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ABB" w:rsidRDefault="00A45ABB" w:rsidP="00A45ABB">
      <w:pPr>
        <w:shd w:val="clear" w:color="auto" w:fill="FFFFFF"/>
        <w:tabs>
          <w:tab w:val="left" w:pos="8334"/>
        </w:tabs>
        <w:ind w:right="120"/>
        <w:jc w:val="center"/>
        <w:rPr>
          <w:b/>
          <w:bCs/>
          <w:sz w:val="26"/>
          <w:szCs w:val="26"/>
        </w:rPr>
      </w:pPr>
      <w:r>
        <w:rPr>
          <w:b/>
          <w:bCs/>
          <w:sz w:val="26"/>
          <w:szCs w:val="26"/>
        </w:rPr>
        <w:t>ПРАВИЛА ЗЕМЛЕПОЛЬЗОВАНИЯ И ЗАСТРОЙКИ</w:t>
      </w:r>
    </w:p>
    <w:p w:rsidR="00A45ABB" w:rsidRDefault="00A45ABB" w:rsidP="00A45ABB">
      <w:pPr>
        <w:shd w:val="clear" w:color="auto" w:fill="FFFFFF"/>
        <w:tabs>
          <w:tab w:val="left" w:pos="8334"/>
        </w:tabs>
        <w:spacing w:line="100" w:lineRule="atLeast"/>
        <w:ind w:right="120"/>
        <w:jc w:val="center"/>
        <w:rPr>
          <w:b/>
          <w:bCs/>
          <w:sz w:val="26"/>
          <w:szCs w:val="26"/>
        </w:rPr>
      </w:pPr>
      <w:r>
        <w:rPr>
          <w:b/>
          <w:bCs/>
          <w:sz w:val="26"/>
          <w:szCs w:val="26"/>
        </w:rPr>
        <w:t>МУНИЦИПАЛЬНОГО ОБРАЗОВАНИЯ «ПАЗЯЛЬСКОЕ»</w:t>
      </w:r>
    </w:p>
    <w:p w:rsidR="00A45ABB" w:rsidRDefault="00A45ABB" w:rsidP="00A45ABB">
      <w:pPr>
        <w:shd w:val="clear" w:color="auto" w:fill="FFFFFF"/>
        <w:tabs>
          <w:tab w:val="left" w:pos="8334"/>
        </w:tabs>
        <w:spacing w:line="360" w:lineRule="auto"/>
        <w:ind w:right="120"/>
        <w:jc w:val="center"/>
        <w:rPr>
          <w:b/>
          <w:bCs/>
          <w:sz w:val="26"/>
          <w:szCs w:val="26"/>
        </w:rPr>
      </w:pPr>
      <w:r>
        <w:rPr>
          <w:b/>
          <w:bCs/>
          <w:sz w:val="26"/>
          <w:szCs w:val="26"/>
        </w:rPr>
        <w:t>МОЖГИНСКОГО РАЙОНА УДМУРТСКОЙ РЕСПУБЛИКИ</w:t>
      </w:r>
    </w:p>
    <w:p w:rsidR="00626705" w:rsidRDefault="00626705" w:rsidP="00A45ABB">
      <w:pPr>
        <w:shd w:val="clear" w:color="auto" w:fill="FFFFFF"/>
        <w:tabs>
          <w:tab w:val="left" w:pos="8334"/>
        </w:tabs>
        <w:spacing w:line="360" w:lineRule="auto"/>
        <w:ind w:right="120"/>
        <w:jc w:val="center"/>
        <w:rPr>
          <w:b/>
          <w:bCs/>
          <w:sz w:val="26"/>
          <w:szCs w:val="26"/>
        </w:rPr>
      </w:pPr>
      <w:r>
        <w:rPr>
          <w:b/>
          <w:bCs/>
          <w:sz w:val="26"/>
          <w:szCs w:val="26"/>
        </w:rPr>
        <w:t>(актуальная версия, с учетом внесения изменений распоряжение Правительства УР от 30 декабря 2016 года № 1856-р</w:t>
      </w:r>
      <w:r w:rsidRPr="00663F62">
        <w:rPr>
          <w:b/>
          <w:bCs/>
          <w:sz w:val="26"/>
          <w:szCs w:val="26"/>
        </w:rPr>
        <w:t xml:space="preserve">,  от </w:t>
      </w:r>
      <w:r>
        <w:rPr>
          <w:b/>
          <w:bCs/>
          <w:sz w:val="26"/>
          <w:szCs w:val="26"/>
        </w:rPr>
        <w:t>3 июл</w:t>
      </w:r>
      <w:r w:rsidRPr="00663F62">
        <w:rPr>
          <w:b/>
          <w:bCs/>
          <w:sz w:val="26"/>
          <w:szCs w:val="26"/>
        </w:rPr>
        <w:t xml:space="preserve">я 2018 года № </w:t>
      </w:r>
      <w:r>
        <w:rPr>
          <w:b/>
          <w:bCs/>
          <w:sz w:val="26"/>
          <w:szCs w:val="26"/>
        </w:rPr>
        <w:t>805</w:t>
      </w:r>
      <w:r w:rsidRPr="00663F62">
        <w:rPr>
          <w:b/>
          <w:bCs/>
          <w:sz w:val="26"/>
          <w:szCs w:val="26"/>
        </w:rPr>
        <w:t>-р)</w:t>
      </w:r>
    </w:p>
    <w:p w:rsidR="00A45ABB" w:rsidRDefault="00A45ABB" w:rsidP="00A45ABB">
      <w:pPr>
        <w:ind w:firstLine="600"/>
        <w:jc w:val="both"/>
        <w:rPr>
          <w:bCs/>
        </w:rPr>
      </w:pPr>
      <w:proofErr w:type="gramStart"/>
      <w:r>
        <w:t>Правила землепользования и застройки муниципального образования «Пазяльское» (далее – Правила)</w:t>
      </w:r>
      <w:r>
        <w:rPr>
          <w:bCs/>
        </w:rPr>
        <w:t xml:space="preserve"> являются муниципальным правовым актом, разработанным в соответствии с Градостроительным и Земельным кодексами Российской Федерации, Федеральным законом «Об общих принципах организации местного самоуправления в Российской Федерации», Законом Удмуртской Республики «О регулировании градостроительной деятельности в Удмуртской Республике», иными законами и нормативными правовыми актами Российской Федерации, Удмуртской Республики и муниципального образования «Пазяльское». </w:t>
      </w:r>
      <w:proofErr w:type="gramEnd"/>
    </w:p>
    <w:p w:rsidR="00A45ABB" w:rsidRDefault="00A45ABB" w:rsidP="00A45ABB">
      <w:pPr>
        <w:ind w:firstLine="600"/>
        <w:jc w:val="both"/>
        <w:rPr>
          <w:bCs/>
        </w:rPr>
      </w:pPr>
      <w:r>
        <w:rPr>
          <w:rFonts w:eastAsia="Times New Roman CYR" w:cs="Times New Roman CYR"/>
        </w:rPr>
        <w:t xml:space="preserve">Правила разработаны на основе </w:t>
      </w:r>
      <w:r>
        <w:rPr>
          <w:bCs/>
        </w:rPr>
        <w:t>Постановления Главы муниципального образования «Пазяльское» о разработке правил землепользования и застройки,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«Пазяльское», охраны его культурного наследия, окружающей среды и рационального использования природных ресурсов.</w:t>
      </w:r>
    </w:p>
    <w:p w:rsidR="00A45ABB" w:rsidRDefault="00A45ABB" w:rsidP="00A45ABB">
      <w:pPr>
        <w:ind w:firstLine="600"/>
        <w:jc w:val="both"/>
      </w:pPr>
    </w:p>
    <w:p w:rsidR="00A45ABB" w:rsidRDefault="00A45ABB" w:rsidP="00A45ABB">
      <w:pPr>
        <w:shd w:val="clear" w:color="auto" w:fill="FFFFFF"/>
        <w:ind w:firstLine="567"/>
        <w:jc w:val="center"/>
        <w:rPr>
          <w:b/>
          <w:bCs/>
        </w:rPr>
      </w:pPr>
      <w:r>
        <w:rPr>
          <w:b/>
          <w:bCs/>
        </w:rPr>
        <w:t xml:space="preserve">ЧАСТЬ </w:t>
      </w:r>
      <w:r>
        <w:rPr>
          <w:b/>
          <w:bCs/>
          <w:lang w:val="en-US"/>
        </w:rPr>
        <w:t>I</w:t>
      </w:r>
      <w:r w:rsidRPr="00452711">
        <w:rPr>
          <w:b/>
          <w:bCs/>
        </w:rPr>
        <w:t xml:space="preserve">. </w:t>
      </w:r>
      <w:r>
        <w:rPr>
          <w:b/>
          <w:bCs/>
        </w:rPr>
        <w:t>ПОРЯДОК ПРИМЕНЕНИЯ ПРАВИЛ И ВНЕСЕНИЯ</w:t>
      </w:r>
    </w:p>
    <w:p w:rsidR="00A45ABB" w:rsidRDefault="00A45ABB" w:rsidP="00A45ABB">
      <w:pPr>
        <w:shd w:val="clear" w:color="auto" w:fill="FFFFFF"/>
        <w:ind w:firstLine="567"/>
        <w:jc w:val="center"/>
        <w:rPr>
          <w:b/>
          <w:bCs/>
        </w:rPr>
      </w:pPr>
      <w:r>
        <w:rPr>
          <w:b/>
          <w:bCs/>
        </w:rPr>
        <w:t>В НИХ ИЗМЕНЕНИЙ</w:t>
      </w:r>
    </w:p>
    <w:p w:rsidR="00A45ABB" w:rsidRDefault="00A45ABB" w:rsidP="00626705">
      <w:pPr>
        <w:shd w:val="clear" w:color="auto" w:fill="FFFFFF"/>
        <w:ind w:firstLine="567"/>
        <w:jc w:val="center"/>
        <w:rPr>
          <w:sz w:val="28"/>
          <w:szCs w:val="28"/>
        </w:rPr>
      </w:pPr>
      <w:r>
        <w:rPr>
          <w:sz w:val="28"/>
          <w:szCs w:val="28"/>
        </w:rPr>
        <w:t>ГЛАВА 1. Порядок регулирования землепользования и застройки на основе градостроительного зонирования</w:t>
      </w:r>
    </w:p>
    <w:p w:rsidR="00A45ABB" w:rsidRDefault="00A45ABB" w:rsidP="00A45ABB">
      <w:pPr>
        <w:shd w:val="clear" w:color="auto" w:fill="FFFFFF"/>
        <w:tabs>
          <w:tab w:val="left" w:pos="8334"/>
        </w:tabs>
        <w:spacing w:line="360" w:lineRule="auto"/>
        <w:ind w:firstLine="600"/>
        <w:jc w:val="center"/>
        <w:rPr>
          <w:b/>
        </w:rPr>
      </w:pPr>
      <w:r>
        <w:rPr>
          <w:b/>
        </w:rPr>
        <w:t>Статья 1. Основания введения, назначение Правил землепользования и застройки муниципального образования «Пазяльское»</w:t>
      </w:r>
    </w:p>
    <w:p w:rsidR="00A45ABB" w:rsidRPr="0003530B" w:rsidRDefault="00A45ABB" w:rsidP="00A45ABB">
      <w:pPr>
        <w:ind w:firstLine="720"/>
        <w:jc w:val="both"/>
        <w:rPr>
          <w:bCs/>
        </w:rPr>
      </w:pPr>
      <w:r>
        <w:rPr>
          <w:bCs/>
        </w:rPr>
        <w:t xml:space="preserve">1. </w:t>
      </w:r>
      <w:proofErr w:type="gramStart"/>
      <w:r w:rsidRPr="0003530B">
        <w:rPr>
          <w:bCs/>
        </w:rPr>
        <w:t xml:space="preserve">Правила землепользования и застройки муниципального образования </w:t>
      </w:r>
      <w:r w:rsidRPr="0003530B">
        <w:t>«Пазяльское»</w:t>
      </w:r>
      <w:r w:rsidRPr="0003530B">
        <w:rPr>
          <w:bCs/>
        </w:rPr>
        <w:t xml:space="preserve"> (далее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от 6 октября 2003 года № 131 - 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Удмуртской Республики, нормативными правовыми актами муниципального образования «</w:t>
      </w:r>
      <w:proofErr w:type="spellStart"/>
      <w:r w:rsidRPr="0003530B">
        <w:rPr>
          <w:bCs/>
        </w:rPr>
        <w:t>Можгинский</w:t>
      </w:r>
      <w:proofErr w:type="spellEnd"/>
      <w:proofErr w:type="gramEnd"/>
      <w:r w:rsidRPr="0003530B">
        <w:rPr>
          <w:bCs/>
        </w:rPr>
        <w:t xml:space="preserve"> район» и муниципального образования «Пазяльское».</w:t>
      </w:r>
    </w:p>
    <w:p w:rsidR="00A45ABB" w:rsidRPr="0003530B" w:rsidRDefault="00A45ABB" w:rsidP="00A45ABB">
      <w:pPr>
        <w:ind w:firstLine="709"/>
        <w:jc w:val="both"/>
      </w:pPr>
      <w:r w:rsidRPr="0003530B">
        <w:t xml:space="preserve">2. Настоящие Правила вводят в муниципальном </w:t>
      </w:r>
      <w:r w:rsidRPr="0003530B">
        <w:rPr>
          <w:bCs/>
        </w:rPr>
        <w:t xml:space="preserve">образовании </w:t>
      </w:r>
      <w:r w:rsidRPr="0003530B">
        <w:t>«</w:t>
      </w:r>
      <w:r w:rsidRPr="0003530B">
        <w:rPr>
          <w:bCs/>
        </w:rPr>
        <w:t>Пазяльское</w:t>
      </w:r>
      <w:r w:rsidRPr="0003530B">
        <w:t>» систему регулирования землепользования и застройки, основанную на градостроительном зонировании - делении всей территории в границах муниципального образования «</w:t>
      </w:r>
      <w:r w:rsidRPr="0003530B">
        <w:rPr>
          <w:bCs/>
        </w:rPr>
        <w:t>Пазяльское</w:t>
      </w:r>
      <w:r w:rsidRPr="0003530B">
        <w:t>» на территориальные зоны с установлением для каждой из них единого градостроительного регламента.</w:t>
      </w:r>
    </w:p>
    <w:p w:rsidR="00A45ABB" w:rsidRPr="0003530B" w:rsidRDefault="00A45ABB" w:rsidP="00A45ABB">
      <w:pPr>
        <w:ind w:left="720"/>
        <w:jc w:val="both"/>
      </w:pPr>
      <w:r w:rsidRPr="0003530B">
        <w:t>3. Правила регламентируют деятельность в отношении:</w:t>
      </w:r>
    </w:p>
    <w:p w:rsidR="00A45ABB" w:rsidRPr="0003530B" w:rsidRDefault="00A45ABB" w:rsidP="00A45ABB">
      <w:pPr>
        <w:ind w:firstLine="720"/>
        <w:jc w:val="both"/>
      </w:pPr>
      <w:r w:rsidRPr="0003530B">
        <w:t>1) регулирования землепользования и застройки на территории муниципального образования «</w:t>
      </w:r>
      <w:r w:rsidRPr="0003530B">
        <w:rPr>
          <w:bCs/>
        </w:rPr>
        <w:t>Пазяльское</w:t>
      </w:r>
      <w:r w:rsidRPr="0003530B">
        <w:t>»;</w:t>
      </w:r>
    </w:p>
    <w:p w:rsidR="00A45ABB" w:rsidRPr="0003530B" w:rsidRDefault="00A45ABB" w:rsidP="00A45ABB">
      <w:pPr>
        <w:tabs>
          <w:tab w:val="left" w:pos="0"/>
        </w:tabs>
        <w:ind w:firstLine="720"/>
        <w:jc w:val="both"/>
      </w:pPr>
      <w:r w:rsidRPr="0003530B">
        <w:t>2) порядка подготовки документации по планировке территории (проектов планировки территории и (или) проектов межевания территории) за исключением градостроительного плана земельного участка;</w:t>
      </w:r>
    </w:p>
    <w:p w:rsidR="00A45ABB" w:rsidRPr="0003530B" w:rsidRDefault="00A45ABB" w:rsidP="00A45ABB">
      <w:pPr>
        <w:ind w:firstLine="720"/>
        <w:jc w:val="both"/>
      </w:pPr>
      <w:r w:rsidRPr="0003530B">
        <w:t xml:space="preserve">3) предоставления разрешения на условно разрешенный вид использования </w:t>
      </w:r>
      <w:r w:rsidRPr="0003530B">
        <w:lastRenderedPageBreak/>
        <w:t>земельного участка или объекта капитального строительства;</w:t>
      </w:r>
    </w:p>
    <w:p w:rsidR="00A45ABB" w:rsidRPr="0003530B" w:rsidRDefault="00A45ABB" w:rsidP="00A45ABB">
      <w:pPr>
        <w:ind w:firstLine="720"/>
        <w:jc w:val="both"/>
      </w:pPr>
      <w:r w:rsidRPr="0003530B">
        <w:t>4)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45ABB" w:rsidRPr="0003530B" w:rsidRDefault="00A45ABB" w:rsidP="00A45ABB">
      <w:pPr>
        <w:ind w:firstLine="720"/>
        <w:jc w:val="both"/>
      </w:pPr>
      <w:r w:rsidRPr="0003530B">
        <w:t>5) организации и проведения публичных слушаний по вопросам землепользования и застройки;</w:t>
      </w:r>
    </w:p>
    <w:p w:rsidR="00A45ABB" w:rsidRPr="0003530B" w:rsidRDefault="00A45ABB" w:rsidP="00A45ABB">
      <w:pPr>
        <w:ind w:firstLine="709"/>
        <w:jc w:val="both"/>
      </w:pPr>
      <w:r w:rsidRPr="0003530B">
        <w:t>6) порядка внесения изменений в Правила;</w:t>
      </w:r>
    </w:p>
    <w:p w:rsidR="00A45ABB" w:rsidRPr="0003530B" w:rsidRDefault="00A45ABB" w:rsidP="00A45ABB">
      <w:pPr>
        <w:autoSpaceDE w:val="0"/>
        <w:autoSpaceDN w:val="0"/>
        <w:adjustRightInd w:val="0"/>
        <w:ind w:firstLine="709"/>
        <w:jc w:val="both"/>
      </w:pPr>
      <w:r w:rsidRPr="0003530B">
        <w:t>7) изменения видов разрешенного использования земельных участков и объектов капитального строительства.</w:t>
      </w:r>
    </w:p>
    <w:p w:rsidR="00A45ABB" w:rsidRPr="0003530B" w:rsidRDefault="00A45ABB" w:rsidP="00A45ABB">
      <w:pPr>
        <w:autoSpaceDE w:val="0"/>
        <w:autoSpaceDN w:val="0"/>
        <w:adjustRightInd w:val="0"/>
        <w:ind w:firstLine="720"/>
        <w:jc w:val="both"/>
      </w:pPr>
      <w:r w:rsidRPr="0003530B">
        <w:t xml:space="preserve">4. </w:t>
      </w:r>
      <w:proofErr w:type="gramStart"/>
      <w:r w:rsidRPr="0003530B">
        <w:t>Правила применяются наряду с техническими регламентами, а до их утверждения – нормативно-техническими документами: стандартами и иными обязательными требованиями, установленными в соответствии с законами и иными нормативно-правовыми актами Российской Федерации, Удмуртской Республики по вопросам регулирования землепользования и застройки в частях, не противоречащими  Федеральному закону от 27 декабря 2002 года № 184-ФЗ «О техническом регулировании» и Градостроительному кодексу Российской Федерации, принятыми в соответствии с</w:t>
      </w:r>
      <w:proofErr w:type="gramEnd"/>
      <w:r w:rsidRPr="0003530B">
        <w:t xml:space="preserve">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A45ABB" w:rsidRPr="0003530B" w:rsidRDefault="00A45ABB" w:rsidP="00A45ABB">
      <w:pPr>
        <w:ind w:left="720"/>
        <w:jc w:val="both"/>
      </w:pPr>
      <w:r w:rsidRPr="0003530B">
        <w:t>5. Правила обязательны для исполнения:</w:t>
      </w:r>
    </w:p>
    <w:p w:rsidR="00A45ABB" w:rsidRPr="0003530B" w:rsidRDefault="00A45ABB" w:rsidP="00A45ABB">
      <w:pPr>
        <w:ind w:firstLine="567"/>
        <w:jc w:val="both"/>
      </w:pPr>
      <w:r w:rsidRPr="0003530B">
        <w:t xml:space="preserve">  1) органами государственной власти Российской Федерации и Удмуртской Республики, органами местного самоуправления муниципального </w:t>
      </w:r>
      <w:r w:rsidRPr="0003530B">
        <w:rPr>
          <w:bCs/>
        </w:rPr>
        <w:t>образования</w:t>
      </w:r>
      <w:r w:rsidRPr="0003530B">
        <w:t xml:space="preserve"> «</w:t>
      </w:r>
      <w:proofErr w:type="spellStart"/>
      <w:r w:rsidRPr="0003530B">
        <w:t>Можгинский</w:t>
      </w:r>
      <w:proofErr w:type="spellEnd"/>
      <w:r w:rsidRPr="0003530B">
        <w:t xml:space="preserve"> район», органами местного самоуправления муниципального </w:t>
      </w:r>
      <w:r w:rsidRPr="0003530B">
        <w:rPr>
          <w:bCs/>
        </w:rPr>
        <w:t>образования</w:t>
      </w:r>
      <w:r w:rsidRPr="0003530B">
        <w:t xml:space="preserve"> «</w:t>
      </w:r>
      <w:r w:rsidRPr="0003530B">
        <w:rPr>
          <w:bCs/>
        </w:rPr>
        <w:t>Пазяльское</w:t>
      </w:r>
      <w:r w:rsidRPr="0003530B">
        <w:t xml:space="preserve">», при осуществлении градостроительной деятельности, при осуществлении управления и распоряжения земельными участками и </w:t>
      </w:r>
      <w:proofErr w:type="gramStart"/>
      <w:r w:rsidRPr="0003530B">
        <w:t>контроле за</w:t>
      </w:r>
      <w:proofErr w:type="gramEnd"/>
      <w:r w:rsidRPr="0003530B">
        <w:t xml:space="preserve"> землепользованием и застройкой на территории муниципального </w:t>
      </w:r>
      <w:r w:rsidRPr="0003530B">
        <w:rPr>
          <w:bCs/>
        </w:rPr>
        <w:t>образования</w:t>
      </w:r>
      <w:r w:rsidRPr="0003530B">
        <w:t xml:space="preserve"> «</w:t>
      </w:r>
      <w:r w:rsidRPr="0003530B">
        <w:rPr>
          <w:bCs/>
        </w:rPr>
        <w:t>Пазяльское</w:t>
      </w:r>
      <w:r w:rsidRPr="0003530B">
        <w:t>»;</w:t>
      </w:r>
    </w:p>
    <w:p w:rsidR="00A45ABB" w:rsidRDefault="00A45ABB" w:rsidP="00626705">
      <w:pPr>
        <w:ind w:firstLine="600"/>
        <w:jc w:val="both"/>
      </w:pPr>
      <w:r w:rsidRPr="0003530B">
        <w:t xml:space="preserve">2) физическими и юридическими лицами, осуществляющими градостроительную деятельность и землепользование (проектирование, строительство) на территории муниципального </w:t>
      </w:r>
      <w:r w:rsidRPr="0003530B">
        <w:rPr>
          <w:bCs/>
        </w:rPr>
        <w:t>образования</w:t>
      </w:r>
      <w:r w:rsidRPr="0003530B">
        <w:t xml:space="preserve"> «</w:t>
      </w:r>
      <w:r w:rsidRPr="0003530B">
        <w:rPr>
          <w:bCs/>
        </w:rPr>
        <w:t>Пазяльское</w:t>
      </w:r>
      <w:r w:rsidRPr="0003530B">
        <w:t>».</w:t>
      </w:r>
    </w:p>
    <w:p w:rsidR="00626705" w:rsidRDefault="00626705" w:rsidP="00626705">
      <w:pPr>
        <w:ind w:firstLine="600"/>
        <w:jc w:val="both"/>
        <w:rPr>
          <w:sz w:val="28"/>
          <w:szCs w:val="28"/>
        </w:rPr>
      </w:pPr>
    </w:p>
    <w:p w:rsidR="00A45ABB" w:rsidRDefault="00A45ABB" w:rsidP="00A45ABB">
      <w:pPr>
        <w:ind w:firstLine="600"/>
        <w:jc w:val="center"/>
        <w:rPr>
          <w:rFonts w:eastAsia="Times New Roman CYR" w:cs="Times New Roman CYR"/>
          <w:b/>
          <w:bCs/>
          <w:spacing w:val="2"/>
        </w:rPr>
      </w:pPr>
      <w:r>
        <w:rPr>
          <w:b/>
          <w:bCs/>
          <w:spacing w:val="2"/>
        </w:rPr>
        <w:t>Статья 2</w:t>
      </w:r>
      <w:r>
        <w:rPr>
          <w:spacing w:val="2"/>
        </w:rPr>
        <w:t xml:space="preserve">. </w:t>
      </w:r>
      <w:r>
        <w:rPr>
          <w:rFonts w:eastAsia="Times New Roman CYR" w:cs="Times New Roman CYR"/>
          <w:b/>
          <w:bCs/>
          <w:spacing w:val="2"/>
        </w:rPr>
        <w:t>Участие граждан в принятии решений по вопросам</w:t>
      </w:r>
    </w:p>
    <w:p w:rsidR="00A45ABB" w:rsidRDefault="00A45ABB" w:rsidP="00A45ABB">
      <w:pPr>
        <w:spacing w:line="360" w:lineRule="auto"/>
        <w:ind w:firstLine="600"/>
        <w:jc w:val="center"/>
        <w:rPr>
          <w:rFonts w:eastAsia="Times New Roman CYR" w:cs="Times New Roman CYR"/>
          <w:b/>
          <w:bCs/>
          <w:spacing w:val="2"/>
        </w:rPr>
      </w:pPr>
      <w:r>
        <w:rPr>
          <w:rFonts w:eastAsia="Times New Roman CYR" w:cs="Times New Roman CYR"/>
          <w:b/>
          <w:bCs/>
          <w:spacing w:val="2"/>
        </w:rPr>
        <w:t>землепользования и застройки</w:t>
      </w:r>
    </w:p>
    <w:p w:rsidR="00A45ABB" w:rsidRDefault="00A45ABB" w:rsidP="00A45ABB">
      <w:pPr>
        <w:ind w:firstLine="600"/>
        <w:jc w:val="both"/>
        <w:rPr>
          <w:rFonts w:eastAsia="Times New Roman CYR" w:cs="Times New Roman CYR"/>
          <w:spacing w:val="2"/>
        </w:rPr>
      </w:pPr>
      <w:r>
        <w:rPr>
          <w:rFonts w:eastAsia="Times New Roman CYR" w:cs="Times New Roman CYR"/>
          <w:spacing w:val="2"/>
        </w:rPr>
        <w:t>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Удмуртской Республики и нормативными правовыми актами муниципального образования «Пазяльское» посредством публичных слушаний.</w:t>
      </w:r>
    </w:p>
    <w:p w:rsidR="00A45ABB" w:rsidRDefault="00A45ABB" w:rsidP="00A45ABB">
      <w:pPr>
        <w:shd w:val="clear" w:color="auto" w:fill="FFFFFF"/>
        <w:tabs>
          <w:tab w:val="left" w:pos="8334"/>
        </w:tabs>
        <w:ind w:firstLine="600"/>
        <w:jc w:val="both"/>
        <w:rPr>
          <w:b/>
        </w:rPr>
      </w:pPr>
    </w:p>
    <w:p w:rsidR="00A45ABB" w:rsidRDefault="00A45ABB" w:rsidP="00A45ABB">
      <w:pPr>
        <w:shd w:val="clear" w:color="auto" w:fill="FFFFFF"/>
        <w:tabs>
          <w:tab w:val="left" w:pos="8334"/>
        </w:tabs>
        <w:spacing w:line="360" w:lineRule="auto"/>
        <w:ind w:firstLine="600"/>
        <w:jc w:val="center"/>
        <w:rPr>
          <w:b/>
        </w:rPr>
      </w:pPr>
      <w:r>
        <w:rPr>
          <w:b/>
        </w:rPr>
        <w:t xml:space="preserve">Статья 3. Открытость и доступность информации о землепользовании и застройке </w:t>
      </w:r>
    </w:p>
    <w:p w:rsidR="00A45ABB" w:rsidRDefault="00A45ABB" w:rsidP="00A45ABB">
      <w:pPr>
        <w:ind w:firstLine="600"/>
        <w:jc w:val="both"/>
      </w:pPr>
      <w:r>
        <w:t xml:space="preserve">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органов, осуществляющих </w:t>
      </w:r>
      <w:proofErr w:type="gramStart"/>
      <w:r>
        <w:t>контроль за</w:t>
      </w:r>
      <w:proofErr w:type="gramEnd"/>
      <w:r>
        <w:t xml:space="preserve"> соблюдением градостроительного законодательства органами местного самоуправления.</w:t>
      </w:r>
    </w:p>
    <w:p w:rsidR="00A45ABB" w:rsidRDefault="00A45ABB" w:rsidP="00A45ABB">
      <w:pPr>
        <w:ind w:firstLine="600"/>
        <w:jc w:val="both"/>
      </w:pPr>
      <w:r>
        <w:t>Администрация муниципального образования «Пазяльское» обеспечивает возможность ознакомления с настоящими Правилами путем:</w:t>
      </w:r>
    </w:p>
    <w:p w:rsidR="00A45ABB" w:rsidRDefault="00A45ABB" w:rsidP="00A45ABB">
      <w:pPr>
        <w:ind w:firstLine="600"/>
        <w:jc w:val="both"/>
      </w:pPr>
      <w:r>
        <w:t>1) опубликования Правил и открытой продажи копий;</w:t>
      </w:r>
    </w:p>
    <w:p w:rsidR="00A45ABB" w:rsidRDefault="00A45ABB" w:rsidP="00A45ABB">
      <w:pPr>
        <w:tabs>
          <w:tab w:val="left" w:pos="851"/>
        </w:tabs>
        <w:ind w:firstLine="600"/>
        <w:jc w:val="both"/>
      </w:pPr>
      <w:r>
        <w:t xml:space="preserve">2)размещения Правил </w:t>
      </w:r>
      <w:bookmarkStart w:id="0" w:name="OLE_LINK2"/>
      <w:bookmarkStart w:id="1" w:name="OLE_LINK1"/>
      <w:r>
        <w:t>на официальном сайте муниципального образования «Пазяльское» Можгинского района в сети "</w:t>
      </w:r>
      <w:bookmarkEnd w:id="0"/>
      <w:bookmarkEnd w:id="1"/>
      <w:r>
        <w:t>Интернет";</w:t>
      </w:r>
    </w:p>
    <w:p w:rsidR="00A45ABB" w:rsidRDefault="00A45ABB" w:rsidP="00A45ABB">
      <w:pPr>
        <w:ind w:firstLine="600"/>
        <w:jc w:val="both"/>
      </w:pPr>
      <w:r>
        <w:t xml:space="preserve">3) создания возможности для ознакомления с настоящими Правилами в полном комплекте входящих в их состав картографических и иных документов в отделе по делам строительства, архитектуры и ЖКХ, Администрации </w:t>
      </w:r>
      <w:r>
        <w:rPr>
          <w:rFonts w:eastAsia="Arial CYR" w:cs="Arial CYR"/>
        </w:rPr>
        <w:t>муниципального образования «Пазяльское»</w:t>
      </w:r>
      <w:r>
        <w:t xml:space="preserve">, иных органах и организациях, уполномоченных в области регулирования </w:t>
      </w:r>
      <w:r>
        <w:lastRenderedPageBreak/>
        <w:t>землепользования и застройки в муниципальном образовании «Пазяльское»;</w:t>
      </w:r>
    </w:p>
    <w:p w:rsidR="00A45ABB" w:rsidRDefault="00A45ABB" w:rsidP="00A45ABB">
      <w:pPr>
        <w:ind w:firstLine="600"/>
        <w:jc w:val="both"/>
        <w:rPr>
          <w:rFonts w:eastAsia="Times New Roman CYR" w:cs="Times New Roman CYR"/>
          <w:spacing w:val="-2"/>
        </w:rPr>
      </w:pPr>
      <w:r>
        <w:rPr>
          <w:rFonts w:eastAsia="Times New Roman CYR" w:cs="Times New Roman CYR"/>
          <w:spacing w:val="-2"/>
        </w:rPr>
        <w:t xml:space="preserve">4)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w:t>
      </w:r>
    </w:p>
    <w:p w:rsidR="00A45ABB" w:rsidRDefault="00A45ABB" w:rsidP="00A45ABB">
      <w:pPr>
        <w:ind w:firstLine="600"/>
        <w:jc w:val="both"/>
        <w:rPr>
          <w:rFonts w:eastAsia="Times New Roman CYR" w:cs="Times New Roman CYR"/>
          <w:b/>
          <w:bCs/>
          <w:spacing w:val="-2"/>
        </w:rPr>
      </w:pPr>
    </w:p>
    <w:p w:rsidR="00A45ABB" w:rsidRDefault="00A45ABB" w:rsidP="00A45ABB">
      <w:pPr>
        <w:spacing w:line="360" w:lineRule="auto"/>
        <w:rPr>
          <w:rFonts w:eastAsia="Times New Roman CYR" w:cs="Times New Roman CYR"/>
          <w:spacing w:val="-2"/>
        </w:rPr>
      </w:pPr>
      <w:r w:rsidRPr="00036C83">
        <w:rPr>
          <w:rFonts w:eastAsia="Times New Roman CYR" w:cs="Times New Roman CYR"/>
          <w:kern w:val="2"/>
          <w:lang w:eastAsia="ru-RU"/>
        </w:rPr>
        <w:t>Статью 4 признать утратившей силу.</w:t>
      </w:r>
      <w:r>
        <w:rPr>
          <w:rFonts w:eastAsia="Times New Roman CYR" w:cs="Times New Roman CYR"/>
          <w:kern w:val="2"/>
          <w:lang w:eastAsia="ru-RU"/>
        </w:rPr>
        <w:t xml:space="preserve"> </w:t>
      </w:r>
    </w:p>
    <w:p w:rsidR="00A45ABB" w:rsidRDefault="00A45ABB" w:rsidP="00A45ABB">
      <w:pPr>
        <w:ind w:firstLine="600"/>
        <w:jc w:val="both"/>
        <w:rPr>
          <w:rFonts w:eastAsia="Times New Roman CYR" w:cs="Times New Roman CYR"/>
          <w:b/>
          <w:bCs/>
          <w:spacing w:val="-2"/>
        </w:rPr>
      </w:pPr>
    </w:p>
    <w:p w:rsidR="00A45ABB" w:rsidRPr="00036C83" w:rsidRDefault="00A45ABB" w:rsidP="00A45ABB">
      <w:pPr>
        <w:autoSpaceDE w:val="0"/>
        <w:ind w:firstLine="567"/>
        <w:jc w:val="both"/>
        <w:rPr>
          <w:rFonts w:eastAsia="Times New Roman CYR" w:cs="Times New Roman CYR"/>
          <w:b/>
          <w:kern w:val="2"/>
          <w:lang w:eastAsia="ru-RU"/>
        </w:rPr>
      </w:pPr>
      <w:r>
        <w:rPr>
          <w:rFonts w:eastAsia="Times New Roman CYR" w:cs="Times New Roman CYR"/>
          <w:b/>
          <w:bCs/>
          <w:spacing w:val="-2"/>
        </w:rPr>
        <w:t xml:space="preserve">Статья 5. </w:t>
      </w:r>
      <w:r w:rsidRPr="00036C83">
        <w:rPr>
          <w:rFonts w:eastAsia="Times New Roman CYR" w:cs="Times New Roman CYR"/>
          <w:b/>
          <w:kern w:val="2"/>
          <w:lang w:eastAsia="ru-RU"/>
        </w:rPr>
        <w:t>Полномочия органов местного самоуправления в части обеспечения применения Правил</w:t>
      </w:r>
    </w:p>
    <w:p w:rsidR="00A45ABB" w:rsidRPr="00036C83" w:rsidRDefault="00A45ABB" w:rsidP="00A45ABB">
      <w:pPr>
        <w:autoSpaceDE w:val="0"/>
        <w:ind w:firstLine="567"/>
        <w:jc w:val="both"/>
        <w:rPr>
          <w:rFonts w:eastAsia="Times New Roman CYR" w:cs="Times New Roman CYR"/>
          <w:kern w:val="2"/>
          <w:lang w:eastAsia="ru-RU"/>
        </w:rPr>
      </w:pPr>
      <w:r w:rsidRPr="00036C83">
        <w:rPr>
          <w:rFonts w:eastAsia="Times New Roman CYR" w:cs="Times New Roman CYR"/>
          <w:kern w:val="2"/>
          <w:lang w:eastAsia="ru-RU"/>
        </w:rPr>
        <w:t>Полномочия органов местного самоуправления в части обеспечения применения Правил осуществляется в соответствии с Уставом муниципального образования «Пазяльское» - сельское поселение».</w:t>
      </w:r>
    </w:p>
    <w:p w:rsidR="00A45ABB" w:rsidRDefault="00A45ABB" w:rsidP="00A45ABB">
      <w:pPr>
        <w:ind w:firstLine="600"/>
        <w:jc w:val="both"/>
        <w:rPr>
          <w:b/>
        </w:rPr>
      </w:pPr>
    </w:p>
    <w:p w:rsidR="00A45ABB" w:rsidRPr="00036C83" w:rsidRDefault="00A45ABB" w:rsidP="00A45ABB">
      <w:pPr>
        <w:autoSpaceDE w:val="0"/>
        <w:ind w:firstLine="567"/>
        <w:jc w:val="center"/>
        <w:rPr>
          <w:rFonts w:eastAsia="Times New Roman CYR" w:cs="Times New Roman CYR"/>
          <w:b/>
          <w:kern w:val="2"/>
          <w:lang w:eastAsia="ru-RU"/>
        </w:rPr>
      </w:pPr>
      <w:r>
        <w:rPr>
          <w:b/>
        </w:rPr>
        <w:t xml:space="preserve">Статья 6. </w:t>
      </w:r>
      <w:r w:rsidRPr="00036C83">
        <w:rPr>
          <w:rFonts w:eastAsia="Times New Roman CYR" w:cs="Times New Roman CYR"/>
          <w:b/>
          <w:kern w:val="2"/>
          <w:lang w:eastAsia="ru-RU"/>
        </w:rPr>
        <w:t>Комиссия по землепользованию и застройке</w:t>
      </w:r>
    </w:p>
    <w:p w:rsidR="00A45ABB" w:rsidRPr="00036C83" w:rsidRDefault="00A45ABB" w:rsidP="006E2320">
      <w:pPr>
        <w:numPr>
          <w:ilvl w:val="1"/>
          <w:numId w:val="40"/>
        </w:numPr>
        <w:tabs>
          <w:tab w:val="clear" w:pos="1080"/>
          <w:tab w:val="num" w:pos="0"/>
        </w:tabs>
        <w:ind w:left="0" w:firstLine="54"/>
        <w:jc w:val="both"/>
        <w:rPr>
          <w:spacing w:val="-2"/>
          <w:kern w:val="2"/>
          <w:lang w:eastAsia="ru-RU"/>
        </w:rPr>
      </w:pPr>
      <w:r w:rsidRPr="00036C83">
        <w:rPr>
          <w:spacing w:val="-2"/>
          <w:kern w:val="2"/>
          <w:lang w:eastAsia="ru-RU"/>
        </w:rPr>
        <w:t>Комиссия по землепользованию и застройке (далее – Комиссия) является постоянно действующим консультативным органом при Администрации муниципального образования «Пазяльское» и формируется для обеспечения реализации настоящих Правил.</w:t>
      </w:r>
    </w:p>
    <w:p w:rsidR="00A45ABB" w:rsidRPr="00036C83" w:rsidRDefault="00A45ABB" w:rsidP="006E2320">
      <w:pPr>
        <w:numPr>
          <w:ilvl w:val="1"/>
          <w:numId w:val="40"/>
        </w:numPr>
        <w:tabs>
          <w:tab w:val="clear" w:pos="1080"/>
          <w:tab w:val="num" w:pos="0"/>
        </w:tabs>
        <w:ind w:left="0" w:firstLine="54"/>
        <w:jc w:val="both"/>
        <w:rPr>
          <w:spacing w:val="-2"/>
          <w:kern w:val="2"/>
          <w:lang w:eastAsia="ru-RU"/>
        </w:rPr>
      </w:pPr>
      <w:r w:rsidRPr="00036C83">
        <w:rPr>
          <w:spacing w:val="-2"/>
          <w:kern w:val="2"/>
          <w:lang w:eastAsia="ru-RU"/>
        </w:rPr>
        <w:t xml:space="preserve">Комиссия формируется на основании постановления Администрации муниципального образования «Пазяльское»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Администраций муниципального образования «Пазяльское». </w:t>
      </w:r>
    </w:p>
    <w:p w:rsidR="00A45ABB" w:rsidRPr="00036C83" w:rsidRDefault="00A45ABB" w:rsidP="00A45ABB">
      <w:pPr>
        <w:tabs>
          <w:tab w:val="num" w:pos="0"/>
        </w:tabs>
        <w:ind w:firstLine="54"/>
        <w:jc w:val="both"/>
        <w:rPr>
          <w:spacing w:val="-2"/>
          <w:kern w:val="2"/>
          <w:lang w:eastAsia="ru-RU"/>
        </w:rPr>
      </w:pPr>
    </w:p>
    <w:p w:rsidR="00A45ABB" w:rsidRPr="00036C83" w:rsidRDefault="00A45ABB" w:rsidP="00A45ABB">
      <w:pPr>
        <w:tabs>
          <w:tab w:val="num" w:pos="0"/>
        </w:tabs>
        <w:ind w:firstLine="54"/>
        <w:jc w:val="both"/>
        <w:rPr>
          <w:spacing w:val="-2"/>
          <w:kern w:val="2"/>
          <w:lang w:eastAsia="ru-RU"/>
        </w:rPr>
      </w:pPr>
      <w:r w:rsidRPr="00036C83">
        <w:rPr>
          <w:spacing w:val="-2"/>
          <w:kern w:val="2"/>
          <w:lang w:eastAsia="ru-RU"/>
        </w:rPr>
        <w:t xml:space="preserve"> Статью 7 признать утратившей силу.</w:t>
      </w:r>
    </w:p>
    <w:p w:rsidR="00A45ABB" w:rsidRDefault="00A45ABB" w:rsidP="00A45ABB">
      <w:pPr>
        <w:shd w:val="clear" w:color="auto" w:fill="FFFFFF"/>
        <w:ind w:left="600"/>
        <w:jc w:val="center"/>
      </w:pPr>
    </w:p>
    <w:p w:rsidR="00A45ABB" w:rsidRPr="00036C83" w:rsidRDefault="00A45ABB" w:rsidP="00626705">
      <w:pPr>
        <w:tabs>
          <w:tab w:val="left" w:pos="880"/>
        </w:tabs>
        <w:ind w:firstLine="567"/>
        <w:jc w:val="center"/>
        <w:rPr>
          <w:spacing w:val="-2"/>
          <w:kern w:val="2"/>
          <w:lang w:eastAsia="ru-RU"/>
        </w:rPr>
      </w:pPr>
      <w:r>
        <w:rPr>
          <w:rFonts w:eastAsia="Arial CYR" w:cs="Arial CYR"/>
          <w:b/>
          <w:bCs/>
        </w:rPr>
        <w:t xml:space="preserve">Статья 8. </w:t>
      </w:r>
      <w:r w:rsidRPr="00036C83">
        <w:rPr>
          <w:b/>
          <w:spacing w:val="-2"/>
          <w:kern w:val="2"/>
          <w:lang w:eastAsia="ru-RU"/>
        </w:rPr>
        <w:t>Порядок внесения изменений в Правила</w:t>
      </w:r>
    </w:p>
    <w:p w:rsidR="00A45ABB" w:rsidRPr="00036C83" w:rsidRDefault="00A45ABB" w:rsidP="00A45ABB">
      <w:pPr>
        <w:autoSpaceDE w:val="0"/>
        <w:autoSpaceDN w:val="0"/>
        <w:adjustRightInd w:val="0"/>
        <w:ind w:firstLine="567"/>
        <w:jc w:val="both"/>
        <w:rPr>
          <w:rFonts w:eastAsia="HiddenHorzOCR"/>
          <w:lang w:eastAsia="ru-RU"/>
        </w:rPr>
      </w:pPr>
      <w:r w:rsidRPr="00036C83">
        <w:rPr>
          <w:rFonts w:eastAsia="Times New Roman"/>
          <w:lang w:eastAsia="ru-RU"/>
        </w:rPr>
        <w:t xml:space="preserve">1. </w:t>
      </w:r>
      <w:proofErr w:type="gramStart"/>
      <w:r w:rsidRPr="00036C83">
        <w:rPr>
          <w:rFonts w:eastAsia="HiddenHorzOCR"/>
          <w:lang w:eastAsia="ru-RU"/>
        </w:rPr>
        <w:t xml:space="preserve">Внесение изменений в настоящие Правила осуществляется в порядке, предусмотренном статьями </w:t>
      </w:r>
      <w:r w:rsidRPr="00036C83">
        <w:rPr>
          <w:rFonts w:eastAsia="Times New Roman"/>
          <w:lang w:eastAsia="ru-RU"/>
        </w:rPr>
        <w:t xml:space="preserve">31 </w:t>
      </w:r>
      <w:r w:rsidRPr="00036C83">
        <w:rPr>
          <w:rFonts w:eastAsia="HiddenHorzOCR"/>
          <w:lang w:eastAsia="ru-RU"/>
        </w:rPr>
        <w:t xml:space="preserve">и </w:t>
      </w:r>
      <w:r w:rsidRPr="00036C83">
        <w:rPr>
          <w:rFonts w:eastAsia="Times New Roman"/>
          <w:lang w:eastAsia="ru-RU"/>
        </w:rPr>
        <w:t xml:space="preserve">32 </w:t>
      </w:r>
      <w:r w:rsidRPr="00036C83">
        <w:rPr>
          <w:rFonts w:eastAsia="HiddenHorzOCR"/>
          <w:lang w:eastAsia="ru-RU"/>
        </w:rPr>
        <w:t xml:space="preserve">Градостроительного кодекса Российской Федерации, постановлением Правительства Удмуртской Республики от </w:t>
      </w:r>
      <w:r w:rsidRPr="00036C83">
        <w:rPr>
          <w:rFonts w:eastAsia="Times New Roman"/>
          <w:lang w:eastAsia="ru-RU"/>
        </w:rPr>
        <w:t xml:space="preserve">29 </w:t>
      </w:r>
      <w:r w:rsidRPr="00036C83">
        <w:rPr>
          <w:rFonts w:eastAsia="HiddenHorzOCR"/>
          <w:lang w:eastAsia="ru-RU"/>
        </w:rPr>
        <w:t xml:space="preserve">декабря </w:t>
      </w:r>
      <w:r w:rsidRPr="00036C83">
        <w:rPr>
          <w:rFonts w:eastAsia="Times New Roman"/>
          <w:lang w:eastAsia="ru-RU"/>
        </w:rPr>
        <w:t xml:space="preserve">2014 </w:t>
      </w:r>
      <w:r w:rsidRPr="00036C83">
        <w:rPr>
          <w:rFonts w:eastAsia="HiddenHorzOCR"/>
          <w:lang w:eastAsia="ru-RU"/>
        </w:rPr>
        <w:t xml:space="preserve">года № </w:t>
      </w:r>
      <w:r w:rsidRPr="00036C83">
        <w:rPr>
          <w:rFonts w:eastAsia="Times New Roman"/>
          <w:lang w:eastAsia="ru-RU"/>
        </w:rPr>
        <w:t xml:space="preserve">580 </w:t>
      </w:r>
      <w:r w:rsidRPr="00036C83">
        <w:rPr>
          <w:rFonts w:eastAsia="HiddenHorzOCR"/>
          <w:lang w:eastAsia="ru-RU"/>
        </w:rPr>
        <w:t>«Об утверждении Положения о порядке осуществления исполнительными органами государственной власти Удмуртской Республики полномочий по принятию решений по подготовке и утверждению правил землепользования и застройки поселения, городского округа, а также по внесению в них</w:t>
      </w:r>
      <w:proofErr w:type="gramEnd"/>
      <w:r w:rsidRPr="00036C83">
        <w:rPr>
          <w:rFonts w:eastAsia="HiddenHorzOCR"/>
          <w:lang w:eastAsia="ru-RU"/>
        </w:rPr>
        <w:t xml:space="preserve"> изменений».</w:t>
      </w:r>
    </w:p>
    <w:p w:rsidR="00A45ABB" w:rsidRPr="00036C83" w:rsidRDefault="00A45ABB" w:rsidP="00A45ABB">
      <w:pPr>
        <w:autoSpaceDE w:val="0"/>
        <w:autoSpaceDN w:val="0"/>
        <w:adjustRightInd w:val="0"/>
        <w:ind w:firstLine="567"/>
        <w:jc w:val="both"/>
        <w:rPr>
          <w:rFonts w:eastAsia="HiddenHorzOCR"/>
          <w:lang w:eastAsia="ru-RU"/>
        </w:rPr>
      </w:pPr>
      <w:r w:rsidRPr="00036C83">
        <w:rPr>
          <w:rFonts w:eastAsia="Times New Roman"/>
          <w:lang w:eastAsia="ru-RU"/>
        </w:rPr>
        <w:t xml:space="preserve">2. </w:t>
      </w:r>
      <w:r w:rsidRPr="00036C83">
        <w:rPr>
          <w:rFonts w:eastAsia="HiddenHorzOCR"/>
          <w:lang w:eastAsia="ru-RU"/>
        </w:rPr>
        <w:t>Основаниями для рассмотрения Главой муниципального образования «Пазяльское» вопроса о внесении изменений в Правила являются:</w:t>
      </w:r>
    </w:p>
    <w:p w:rsidR="00A45ABB" w:rsidRPr="00036C83" w:rsidRDefault="00A45ABB" w:rsidP="00A45ABB">
      <w:pPr>
        <w:autoSpaceDE w:val="0"/>
        <w:autoSpaceDN w:val="0"/>
        <w:adjustRightInd w:val="0"/>
        <w:ind w:firstLine="567"/>
        <w:jc w:val="both"/>
        <w:rPr>
          <w:rFonts w:eastAsia="HiddenHorzOCR"/>
          <w:lang w:eastAsia="ru-RU"/>
        </w:rPr>
      </w:pPr>
      <w:r w:rsidRPr="00036C83">
        <w:rPr>
          <w:rFonts w:eastAsia="Times New Roman"/>
          <w:lang w:eastAsia="ru-RU"/>
        </w:rPr>
        <w:t xml:space="preserve">1) </w:t>
      </w:r>
      <w:r w:rsidRPr="00036C83">
        <w:rPr>
          <w:rFonts w:eastAsia="HiddenHorzOCR"/>
          <w:lang w:eastAsia="ru-RU"/>
        </w:rPr>
        <w:t>несоответствие настоящих Правил схеме территориального планирования муниципального образования «</w:t>
      </w:r>
      <w:proofErr w:type="spellStart"/>
      <w:r w:rsidRPr="00036C83">
        <w:rPr>
          <w:rFonts w:eastAsia="HiddenHorzOCR"/>
          <w:lang w:eastAsia="ru-RU"/>
        </w:rPr>
        <w:t>Можгинский</w:t>
      </w:r>
      <w:proofErr w:type="spellEnd"/>
      <w:r w:rsidRPr="00036C83">
        <w:rPr>
          <w:rFonts w:eastAsia="HiddenHorzOCR"/>
          <w:lang w:eastAsia="ru-RU"/>
        </w:rPr>
        <w:t xml:space="preserve"> район», возникшее в результате внесения в  схему территориального планирования изменений;</w:t>
      </w:r>
    </w:p>
    <w:p w:rsidR="00A45ABB" w:rsidRPr="00036C83" w:rsidRDefault="00A45ABB" w:rsidP="00A45ABB">
      <w:pPr>
        <w:autoSpaceDE w:val="0"/>
        <w:autoSpaceDN w:val="0"/>
        <w:adjustRightInd w:val="0"/>
        <w:ind w:firstLine="567"/>
        <w:jc w:val="both"/>
        <w:rPr>
          <w:rFonts w:eastAsia="HiddenHorzOCR"/>
          <w:lang w:eastAsia="ru-RU"/>
        </w:rPr>
      </w:pPr>
      <w:r w:rsidRPr="00036C83">
        <w:rPr>
          <w:rFonts w:eastAsia="Times New Roman"/>
          <w:lang w:eastAsia="ru-RU"/>
        </w:rPr>
        <w:t xml:space="preserve">2) </w:t>
      </w:r>
      <w:r w:rsidRPr="00036C83">
        <w:rPr>
          <w:rFonts w:eastAsia="HiddenHorzOCR"/>
          <w:lang w:eastAsia="ru-RU"/>
        </w:rPr>
        <w:t>поступление предложений об изменении границ территориальных зон, изменении градостроительных регламентов.</w:t>
      </w:r>
    </w:p>
    <w:p w:rsidR="00A45ABB" w:rsidRPr="00036C83" w:rsidRDefault="00A45ABB" w:rsidP="00A45ABB">
      <w:pPr>
        <w:autoSpaceDE w:val="0"/>
        <w:autoSpaceDN w:val="0"/>
        <w:adjustRightInd w:val="0"/>
        <w:ind w:firstLine="567"/>
        <w:jc w:val="both"/>
        <w:rPr>
          <w:rFonts w:eastAsia="HiddenHorzOCR"/>
          <w:lang w:eastAsia="ru-RU"/>
        </w:rPr>
      </w:pPr>
      <w:r w:rsidRPr="00036C83">
        <w:rPr>
          <w:rFonts w:eastAsia="Times New Roman"/>
          <w:lang w:eastAsia="ru-RU"/>
        </w:rPr>
        <w:t xml:space="preserve">3. </w:t>
      </w:r>
      <w:r w:rsidRPr="00036C83">
        <w:rPr>
          <w:rFonts w:eastAsia="HiddenHorzOCR"/>
          <w:lang w:eastAsia="ru-RU"/>
        </w:rPr>
        <w:t xml:space="preserve">Предложения </w:t>
      </w:r>
      <w:r w:rsidRPr="00036C83">
        <w:rPr>
          <w:rFonts w:eastAsia="Times New Roman"/>
          <w:lang w:eastAsia="ru-RU"/>
        </w:rPr>
        <w:t xml:space="preserve">о внесении изменений в Правила направляются в </w:t>
      </w:r>
      <w:r w:rsidRPr="00036C83">
        <w:rPr>
          <w:rFonts w:eastAsia="HiddenHorzOCR"/>
          <w:lang w:eastAsia="ru-RU"/>
        </w:rPr>
        <w:t>Комиссию:</w:t>
      </w:r>
    </w:p>
    <w:p w:rsidR="00A45ABB" w:rsidRPr="00036C83" w:rsidRDefault="00A45ABB" w:rsidP="00A45ABB">
      <w:pPr>
        <w:autoSpaceDE w:val="0"/>
        <w:autoSpaceDN w:val="0"/>
        <w:adjustRightInd w:val="0"/>
        <w:ind w:firstLine="567"/>
        <w:jc w:val="both"/>
        <w:rPr>
          <w:rFonts w:eastAsia="HiddenHorzOCR"/>
          <w:lang w:eastAsia="ru-RU"/>
        </w:rPr>
      </w:pPr>
      <w:r w:rsidRPr="00036C83">
        <w:rPr>
          <w:rFonts w:eastAsia="Times New Roman"/>
          <w:lang w:eastAsia="ru-RU"/>
        </w:rPr>
        <w:t xml:space="preserve">1) </w:t>
      </w:r>
      <w:r w:rsidRPr="00036C83">
        <w:rPr>
          <w:rFonts w:eastAsia="HiddenHorzOCR"/>
          <w:lang w:eastAsia="ru-RU"/>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45ABB" w:rsidRPr="00036C83" w:rsidRDefault="00A45ABB" w:rsidP="00A45ABB">
      <w:pPr>
        <w:autoSpaceDE w:val="0"/>
        <w:autoSpaceDN w:val="0"/>
        <w:adjustRightInd w:val="0"/>
        <w:ind w:firstLine="567"/>
        <w:jc w:val="both"/>
        <w:rPr>
          <w:rFonts w:eastAsia="HiddenHorzOCR"/>
          <w:lang w:eastAsia="ru-RU"/>
        </w:rPr>
      </w:pPr>
      <w:r w:rsidRPr="00036C83">
        <w:rPr>
          <w:rFonts w:eastAsia="Times New Roman"/>
          <w:lang w:eastAsia="ru-RU"/>
        </w:rPr>
        <w:t xml:space="preserve">2) </w:t>
      </w:r>
      <w:r w:rsidRPr="00036C83">
        <w:rPr>
          <w:rFonts w:eastAsia="HiddenHorzOCR"/>
          <w:lang w:eastAsia="ru-RU"/>
        </w:rPr>
        <w:t>органами исполнительной власти Удмуртской Республики в случаях, если Правила могут воспрепятствовать функционированию, размещению объектов капитального строительства республиканского значения;</w:t>
      </w:r>
    </w:p>
    <w:p w:rsidR="00A45ABB" w:rsidRPr="00036C83" w:rsidRDefault="00A45ABB" w:rsidP="00A45ABB">
      <w:pPr>
        <w:autoSpaceDE w:val="0"/>
        <w:autoSpaceDN w:val="0"/>
        <w:adjustRightInd w:val="0"/>
        <w:ind w:firstLine="567"/>
        <w:jc w:val="both"/>
        <w:rPr>
          <w:rFonts w:eastAsia="HiddenHorzOCR"/>
          <w:lang w:eastAsia="ru-RU"/>
        </w:rPr>
      </w:pPr>
      <w:r w:rsidRPr="00036C83">
        <w:rPr>
          <w:rFonts w:eastAsia="Times New Roman"/>
          <w:lang w:eastAsia="ru-RU"/>
        </w:rPr>
        <w:t xml:space="preserve">3) </w:t>
      </w:r>
      <w:r w:rsidRPr="00036C83">
        <w:rPr>
          <w:rFonts w:eastAsia="HiddenHorzOCR"/>
          <w:lang w:eastAsia="ru-RU"/>
        </w:rPr>
        <w:t>Администрацией муниципального образования «</w:t>
      </w:r>
      <w:proofErr w:type="spellStart"/>
      <w:r w:rsidRPr="00036C83">
        <w:rPr>
          <w:rFonts w:eastAsia="HiddenHorzOCR"/>
          <w:lang w:eastAsia="ru-RU"/>
        </w:rPr>
        <w:t>Можгинский</w:t>
      </w:r>
      <w:proofErr w:type="spellEnd"/>
      <w:r w:rsidRPr="00036C83">
        <w:rPr>
          <w:rFonts w:eastAsia="HiddenHorzOCR"/>
          <w:lang w:eastAsia="ru-RU"/>
        </w:rPr>
        <w:t xml:space="preserve"> район» в случаях, если Правила могут воспрепятствовать функционированию, размещению объектов капитального строительства местного значения муниципального образования </w:t>
      </w:r>
      <w:r w:rsidRPr="00036C83">
        <w:rPr>
          <w:rFonts w:eastAsia="HiddenHorzOCR"/>
          <w:lang w:eastAsia="ru-RU"/>
        </w:rPr>
        <w:lastRenderedPageBreak/>
        <w:t>«</w:t>
      </w:r>
      <w:proofErr w:type="spellStart"/>
      <w:r w:rsidRPr="00036C83">
        <w:rPr>
          <w:rFonts w:eastAsia="HiddenHorzOCR"/>
          <w:lang w:eastAsia="ru-RU"/>
        </w:rPr>
        <w:t>Можгинский</w:t>
      </w:r>
      <w:proofErr w:type="spellEnd"/>
      <w:r w:rsidRPr="00036C83">
        <w:rPr>
          <w:rFonts w:eastAsia="HiddenHorzOCR"/>
          <w:lang w:eastAsia="ru-RU"/>
        </w:rPr>
        <w:t xml:space="preserve"> район»;</w:t>
      </w:r>
    </w:p>
    <w:p w:rsidR="00A45ABB" w:rsidRPr="00036C83" w:rsidRDefault="00A45ABB" w:rsidP="00A45ABB">
      <w:pPr>
        <w:autoSpaceDE w:val="0"/>
        <w:autoSpaceDN w:val="0"/>
        <w:adjustRightInd w:val="0"/>
        <w:ind w:firstLine="567"/>
        <w:jc w:val="both"/>
        <w:rPr>
          <w:rFonts w:eastAsia="HiddenHorzOCR"/>
          <w:lang w:eastAsia="ru-RU"/>
        </w:rPr>
      </w:pPr>
      <w:r w:rsidRPr="00036C83">
        <w:rPr>
          <w:rFonts w:eastAsia="Times New Roman"/>
          <w:lang w:eastAsia="ru-RU"/>
        </w:rPr>
        <w:t xml:space="preserve">4) </w:t>
      </w:r>
      <w:r w:rsidRPr="00036C83">
        <w:rPr>
          <w:rFonts w:eastAsia="HiddenHorzOCR"/>
          <w:lang w:eastAsia="ru-RU"/>
        </w:rPr>
        <w:t>Администрацией муниципального образования «Пазяльское» в случаях, если необходимо совершенствовать порядок регулирования землепользования и застройки на территории муниципального образования «Пазяльское»;</w:t>
      </w:r>
    </w:p>
    <w:p w:rsidR="00A45ABB" w:rsidRPr="00036C83" w:rsidRDefault="00A45ABB" w:rsidP="00A45ABB">
      <w:pPr>
        <w:autoSpaceDE w:val="0"/>
        <w:autoSpaceDN w:val="0"/>
        <w:adjustRightInd w:val="0"/>
        <w:ind w:firstLine="567"/>
        <w:jc w:val="both"/>
        <w:rPr>
          <w:rFonts w:eastAsia="HiddenHorzOCR"/>
          <w:lang w:eastAsia="ru-RU"/>
        </w:rPr>
      </w:pPr>
      <w:r w:rsidRPr="00036C83">
        <w:rPr>
          <w:rFonts w:eastAsia="Times New Roman"/>
          <w:lang w:eastAsia="ru-RU"/>
        </w:rPr>
        <w:t xml:space="preserve">5) </w:t>
      </w:r>
      <w:r w:rsidRPr="00036C83">
        <w:rPr>
          <w:rFonts w:eastAsia="HiddenHorzOCR"/>
          <w:lang w:eastAsia="ru-RU"/>
        </w:rPr>
        <w:t xml:space="preserve">физическими или юридическими лицами в инициативном порядке либо в случаях, если в результате применения </w:t>
      </w:r>
      <w:proofErr w:type="gramStart"/>
      <w:r w:rsidRPr="00036C83">
        <w:rPr>
          <w:rFonts w:eastAsia="HiddenHorzOCR"/>
          <w:lang w:eastAsia="ru-RU"/>
        </w:rPr>
        <w:t>Правил</w:t>
      </w:r>
      <w:proofErr w:type="gramEnd"/>
      <w:r w:rsidRPr="00036C83">
        <w:rPr>
          <w:rFonts w:eastAsia="HiddenHorzOCR"/>
          <w:lang w:eastAsia="ru-RU"/>
        </w:rPr>
        <w:t xml:space="preserve"> земельные участки и объекты капитального </w:t>
      </w:r>
      <w:r w:rsidRPr="00036C83">
        <w:rPr>
          <w:rFonts w:eastAsia="Times New Roman"/>
          <w:lang w:eastAsia="ru-RU"/>
        </w:rPr>
        <w:t xml:space="preserve">строительства не используются эффективно, причиняется вред их </w:t>
      </w:r>
      <w:r w:rsidRPr="00036C83">
        <w:rPr>
          <w:rFonts w:eastAsia="HiddenHorzOCR"/>
          <w:lang w:eastAsia="ru-RU"/>
        </w:rPr>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45ABB" w:rsidRPr="00036C83" w:rsidRDefault="00A45ABB" w:rsidP="00A45ABB">
      <w:pPr>
        <w:autoSpaceDE w:val="0"/>
        <w:autoSpaceDN w:val="0"/>
        <w:adjustRightInd w:val="0"/>
        <w:ind w:firstLine="567"/>
        <w:jc w:val="both"/>
        <w:rPr>
          <w:rFonts w:eastAsia="HiddenHorzOCR"/>
          <w:lang w:eastAsia="ru-RU"/>
        </w:rPr>
      </w:pPr>
      <w:r w:rsidRPr="00036C83">
        <w:rPr>
          <w:rFonts w:eastAsia="Times New Roman"/>
          <w:lang w:eastAsia="ru-RU"/>
        </w:rPr>
        <w:t xml:space="preserve">4. </w:t>
      </w:r>
      <w:r w:rsidRPr="00036C83">
        <w:rPr>
          <w:rFonts w:eastAsia="HiddenHorzOCR"/>
          <w:lang w:eastAsia="ru-RU"/>
        </w:rPr>
        <w:t>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 «Пазяльское».</w:t>
      </w:r>
    </w:p>
    <w:p w:rsidR="00A45ABB" w:rsidRPr="00036C83" w:rsidRDefault="00A45ABB" w:rsidP="00A45ABB">
      <w:pPr>
        <w:autoSpaceDE w:val="0"/>
        <w:autoSpaceDN w:val="0"/>
        <w:adjustRightInd w:val="0"/>
        <w:ind w:firstLine="567"/>
        <w:jc w:val="both"/>
        <w:rPr>
          <w:rFonts w:eastAsia="HiddenHorzOCR"/>
          <w:lang w:eastAsia="ru-RU"/>
        </w:rPr>
      </w:pPr>
      <w:r w:rsidRPr="00036C83">
        <w:rPr>
          <w:rFonts w:eastAsia="Times New Roman"/>
          <w:lang w:eastAsia="ru-RU"/>
        </w:rPr>
        <w:t xml:space="preserve">5. </w:t>
      </w:r>
      <w:r w:rsidRPr="00036C83">
        <w:rPr>
          <w:rFonts w:eastAsia="HiddenHorzOCR"/>
          <w:lang w:eastAsia="ru-RU"/>
        </w:rPr>
        <w:t>Глава муниципального образования «Пазяльское» с учётом рекомендаций, содержащихся в заключени</w:t>
      </w:r>
      <w:proofErr w:type="gramStart"/>
      <w:r w:rsidRPr="00036C83">
        <w:rPr>
          <w:rFonts w:eastAsia="HiddenHorzOCR"/>
          <w:lang w:eastAsia="ru-RU"/>
        </w:rPr>
        <w:t>и</w:t>
      </w:r>
      <w:proofErr w:type="gramEnd"/>
      <w:r w:rsidRPr="00036C83">
        <w:rPr>
          <w:rFonts w:eastAsia="HiddenHorzOCR"/>
          <w:lang w:eastAsia="ru-RU"/>
        </w:rPr>
        <w:t xml:space="preserve"> комиссии, в течение тридцати дней направляет обращение в Министерство строительства, архитектуры и жилищной политики Удмуртской Республики с предложением по внесению изменений в настоящие Правила для подготовки правового акта Правительства Удмуртской Республики по подготовке изменений в настоящие Правила или об отклонении предложения в такой подготовке.</w:t>
      </w:r>
    </w:p>
    <w:p w:rsidR="00A45ABB" w:rsidRPr="00036C83" w:rsidRDefault="00A45ABB" w:rsidP="00A45ABB">
      <w:pPr>
        <w:autoSpaceDE w:val="0"/>
        <w:autoSpaceDN w:val="0"/>
        <w:adjustRightInd w:val="0"/>
        <w:ind w:firstLine="567"/>
        <w:jc w:val="both"/>
        <w:rPr>
          <w:spacing w:val="-2"/>
          <w:kern w:val="2"/>
          <w:lang w:eastAsia="ru-RU"/>
        </w:rPr>
      </w:pPr>
      <w:r w:rsidRPr="00036C83">
        <w:rPr>
          <w:rFonts w:eastAsia="HiddenHorzOCR"/>
          <w:lang w:eastAsia="ru-RU"/>
        </w:rPr>
        <w:t xml:space="preserve">6. </w:t>
      </w:r>
      <w:proofErr w:type="gramStart"/>
      <w:r w:rsidRPr="00036C83">
        <w:rPr>
          <w:rFonts w:eastAsia="HiddenHorzOCR"/>
          <w:lang w:eastAsia="ru-RU"/>
        </w:rPr>
        <w:t>Правовой акт об утверждении изменений в настоящие Правила принимается в соответствии с Градостроительным кодексом Российской Федерации, Законом Удмуртской Республики от 28 ноября 2014 года № 69-РЗ «О перераспределении полномочий между органами местного самоуправления муниципальных образований, образованных на территории Удмуртской Республики, и органами государственной власти Удмуртской Республики», постановлением Правительства Удмуртской Республики от 29 декабря 2014 года № 580 «Об утверждении Положения о порядке</w:t>
      </w:r>
      <w:proofErr w:type="gramEnd"/>
      <w:r w:rsidRPr="00036C83">
        <w:rPr>
          <w:rFonts w:eastAsia="HiddenHorzOCR"/>
          <w:lang w:eastAsia="ru-RU"/>
        </w:rPr>
        <w:t xml:space="preserve"> осуществления исполнительными органами государственной власти Удмуртской Республики полномочий по принятию решений по подготовке и утверждению правил землепользования и застройки поселения, городского округа, а также по внесению в них изменений».</w:t>
      </w:r>
    </w:p>
    <w:p w:rsidR="00A45ABB" w:rsidRPr="00036C83" w:rsidRDefault="00A45ABB" w:rsidP="00A45ABB">
      <w:pPr>
        <w:tabs>
          <w:tab w:val="left" w:pos="880"/>
        </w:tabs>
        <w:ind w:firstLine="567"/>
        <w:jc w:val="both"/>
        <w:rPr>
          <w:spacing w:val="-2"/>
          <w:kern w:val="2"/>
          <w:lang w:eastAsia="ru-RU"/>
        </w:rPr>
      </w:pPr>
    </w:p>
    <w:p w:rsidR="00A45ABB" w:rsidRPr="00036C83" w:rsidRDefault="00A45ABB" w:rsidP="00626705">
      <w:pPr>
        <w:tabs>
          <w:tab w:val="left" w:pos="880"/>
        </w:tabs>
        <w:ind w:firstLine="567"/>
        <w:jc w:val="both"/>
        <w:rPr>
          <w:spacing w:val="-2"/>
          <w:kern w:val="2"/>
          <w:lang w:eastAsia="ru-RU"/>
        </w:rPr>
      </w:pPr>
      <w:r w:rsidRPr="00036C83">
        <w:rPr>
          <w:spacing w:val="-2"/>
          <w:kern w:val="2"/>
          <w:lang w:eastAsia="ru-RU"/>
        </w:rPr>
        <w:t>7) Статью 9 признать утратившей силу.</w:t>
      </w:r>
    </w:p>
    <w:p w:rsidR="00A45ABB" w:rsidRPr="00036C83" w:rsidRDefault="00A45ABB" w:rsidP="00626705">
      <w:pPr>
        <w:tabs>
          <w:tab w:val="left" w:pos="880"/>
        </w:tabs>
        <w:ind w:firstLine="567"/>
        <w:jc w:val="both"/>
        <w:rPr>
          <w:spacing w:val="-2"/>
          <w:kern w:val="2"/>
          <w:lang w:eastAsia="ru-RU"/>
        </w:rPr>
      </w:pPr>
    </w:p>
    <w:p w:rsidR="00A45ABB" w:rsidRPr="00036C83" w:rsidRDefault="00A45ABB" w:rsidP="00626705">
      <w:pPr>
        <w:tabs>
          <w:tab w:val="left" w:pos="880"/>
        </w:tabs>
        <w:ind w:firstLine="567"/>
        <w:jc w:val="both"/>
        <w:rPr>
          <w:spacing w:val="-2"/>
          <w:kern w:val="2"/>
          <w:lang w:eastAsia="ru-RU"/>
        </w:rPr>
      </w:pPr>
      <w:r w:rsidRPr="00036C83">
        <w:rPr>
          <w:spacing w:val="-2"/>
          <w:kern w:val="2"/>
          <w:lang w:eastAsia="ru-RU"/>
        </w:rPr>
        <w:t>8) Статью 10  признать утратившей силу.</w:t>
      </w:r>
    </w:p>
    <w:p w:rsidR="00A45ABB" w:rsidRPr="00036C83" w:rsidRDefault="00A45ABB" w:rsidP="00626705">
      <w:pPr>
        <w:tabs>
          <w:tab w:val="left" w:pos="880"/>
        </w:tabs>
        <w:ind w:firstLine="567"/>
        <w:jc w:val="both"/>
        <w:rPr>
          <w:spacing w:val="-2"/>
          <w:kern w:val="2"/>
          <w:lang w:eastAsia="ru-RU"/>
        </w:rPr>
      </w:pPr>
    </w:p>
    <w:p w:rsidR="00A45ABB" w:rsidRPr="00036C83" w:rsidRDefault="00A45ABB" w:rsidP="00626705">
      <w:pPr>
        <w:tabs>
          <w:tab w:val="left" w:pos="880"/>
        </w:tabs>
        <w:ind w:firstLine="567"/>
        <w:jc w:val="both"/>
        <w:rPr>
          <w:spacing w:val="-2"/>
          <w:kern w:val="2"/>
          <w:lang w:eastAsia="ru-RU"/>
        </w:rPr>
      </w:pPr>
      <w:r w:rsidRPr="00036C83">
        <w:rPr>
          <w:spacing w:val="-2"/>
          <w:kern w:val="2"/>
          <w:lang w:eastAsia="ru-RU"/>
        </w:rPr>
        <w:t>9) Статью 11 признать утратившей силу.</w:t>
      </w:r>
    </w:p>
    <w:p w:rsidR="00A45ABB" w:rsidRPr="00036C83" w:rsidRDefault="00A45ABB" w:rsidP="00626705">
      <w:pPr>
        <w:tabs>
          <w:tab w:val="left" w:pos="880"/>
        </w:tabs>
        <w:ind w:firstLine="567"/>
        <w:jc w:val="both"/>
        <w:rPr>
          <w:spacing w:val="-2"/>
          <w:kern w:val="2"/>
          <w:lang w:eastAsia="ru-RU"/>
        </w:rPr>
      </w:pPr>
    </w:p>
    <w:p w:rsidR="00A45ABB" w:rsidRPr="00036C83" w:rsidRDefault="00A45ABB" w:rsidP="00626705">
      <w:pPr>
        <w:tabs>
          <w:tab w:val="left" w:pos="880"/>
        </w:tabs>
        <w:ind w:firstLine="567"/>
        <w:jc w:val="both"/>
        <w:rPr>
          <w:spacing w:val="-2"/>
          <w:kern w:val="2"/>
          <w:lang w:eastAsia="ru-RU"/>
        </w:rPr>
      </w:pPr>
      <w:r w:rsidRPr="00036C83">
        <w:rPr>
          <w:spacing w:val="-2"/>
          <w:kern w:val="2"/>
          <w:lang w:eastAsia="ru-RU"/>
        </w:rPr>
        <w:t>10) Статью 12 признать утратившей силу.</w:t>
      </w:r>
    </w:p>
    <w:p w:rsidR="00A45ABB" w:rsidRDefault="00A45ABB" w:rsidP="00A45ABB">
      <w:pPr>
        <w:shd w:val="clear" w:color="auto" w:fill="FFFFFF"/>
        <w:ind w:left="600"/>
        <w:jc w:val="center"/>
      </w:pPr>
    </w:p>
    <w:p w:rsidR="00A45ABB" w:rsidRDefault="00A45ABB" w:rsidP="00A45ABB">
      <w:pPr>
        <w:autoSpaceDE w:val="0"/>
        <w:spacing w:line="360" w:lineRule="auto"/>
        <w:ind w:left="567"/>
        <w:jc w:val="center"/>
        <w:rPr>
          <w:rFonts w:eastAsia="Arial CYR" w:cs="Arial CYR"/>
          <w:sz w:val="28"/>
          <w:szCs w:val="28"/>
        </w:rPr>
      </w:pPr>
      <w:r>
        <w:rPr>
          <w:rFonts w:eastAsia="Arial CYR" w:cs="Arial CYR"/>
          <w:sz w:val="28"/>
          <w:szCs w:val="28"/>
        </w:rPr>
        <w:t>ГЛАВА 3. Планировка территории</w:t>
      </w:r>
    </w:p>
    <w:p w:rsidR="00907963" w:rsidRPr="00036C83" w:rsidRDefault="00A45ABB" w:rsidP="00907963">
      <w:pPr>
        <w:autoSpaceDE w:val="0"/>
        <w:autoSpaceDN w:val="0"/>
        <w:adjustRightInd w:val="0"/>
        <w:ind w:firstLine="567"/>
        <w:jc w:val="center"/>
        <w:rPr>
          <w:rFonts w:eastAsia="Times New Roman"/>
          <w:lang w:eastAsia="ru-RU"/>
        </w:rPr>
      </w:pPr>
      <w:r>
        <w:rPr>
          <w:b/>
          <w:bCs/>
        </w:rPr>
        <w:t>Статья 13.</w:t>
      </w:r>
      <w:r w:rsidR="00907963" w:rsidRPr="00907963">
        <w:rPr>
          <w:b/>
          <w:spacing w:val="-2"/>
          <w:kern w:val="2"/>
          <w:lang w:eastAsia="ru-RU"/>
        </w:rPr>
        <w:t xml:space="preserve"> </w:t>
      </w:r>
      <w:r w:rsidR="00907963" w:rsidRPr="00036C83">
        <w:rPr>
          <w:b/>
          <w:spacing w:val="-2"/>
          <w:kern w:val="2"/>
          <w:lang w:eastAsia="ru-RU"/>
        </w:rPr>
        <w:t>Общие положения о планировке территории</w:t>
      </w:r>
    </w:p>
    <w:p w:rsidR="00907963" w:rsidRPr="00907963" w:rsidRDefault="00907963" w:rsidP="00907963">
      <w:pPr>
        <w:pStyle w:val="aff5"/>
        <w:spacing w:before="0" w:beforeAutospacing="0" w:after="0" w:afterAutospacing="0"/>
        <w:jc w:val="both"/>
      </w:pPr>
      <w:r w:rsidRPr="00036C83">
        <w:rPr>
          <w:rFonts w:eastAsia="Lucida Sans Unicode"/>
          <w:kern w:val="2"/>
        </w:rPr>
        <w:t>1.</w:t>
      </w:r>
      <w:r>
        <w:rPr>
          <w:sz w:val="26"/>
          <w:szCs w:val="26"/>
        </w:rPr>
        <w:t xml:space="preserve"> </w:t>
      </w:r>
      <w:r w:rsidRPr="00007515">
        <w:rPr>
          <w:sz w:val="26"/>
          <w:szCs w:val="26"/>
        </w:rPr>
        <w:t xml:space="preserve"> </w:t>
      </w:r>
      <w:r w:rsidRPr="00907963">
        <w:t xml:space="preserve">Подготовка документации по планировке территории в муниципальном образовании «Пазяльское»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907963">
        <w:t>границ зон планируемого размещения объектов капитального строительства</w:t>
      </w:r>
      <w:proofErr w:type="gramEnd"/>
      <w:r w:rsidRPr="00907963">
        <w:t xml:space="preserve">. </w:t>
      </w:r>
    </w:p>
    <w:p w:rsidR="00907963" w:rsidRPr="00907963" w:rsidRDefault="00907963" w:rsidP="00907963">
      <w:pPr>
        <w:pStyle w:val="aff5"/>
        <w:spacing w:before="0" w:beforeAutospacing="0" w:after="0" w:afterAutospacing="0"/>
        <w:jc w:val="both"/>
      </w:pPr>
      <w:r w:rsidRPr="00907963">
        <w:t xml:space="preserve">2. Видами документации по планировке территории являются: </w:t>
      </w:r>
    </w:p>
    <w:p w:rsidR="00907963" w:rsidRPr="00907963" w:rsidRDefault="00907963" w:rsidP="00907963">
      <w:pPr>
        <w:pStyle w:val="aff5"/>
        <w:tabs>
          <w:tab w:val="left" w:pos="709"/>
        </w:tabs>
        <w:spacing w:before="0" w:beforeAutospacing="0" w:after="0" w:afterAutospacing="0"/>
        <w:jc w:val="both"/>
      </w:pPr>
      <w:r w:rsidRPr="00907963">
        <w:t xml:space="preserve">          1) проект планировки территории; </w:t>
      </w:r>
    </w:p>
    <w:p w:rsidR="00907963" w:rsidRPr="00907963" w:rsidRDefault="00907963" w:rsidP="00907963">
      <w:pPr>
        <w:pStyle w:val="aff5"/>
        <w:spacing w:before="0" w:beforeAutospacing="0" w:after="0" w:afterAutospacing="0"/>
        <w:jc w:val="both"/>
      </w:pPr>
      <w:r w:rsidRPr="00907963">
        <w:t xml:space="preserve">          2) проект межевания территории. </w:t>
      </w:r>
    </w:p>
    <w:p w:rsidR="00907963" w:rsidRPr="00907963" w:rsidRDefault="00907963" w:rsidP="00907963">
      <w:pPr>
        <w:pStyle w:val="aff5"/>
        <w:spacing w:before="0" w:beforeAutospacing="0" w:after="0" w:afterAutospacing="0"/>
        <w:jc w:val="both"/>
      </w:pPr>
      <w:r w:rsidRPr="00907963">
        <w:t xml:space="preserve">3.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w:t>
      </w:r>
      <w:r w:rsidRPr="00907963">
        <w:lastRenderedPageBreak/>
        <w:t xml:space="preserve">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907963" w:rsidRPr="00907963" w:rsidRDefault="00907963" w:rsidP="00907963">
      <w:pPr>
        <w:pStyle w:val="aff5"/>
        <w:spacing w:before="0" w:beforeAutospacing="0" w:after="0" w:afterAutospacing="0"/>
        <w:jc w:val="both"/>
      </w:pPr>
      <w:r>
        <w:t xml:space="preserve">   </w:t>
      </w:r>
      <w:r w:rsidRPr="00907963">
        <w:t xml:space="preserve">4. Подготовка проекта межевания территории осуществляется </w:t>
      </w:r>
      <w:proofErr w:type="gramStart"/>
      <w:r w:rsidRPr="00907963">
        <w:t>для</w:t>
      </w:r>
      <w:proofErr w:type="gramEnd"/>
      <w:r w:rsidRPr="00907963">
        <w:t xml:space="preserve">: </w:t>
      </w:r>
    </w:p>
    <w:p w:rsidR="00907963" w:rsidRPr="00907963" w:rsidRDefault="00907963" w:rsidP="00907963">
      <w:pPr>
        <w:pStyle w:val="aff5"/>
        <w:spacing w:before="0" w:beforeAutospacing="0" w:after="0" w:afterAutospacing="0"/>
        <w:jc w:val="both"/>
      </w:pPr>
      <w:r w:rsidRPr="00907963">
        <w:t xml:space="preserve">          1) определения местоположения границ образуемых и изменяемых земельных участков; </w:t>
      </w:r>
    </w:p>
    <w:p w:rsidR="00907963" w:rsidRDefault="00907963" w:rsidP="00907963">
      <w:pPr>
        <w:pStyle w:val="aff5"/>
        <w:spacing w:before="0" w:beforeAutospacing="0" w:after="0" w:afterAutospacing="0"/>
        <w:jc w:val="both"/>
      </w:pPr>
      <w:r w:rsidRPr="00907963">
        <w:t xml:space="preserve">          </w:t>
      </w:r>
      <w:proofErr w:type="gramStart"/>
      <w:r w:rsidRPr="00907963">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907963">
        <w:t xml:space="preserve"> влекут за собой исключительно изменение границ территории общего пользования. </w:t>
      </w:r>
    </w:p>
    <w:p w:rsidR="00907963" w:rsidRDefault="00907963" w:rsidP="00907963">
      <w:pPr>
        <w:pStyle w:val="aff5"/>
        <w:spacing w:before="0" w:beforeAutospacing="0" w:after="0" w:afterAutospacing="0"/>
        <w:jc w:val="both"/>
      </w:pPr>
      <w:r w:rsidRPr="00907963">
        <w:t xml:space="preserve">5. </w:t>
      </w:r>
      <w:proofErr w:type="gramStart"/>
      <w:r w:rsidRPr="00907963">
        <w:t>Подготовка и утверждение документации по планировке территории осуществляется в соответствии с Градостроительным кодексом Российской Федерации, Законом Удмуртской Республики от 28 ноября 2014 года № 69-РЗ «О перераспределении полномочий между органами местного самоуправления муниципальных образований, образованных на территории Удмуртской Республики, и органами государственной власти Удмуртской Республики», постановлением Правительства Удмуртской Республики от 29 декабря 2014 года № 581 «Об утверждении Положения о порядке осуществления</w:t>
      </w:r>
      <w:proofErr w:type="gramEnd"/>
      <w:r w:rsidRPr="00907963">
        <w:t xml:space="preserve"> </w:t>
      </w:r>
      <w:proofErr w:type="gramStart"/>
      <w:r w:rsidRPr="00907963">
        <w:t>исполнительными органами государственной власти Удмуртской Республики полномочий по принятию решений по подготовке и утверждению документации по планировке территории (проектов планировки, проектов межевания территории) в поселении, городском округе на основании генеральных планов поселений, городских округов, правил землепользования и застройки поселений, городских округов (за исключением линейных объектов), а также по внесению в них изменений.</w:t>
      </w:r>
      <w:proofErr w:type="gramEnd"/>
    </w:p>
    <w:p w:rsidR="00907963" w:rsidRPr="00907963" w:rsidRDefault="00907963" w:rsidP="00907963">
      <w:pPr>
        <w:pStyle w:val="aff5"/>
        <w:spacing w:before="0" w:beforeAutospacing="0" w:after="0" w:afterAutospacing="0"/>
        <w:jc w:val="both"/>
      </w:pPr>
    </w:p>
    <w:p w:rsidR="00A45ABB" w:rsidRDefault="00907963" w:rsidP="00A45ABB">
      <w:pPr>
        <w:shd w:val="clear" w:color="auto" w:fill="FFFFFF"/>
        <w:tabs>
          <w:tab w:val="left" w:pos="8334"/>
        </w:tabs>
        <w:ind w:firstLine="600"/>
        <w:jc w:val="both"/>
      </w:pPr>
      <w:r w:rsidRPr="00626705">
        <w:t>Статью 14 признать утратившей силу.</w:t>
      </w:r>
    </w:p>
    <w:p w:rsidR="00D1713F" w:rsidRPr="00626705" w:rsidRDefault="00D1713F" w:rsidP="00A45ABB">
      <w:pPr>
        <w:shd w:val="clear" w:color="auto" w:fill="FFFFFF"/>
        <w:tabs>
          <w:tab w:val="left" w:pos="8334"/>
        </w:tabs>
        <w:ind w:firstLine="600"/>
        <w:jc w:val="both"/>
        <w:rPr>
          <w:rFonts w:eastAsia="Arial CYR" w:cs="Arial CYR"/>
          <w:b/>
          <w:bCs/>
        </w:rPr>
      </w:pPr>
    </w:p>
    <w:p w:rsidR="00D1713F" w:rsidRDefault="00D1713F" w:rsidP="00D1713F">
      <w:pPr>
        <w:autoSpaceDE w:val="0"/>
        <w:autoSpaceDN w:val="0"/>
        <w:adjustRightInd w:val="0"/>
        <w:ind w:firstLine="540"/>
        <w:jc w:val="both"/>
        <w:outlineLvl w:val="3"/>
        <w:rPr>
          <w:b/>
          <w:kern w:val="2"/>
          <w:lang w:eastAsia="ru-RU"/>
        </w:rPr>
      </w:pPr>
      <w:r w:rsidRPr="00036C83">
        <w:rPr>
          <w:b/>
          <w:kern w:val="2"/>
          <w:lang w:eastAsia="ru-RU"/>
        </w:rPr>
        <w:t>Статья 14.1.Подготовка градостроительных планов земельных участков</w:t>
      </w:r>
    </w:p>
    <w:p w:rsidR="00D1713F" w:rsidRPr="00036C83" w:rsidRDefault="00D1713F" w:rsidP="00D1713F">
      <w:pPr>
        <w:autoSpaceDE w:val="0"/>
        <w:autoSpaceDN w:val="0"/>
        <w:adjustRightInd w:val="0"/>
        <w:ind w:firstLine="540"/>
        <w:jc w:val="both"/>
        <w:outlineLvl w:val="3"/>
        <w:rPr>
          <w:kern w:val="2"/>
          <w:lang w:eastAsia="ru-RU"/>
        </w:rPr>
      </w:pPr>
      <w:bookmarkStart w:id="2" w:name="_GoBack"/>
      <w:bookmarkEnd w:id="2"/>
    </w:p>
    <w:p w:rsidR="00D1713F" w:rsidRPr="00036C83" w:rsidRDefault="00D1713F" w:rsidP="00D1713F">
      <w:pPr>
        <w:autoSpaceDE w:val="0"/>
        <w:autoSpaceDN w:val="0"/>
        <w:adjustRightInd w:val="0"/>
        <w:ind w:firstLine="540"/>
        <w:jc w:val="both"/>
        <w:rPr>
          <w:kern w:val="2"/>
          <w:lang w:eastAsia="ru-RU"/>
        </w:rPr>
      </w:pPr>
      <w:r w:rsidRPr="00036C83">
        <w:rPr>
          <w:kern w:val="2"/>
          <w:lang w:eastAsia="ru-RU"/>
        </w:rPr>
        <w:t>1. Градостроительные планы земельных участков утверждаются в установленном законодательством Российской Федерации порядке.</w:t>
      </w:r>
    </w:p>
    <w:p w:rsidR="00D1713F" w:rsidRPr="00036C83" w:rsidRDefault="00D1713F" w:rsidP="00D1713F">
      <w:pPr>
        <w:autoSpaceDE w:val="0"/>
        <w:autoSpaceDN w:val="0"/>
        <w:adjustRightInd w:val="0"/>
        <w:ind w:firstLine="540"/>
        <w:jc w:val="both"/>
        <w:rPr>
          <w:kern w:val="2"/>
          <w:lang w:eastAsia="ru-RU"/>
        </w:rPr>
      </w:pPr>
      <w:r w:rsidRPr="00036C83">
        <w:rPr>
          <w:kern w:val="2"/>
          <w:lang w:eastAsia="ru-RU"/>
        </w:rPr>
        <w:t>Подготовка градостроительных планов земельных участков осуществляется:</w:t>
      </w:r>
    </w:p>
    <w:p w:rsidR="00D1713F" w:rsidRPr="00036C83" w:rsidRDefault="00D1713F" w:rsidP="00D1713F">
      <w:pPr>
        <w:autoSpaceDE w:val="0"/>
        <w:autoSpaceDN w:val="0"/>
        <w:adjustRightInd w:val="0"/>
        <w:ind w:firstLine="540"/>
        <w:jc w:val="both"/>
        <w:rPr>
          <w:kern w:val="2"/>
          <w:lang w:eastAsia="ru-RU"/>
        </w:rPr>
      </w:pPr>
      <w:r w:rsidRPr="00036C83">
        <w:rPr>
          <w:kern w:val="2"/>
          <w:lang w:eastAsia="ru-RU"/>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w:t>
      </w:r>
    </w:p>
    <w:p w:rsidR="00D1713F" w:rsidRPr="00036C83" w:rsidRDefault="00D1713F" w:rsidP="00D1713F">
      <w:pPr>
        <w:autoSpaceDE w:val="0"/>
        <w:autoSpaceDN w:val="0"/>
        <w:adjustRightInd w:val="0"/>
        <w:ind w:firstLine="540"/>
        <w:jc w:val="both"/>
        <w:rPr>
          <w:kern w:val="2"/>
          <w:lang w:eastAsia="ru-RU"/>
        </w:rPr>
      </w:pPr>
      <w:r w:rsidRPr="00036C83">
        <w:rPr>
          <w:kern w:val="2"/>
          <w:lang w:eastAsia="ru-RU"/>
        </w:rPr>
        <w:t>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D1713F" w:rsidRPr="00036C83" w:rsidRDefault="00D1713F" w:rsidP="00D1713F">
      <w:pPr>
        <w:autoSpaceDE w:val="0"/>
        <w:autoSpaceDN w:val="0"/>
        <w:adjustRightInd w:val="0"/>
        <w:ind w:firstLine="540"/>
        <w:jc w:val="both"/>
        <w:rPr>
          <w:kern w:val="2"/>
          <w:lang w:eastAsia="ru-RU"/>
        </w:rPr>
      </w:pPr>
      <w:r w:rsidRPr="00036C83">
        <w:rPr>
          <w:kern w:val="2"/>
          <w:lang w:eastAsia="ru-RU"/>
        </w:rPr>
        <w:t>2. Форма градостроительного плана установлена уполномоченным Правительством Российской Федерации федеральным органом исполнительной власти.</w:t>
      </w:r>
    </w:p>
    <w:p w:rsidR="00D1713F" w:rsidRPr="00036C83" w:rsidRDefault="00D1713F" w:rsidP="00D1713F">
      <w:pPr>
        <w:autoSpaceDE w:val="0"/>
        <w:autoSpaceDN w:val="0"/>
        <w:adjustRightInd w:val="0"/>
        <w:ind w:firstLine="540"/>
        <w:jc w:val="both"/>
        <w:rPr>
          <w:kern w:val="2"/>
          <w:lang w:eastAsia="ru-RU"/>
        </w:rPr>
      </w:pPr>
      <w:r w:rsidRPr="00036C83">
        <w:rPr>
          <w:kern w:val="2"/>
          <w:lang w:eastAsia="ru-RU"/>
        </w:rPr>
        <w:t>3. В случае обращения в Администрацию муниципального образования «Пазяльское» физического или юридического лица с заявлением о выдаче ему градостроительного плана земельного участка уполномоченный орган Администрации муниципального образования «Пазяльское» организует подготовку, утверждение и выдачу градостроительного плана земельного участка в порядке, установленном градостроительным законодательством Российской Федерации.</w:t>
      </w:r>
    </w:p>
    <w:p w:rsidR="00D1713F" w:rsidRPr="00036C83" w:rsidRDefault="00D1713F" w:rsidP="00D1713F">
      <w:pPr>
        <w:autoSpaceDE w:val="0"/>
        <w:autoSpaceDN w:val="0"/>
        <w:adjustRightInd w:val="0"/>
        <w:ind w:firstLine="540"/>
        <w:jc w:val="both"/>
        <w:rPr>
          <w:kern w:val="2"/>
          <w:lang w:eastAsia="ru-RU"/>
        </w:rPr>
      </w:pPr>
      <w:r w:rsidRPr="00036C83">
        <w:rPr>
          <w:kern w:val="2"/>
          <w:lang w:eastAsia="ru-RU"/>
        </w:rPr>
        <w:lastRenderedPageBreak/>
        <w:t>4. В случае если физическое или юридическое лицо направляет в Администрацию муниципального образования «Пазяльское» проект градостроительного плана на утверждение, уполномоченный орган Администрации муниципального образования «Пазяльское» осуществляет проверку проекта на соответствие действующему законодательству и при соответствии действующему законодательству направляет Главе муниципального образования «Пазяльское» на утверждение проект градостроительного плана земельного участка. Утвержденный градостроительный план земельного участка выдается заявителю (физическому или юридическому лицу).</w:t>
      </w:r>
    </w:p>
    <w:p w:rsidR="00907963" w:rsidRDefault="00907963" w:rsidP="00A45ABB">
      <w:pPr>
        <w:tabs>
          <w:tab w:val="left" w:pos="6097"/>
        </w:tabs>
        <w:autoSpaceDE w:val="0"/>
        <w:ind w:firstLine="700"/>
        <w:jc w:val="center"/>
        <w:rPr>
          <w:rFonts w:eastAsia="Arial CYR" w:cs="Arial CYR"/>
          <w:sz w:val="28"/>
          <w:szCs w:val="28"/>
        </w:rPr>
      </w:pPr>
    </w:p>
    <w:p w:rsidR="00A45ABB" w:rsidRDefault="00A45ABB" w:rsidP="00907963">
      <w:pPr>
        <w:tabs>
          <w:tab w:val="left" w:pos="6097"/>
        </w:tabs>
        <w:autoSpaceDE w:val="0"/>
        <w:ind w:firstLine="700"/>
        <w:jc w:val="center"/>
        <w:rPr>
          <w:rFonts w:eastAsia="Arial CYR" w:cs="Arial CYR"/>
          <w:sz w:val="28"/>
          <w:szCs w:val="28"/>
        </w:rPr>
      </w:pPr>
      <w:r>
        <w:rPr>
          <w:rFonts w:eastAsia="Arial CYR" w:cs="Arial CYR"/>
          <w:sz w:val="28"/>
          <w:szCs w:val="28"/>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w:t>
      </w:r>
      <w:r w:rsidR="00907963">
        <w:rPr>
          <w:rFonts w:eastAsia="Arial CYR" w:cs="Arial CYR"/>
          <w:sz w:val="28"/>
          <w:szCs w:val="28"/>
        </w:rPr>
        <w:t xml:space="preserve"> </w:t>
      </w:r>
      <w:r>
        <w:rPr>
          <w:rFonts w:eastAsia="Arial CYR" w:cs="Arial CYR"/>
          <w:sz w:val="28"/>
          <w:szCs w:val="28"/>
        </w:rPr>
        <w:t xml:space="preserve">капитального строительства. </w:t>
      </w:r>
    </w:p>
    <w:p w:rsidR="00907963" w:rsidRDefault="00907963" w:rsidP="00A45ABB">
      <w:pPr>
        <w:autoSpaceDE w:val="0"/>
        <w:ind w:firstLine="720"/>
        <w:jc w:val="center"/>
        <w:rPr>
          <w:rFonts w:eastAsia="Arial CYR" w:cs="Arial CYR"/>
          <w:b/>
          <w:bCs/>
        </w:rPr>
      </w:pPr>
    </w:p>
    <w:p w:rsidR="00907963" w:rsidRDefault="00A45ABB" w:rsidP="00907963">
      <w:pPr>
        <w:tabs>
          <w:tab w:val="left" w:pos="880"/>
        </w:tabs>
        <w:ind w:firstLine="567"/>
        <w:jc w:val="both"/>
        <w:rPr>
          <w:b/>
          <w:spacing w:val="-2"/>
          <w:kern w:val="2"/>
          <w:lang w:eastAsia="ru-RU"/>
        </w:rPr>
      </w:pPr>
      <w:r>
        <w:rPr>
          <w:rFonts w:eastAsia="Arial CYR" w:cs="Arial CYR"/>
          <w:b/>
          <w:bCs/>
        </w:rPr>
        <w:t xml:space="preserve">Статья 15. </w:t>
      </w:r>
      <w:r w:rsidR="00907963" w:rsidRPr="00036C83">
        <w:rPr>
          <w:b/>
          <w:spacing w:val="-2"/>
          <w:kern w:val="2"/>
          <w:lang w:eastAsia="ru-RU"/>
        </w:rPr>
        <w:t>Порядок предоставления разрешения на условно разрешенный вид использования земельного участка или объекта капитального строительства</w:t>
      </w:r>
    </w:p>
    <w:p w:rsidR="00907963" w:rsidRPr="00036C83" w:rsidRDefault="00907963" w:rsidP="00907963">
      <w:pPr>
        <w:tabs>
          <w:tab w:val="left" w:pos="880"/>
        </w:tabs>
        <w:ind w:firstLine="567"/>
        <w:jc w:val="both"/>
        <w:rPr>
          <w:spacing w:val="-2"/>
          <w:kern w:val="2"/>
          <w:lang w:eastAsia="ru-RU"/>
        </w:rPr>
      </w:pPr>
    </w:p>
    <w:p w:rsidR="00907963" w:rsidRPr="00036C83" w:rsidRDefault="00907963" w:rsidP="00907963">
      <w:pPr>
        <w:autoSpaceDE w:val="0"/>
        <w:autoSpaceDN w:val="0"/>
        <w:adjustRightInd w:val="0"/>
        <w:ind w:firstLine="540"/>
        <w:jc w:val="both"/>
        <w:rPr>
          <w:kern w:val="2"/>
          <w:lang w:eastAsia="ru-RU"/>
        </w:rPr>
      </w:pPr>
      <w:r w:rsidRPr="00036C83">
        <w:rPr>
          <w:kern w:val="2"/>
          <w:lang w:eastAsia="ru-RU"/>
        </w:rPr>
        <w:t xml:space="preserve">1. Положения настоящей статьи установлены в соответствии со </w:t>
      </w:r>
      <w:hyperlink r:id="rId6" w:history="1">
        <w:r w:rsidRPr="00036C83">
          <w:rPr>
            <w:color w:val="000000"/>
            <w:kern w:val="2"/>
            <w:u w:val="single"/>
            <w:lang w:eastAsia="ru-RU"/>
          </w:rPr>
          <w:t>ст. 39</w:t>
        </w:r>
      </w:hyperlink>
      <w:r w:rsidRPr="00036C83">
        <w:rPr>
          <w:kern w:val="2"/>
          <w:lang w:eastAsia="ru-RU"/>
        </w:rPr>
        <w:t xml:space="preserve"> Градостроительного кодекса Российской Федерации.</w:t>
      </w:r>
    </w:p>
    <w:p w:rsidR="00907963" w:rsidRPr="006E2320" w:rsidRDefault="00907963" w:rsidP="00907963">
      <w:pPr>
        <w:autoSpaceDE w:val="0"/>
        <w:autoSpaceDN w:val="0"/>
        <w:adjustRightInd w:val="0"/>
        <w:ind w:firstLine="540"/>
        <w:jc w:val="both"/>
        <w:rPr>
          <w:kern w:val="2"/>
          <w:lang w:eastAsia="ru-RU"/>
        </w:rPr>
      </w:pPr>
      <w:r w:rsidRPr="00036C83">
        <w:rPr>
          <w:kern w:val="2"/>
          <w:lang w:eastAsia="ru-RU"/>
        </w:rPr>
        <w:t xml:space="preserve">2. </w:t>
      </w:r>
      <w:r w:rsidR="006E2320" w:rsidRPr="006E2320">
        <w:rPr>
          <w:kern w:val="2"/>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Главе муниципального образования «Пазяльское». </w:t>
      </w:r>
      <w:r w:rsidR="006E2320" w:rsidRPr="006E2320">
        <w:rPr>
          <w:color w:val="000000"/>
          <w:kern w:val="28"/>
        </w:rPr>
        <w:t xml:space="preserve">К заявлению прилагаются </w:t>
      </w:r>
      <w:proofErr w:type="spellStart"/>
      <w:r w:rsidR="006E2320" w:rsidRPr="006E2320">
        <w:rPr>
          <w:color w:val="000000"/>
          <w:kern w:val="28"/>
        </w:rPr>
        <w:t>правоподтверждающие</w:t>
      </w:r>
      <w:proofErr w:type="spellEnd"/>
      <w:r w:rsidR="006E2320" w:rsidRPr="006E2320">
        <w:rPr>
          <w:color w:val="000000"/>
          <w:kern w:val="28"/>
        </w:rPr>
        <w:t xml:space="preserve"> документы на объект недвижимости и  кадастровый паспорт земельного участка</w:t>
      </w:r>
      <w:r w:rsidR="006E2320">
        <w:rPr>
          <w:color w:val="000000"/>
          <w:kern w:val="28"/>
        </w:rPr>
        <w:t>.</w:t>
      </w:r>
    </w:p>
    <w:p w:rsidR="00907963" w:rsidRPr="00036C83" w:rsidRDefault="00907963" w:rsidP="00907963">
      <w:pPr>
        <w:autoSpaceDE w:val="0"/>
        <w:autoSpaceDN w:val="0"/>
        <w:adjustRightInd w:val="0"/>
        <w:ind w:firstLine="540"/>
        <w:jc w:val="both"/>
        <w:rPr>
          <w:kern w:val="2"/>
          <w:lang w:eastAsia="ru-RU"/>
        </w:rPr>
      </w:pPr>
      <w:r w:rsidRPr="00036C83">
        <w:rPr>
          <w:kern w:val="2"/>
          <w:lang w:eastAsia="ru-RU"/>
        </w:rPr>
        <w:t xml:space="preserve">3. </w:t>
      </w:r>
      <w:proofErr w:type="gramStart"/>
      <w:r w:rsidRPr="00036C83">
        <w:rPr>
          <w:kern w:val="2"/>
          <w:lang w:eastAsia="ru-RU"/>
        </w:rPr>
        <w:t>К заявлению должны быть приложены обосновывающие материалы (текстовые и графические), свидетельствующие о том, что в результате реализации заявленного условно разрешенного вида использования земельного участка или объекта капитального строительства не будут нарушены права и интересы владельцев смежно расположенных земельных участков и объектов капитального строительства, иных физических и юридических лиц, не будет оказано негативное воздействие на окружающую среду в объемах, превышающих пределы</w:t>
      </w:r>
      <w:proofErr w:type="gramEnd"/>
      <w:r w:rsidRPr="00036C83">
        <w:rPr>
          <w:kern w:val="2"/>
          <w:lang w:eastAsia="ru-RU"/>
        </w:rPr>
        <w:t xml:space="preserve">, </w:t>
      </w:r>
      <w:proofErr w:type="gramStart"/>
      <w:r w:rsidRPr="00036C83">
        <w:rPr>
          <w:kern w:val="2"/>
          <w:lang w:eastAsia="ru-RU"/>
        </w:rPr>
        <w:t>определенные техническими регламентами, законодательством Российской Федерации для соответствующей территориальной зоны, обеспечена совместимость условно разрешенного вида использования отдельного участка территории квартала (земельного участка или объекта капитального строительства) с окружающей застройкой и требуемого уровня социального и культурно-бытового обслуживания населения для квартала в целом, размер земельного участка позволяет обслуживать условно разрешенный вид объекта капитального строительства.</w:t>
      </w:r>
      <w:proofErr w:type="gramEnd"/>
      <w:r w:rsidRPr="00036C83">
        <w:rPr>
          <w:kern w:val="2"/>
          <w:lang w:eastAsia="ru-RU"/>
        </w:rPr>
        <w:t xml:space="preserve"> Для реализации заявленного условно разрешенного вида использования объекта капитального строительства правообладателю данного объекта требуется или не требуется получение разрешения на строительство или реконструкцию объекта капитального строительства.</w:t>
      </w:r>
    </w:p>
    <w:p w:rsidR="00907963" w:rsidRPr="00036C83" w:rsidRDefault="00907963" w:rsidP="00907963">
      <w:pPr>
        <w:autoSpaceDE w:val="0"/>
        <w:autoSpaceDN w:val="0"/>
        <w:adjustRightInd w:val="0"/>
        <w:ind w:firstLine="540"/>
        <w:jc w:val="both"/>
        <w:rPr>
          <w:kern w:val="2"/>
          <w:lang w:eastAsia="ru-RU"/>
        </w:rPr>
      </w:pPr>
      <w:r w:rsidRPr="00036C83">
        <w:rPr>
          <w:kern w:val="2"/>
          <w:lang w:eastAsia="ru-RU"/>
        </w:rPr>
        <w:t>4. Форма заявления на условно разрешенный вид использования земельного участка или объекта капитального строительства устанавливается Администрацией муниципального образования «Пазяльское».</w:t>
      </w:r>
    </w:p>
    <w:p w:rsidR="00907963" w:rsidRPr="00036C83" w:rsidRDefault="00907963" w:rsidP="00907963">
      <w:pPr>
        <w:autoSpaceDE w:val="0"/>
        <w:autoSpaceDN w:val="0"/>
        <w:adjustRightInd w:val="0"/>
        <w:ind w:firstLine="540"/>
        <w:jc w:val="both"/>
        <w:rPr>
          <w:kern w:val="2"/>
          <w:lang w:eastAsia="ru-RU"/>
        </w:rPr>
      </w:pPr>
      <w:r w:rsidRPr="00036C83">
        <w:rPr>
          <w:kern w:val="2"/>
          <w:lang w:eastAsia="ru-RU"/>
        </w:rPr>
        <w:t xml:space="preserve">5. </w:t>
      </w:r>
      <w:proofErr w:type="gramStart"/>
      <w:r w:rsidRPr="00036C83">
        <w:rPr>
          <w:kern w:val="2"/>
          <w:lang w:eastAsia="ru-RU"/>
        </w:rPr>
        <w:t xml:space="preserve">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 в соответствии с </w:t>
      </w:r>
      <w:hyperlink r:id="rId7" w:history="1">
        <w:r w:rsidRPr="00036C83">
          <w:rPr>
            <w:color w:val="000080"/>
            <w:kern w:val="2"/>
            <w:u w:val="single"/>
            <w:lang w:eastAsia="ru-RU"/>
          </w:rPr>
          <w:t>Уставом</w:t>
        </w:r>
      </w:hyperlink>
      <w:r w:rsidRPr="00036C83">
        <w:rPr>
          <w:kern w:val="2"/>
          <w:lang w:eastAsia="ru-RU"/>
        </w:rPr>
        <w:t xml:space="preserve"> муниципального образования «Пазяльское» - сельское поселение, с Положением «О порядке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в МО «Пазяльское», </w:t>
      </w:r>
      <w:hyperlink r:id="rId8" w:history="1">
        <w:r w:rsidRPr="00036C83">
          <w:rPr>
            <w:color w:val="000080"/>
            <w:kern w:val="2"/>
            <w:u w:val="single"/>
            <w:lang w:eastAsia="ru-RU"/>
          </w:rPr>
          <w:t>Положением</w:t>
        </w:r>
      </w:hyperlink>
      <w:r w:rsidRPr="00036C83">
        <w:rPr>
          <w:kern w:val="2"/>
          <w:lang w:eastAsia="ru-RU"/>
        </w:rPr>
        <w:t xml:space="preserve"> о Комиссии по землепользованию</w:t>
      </w:r>
      <w:proofErr w:type="gramEnd"/>
      <w:r w:rsidRPr="00036C83">
        <w:rPr>
          <w:kern w:val="2"/>
          <w:lang w:eastAsia="ru-RU"/>
        </w:rPr>
        <w:t xml:space="preserve"> и застройке, с учетом </w:t>
      </w:r>
      <w:r w:rsidRPr="00036C83">
        <w:rPr>
          <w:kern w:val="2"/>
          <w:lang w:eastAsia="ru-RU"/>
        </w:rPr>
        <w:lastRenderedPageBreak/>
        <w:t xml:space="preserve">положений </w:t>
      </w:r>
      <w:hyperlink r:id="rId9" w:history="1">
        <w:r w:rsidRPr="00036C83">
          <w:rPr>
            <w:color w:val="000080"/>
            <w:kern w:val="2"/>
            <w:u w:val="single"/>
            <w:lang w:eastAsia="ru-RU"/>
          </w:rPr>
          <w:t>статьи 39</w:t>
        </w:r>
      </w:hyperlink>
      <w:r w:rsidRPr="00036C83">
        <w:rPr>
          <w:kern w:val="2"/>
          <w:lang w:eastAsia="ru-RU"/>
        </w:rPr>
        <w:t xml:space="preserve"> Градостроительного кодекса Российской Федерации.</w:t>
      </w:r>
    </w:p>
    <w:p w:rsidR="00907963" w:rsidRPr="00036C83" w:rsidRDefault="00907963" w:rsidP="00907963">
      <w:pPr>
        <w:autoSpaceDE w:val="0"/>
        <w:autoSpaceDN w:val="0"/>
        <w:adjustRightInd w:val="0"/>
        <w:ind w:firstLine="540"/>
        <w:jc w:val="both"/>
        <w:rPr>
          <w:kern w:val="2"/>
          <w:lang w:eastAsia="ru-RU"/>
        </w:rPr>
      </w:pPr>
      <w:r w:rsidRPr="00036C83">
        <w:rPr>
          <w:kern w:val="2"/>
          <w:lang w:eastAsia="ru-RU"/>
        </w:rPr>
        <w:t>6. Расходы,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6E2320" w:rsidRDefault="00907963" w:rsidP="00907963">
      <w:pPr>
        <w:autoSpaceDE w:val="0"/>
        <w:autoSpaceDN w:val="0"/>
        <w:adjustRightInd w:val="0"/>
        <w:ind w:firstLine="540"/>
        <w:jc w:val="both"/>
        <w:rPr>
          <w:kern w:val="2"/>
          <w:lang w:eastAsia="ru-RU"/>
        </w:rPr>
      </w:pPr>
      <w:r w:rsidRPr="00036C83">
        <w:rPr>
          <w:kern w:val="2"/>
          <w:lang w:eastAsia="ru-RU"/>
        </w:rPr>
        <w:t xml:space="preserve">7. </w:t>
      </w:r>
      <w:r w:rsidR="006E2320" w:rsidRPr="006E2320">
        <w:rPr>
          <w:color w:val="000000"/>
        </w:rPr>
        <w:t>Заключение о результатах публичных слушаний и протокол публичных слушаний оформляются в установленном порядке и содержат вывод о наличии или отсутствии мотивированных заявлений участников слушаний по вопросам соблюдения прав и интересов владельцев смежно расположенных объектов недвижимости, иных физических и юридических лиц в результате применения указанного в заявлении вида разрешенного использования. В случае наличия мотивированных заявлений и замечаний в заключении указывается, чьи, какие именно права и интересы и каким образом будут нарушены в результате применения указанного в заявлении вида условно разрешенного использования.</w:t>
      </w:r>
    </w:p>
    <w:p w:rsidR="00907963" w:rsidRPr="00036C83" w:rsidRDefault="00907963" w:rsidP="00907963">
      <w:pPr>
        <w:autoSpaceDE w:val="0"/>
        <w:autoSpaceDN w:val="0"/>
        <w:adjustRightInd w:val="0"/>
        <w:ind w:firstLine="540"/>
        <w:jc w:val="both"/>
        <w:rPr>
          <w:kern w:val="2"/>
          <w:lang w:eastAsia="ru-RU"/>
        </w:rPr>
      </w:pPr>
      <w:r w:rsidRPr="00036C83">
        <w:rPr>
          <w:kern w:val="2"/>
          <w:lang w:eastAsia="ru-RU"/>
        </w:rPr>
        <w:t>8. Текст заключения публикуется в средствах массовой информации и размещается на официальном сайте муниципального образования «Пазяльское» в сети «Интернет» в установленном порядке. Протокол публичных слушаний хранится в Комиссии и представляется в виде копии на электронном или бумажном носителе заинтересованному физическому или юридическому лицу в 10-дневный срок на основании письменного запроса.</w:t>
      </w:r>
    </w:p>
    <w:p w:rsidR="00907963" w:rsidRPr="00036C83" w:rsidRDefault="00907963" w:rsidP="00907963">
      <w:pPr>
        <w:autoSpaceDE w:val="0"/>
        <w:autoSpaceDN w:val="0"/>
        <w:adjustRightInd w:val="0"/>
        <w:ind w:firstLine="540"/>
        <w:jc w:val="both"/>
        <w:rPr>
          <w:kern w:val="2"/>
          <w:lang w:eastAsia="ru-RU"/>
        </w:rPr>
      </w:pPr>
      <w:r w:rsidRPr="00036C83">
        <w:rPr>
          <w:kern w:val="2"/>
          <w:lang w:eastAsia="ru-RU"/>
        </w:rPr>
        <w:t xml:space="preserve">9. </w:t>
      </w:r>
      <w:proofErr w:type="gramStart"/>
      <w:r w:rsidRPr="00036C83">
        <w:rPr>
          <w:kern w:val="2"/>
          <w:lang w:eastAsia="ru-RU"/>
        </w:rPr>
        <w:t>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его Главе муниципального образования «Пазяльское».</w:t>
      </w:r>
      <w:proofErr w:type="gramEnd"/>
    </w:p>
    <w:p w:rsidR="00907963" w:rsidRPr="00036C83" w:rsidRDefault="00907963" w:rsidP="00907963">
      <w:pPr>
        <w:autoSpaceDE w:val="0"/>
        <w:autoSpaceDN w:val="0"/>
        <w:adjustRightInd w:val="0"/>
        <w:ind w:firstLine="540"/>
        <w:jc w:val="both"/>
        <w:rPr>
          <w:kern w:val="2"/>
          <w:lang w:eastAsia="ru-RU"/>
        </w:rPr>
      </w:pPr>
      <w:r w:rsidRPr="00036C83">
        <w:rPr>
          <w:kern w:val="2"/>
          <w:lang w:eastAsia="ru-RU"/>
        </w:rPr>
        <w:t xml:space="preserve">10. </w:t>
      </w:r>
      <w:proofErr w:type="gramStart"/>
      <w:r w:rsidRPr="00036C83">
        <w:rPr>
          <w:kern w:val="2"/>
          <w:lang w:eastAsia="ru-RU"/>
        </w:rPr>
        <w:t>На основании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Глава муниципального образования «Пазяльское»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w:t>
      </w:r>
      <w:proofErr w:type="gramEnd"/>
      <w:r w:rsidRPr="00036C83">
        <w:rPr>
          <w:kern w:val="2"/>
          <w:lang w:eastAsia="ru-RU"/>
        </w:rPr>
        <w:t xml:space="preserve"> разрешения.</w:t>
      </w:r>
    </w:p>
    <w:p w:rsidR="00907963" w:rsidRPr="00036C83" w:rsidRDefault="00907963" w:rsidP="00907963">
      <w:pPr>
        <w:autoSpaceDE w:val="0"/>
        <w:autoSpaceDN w:val="0"/>
        <w:adjustRightInd w:val="0"/>
        <w:ind w:firstLine="540"/>
        <w:jc w:val="both"/>
        <w:rPr>
          <w:kern w:val="2"/>
          <w:lang w:eastAsia="ru-RU"/>
        </w:rPr>
      </w:pPr>
      <w:r w:rsidRPr="00036C83">
        <w:rPr>
          <w:kern w:val="2"/>
          <w:lang w:eastAsia="ru-RU"/>
        </w:rPr>
        <w:t>11. Разрешение на условно разрешенный вид использования земельного участка или объекта капитального строительства действует до момента получения в установленном порядке нового разрешения на условно разрешенный вид использования земельного участка или объекта капитального строительства.</w:t>
      </w:r>
    </w:p>
    <w:p w:rsidR="00907963" w:rsidRPr="00036C83" w:rsidRDefault="00907963" w:rsidP="00907963">
      <w:pPr>
        <w:autoSpaceDE w:val="0"/>
        <w:autoSpaceDN w:val="0"/>
        <w:adjustRightInd w:val="0"/>
        <w:ind w:firstLine="540"/>
        <w:jc w:val="both"/>
        <w:rPr>
          <w:kern w:val="2"/>
          <w:lang w:eastAsia="ru-RU"/>
        </w:rPr>
      </w:pPr>
      <w:r w:rsidRPr="00036C83">
        <w:rPr>
          <w:kern w:val="2"/>
          <w:lang w:eastAsia="ru-RU"/>
        </w:rPr>
        <w:t xml:space="preserve">12. </w:t>
      </w:r>
      <w:proofErr w:type="gramStart"/>
      <w:r w:rsidRPr="00036C83">
        <w:rPr>
          <w:kern w:val="2"/>
          <w:lang w:eastAsia="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w:t>
      </w:r>
      <w:proofErr w:type="gramEnd"/>
      <w:r w:rsidRPr="00036C83">
        <w:rPr>
          <w:kern w:val="2"/>
          <w:lang w:eastAsia="ru-RU"/>
        </w:rPr>
        <w:t xml:space="preserve"> слушаний.</w:t>
      </w:r>
    </w:p>
    <w:p w:rsidR="00907963" w:rsidRDefault="00907963" w:rsidP="00907963">
      <w:pPr>
        <w:autoSpaceDE w:val="0"/>
        <w:autoSpaceDN w:val="0"/>
        <w:adjustRightInd w:val="0"/>
        <w:ind w:firstLine="540"/>
        <w:jc w:val="both"/>
        <w:rPr>
          <w:color w:val="000000"/>
          <w:kern w:val="28"/>
        </w:rPr>
      </w:pPr>
      <w:r w:rsidRPr="00036C83">
        <w:rPr>
          <w:kern w:val="2"/>
          <w:lang w:eastAsia="ru-RU"/>
        </w:rPr>
        <w:t xml:space="preserve">13. </w:t>
      </w:r>
      <w:r w:rsidR="006E2320" w:rsidRPr="006E2320">
        <w:rPr>
          <w:color w:val="000000"/>
          <w:kern w:val="28"/>
        </w:rPr>
        <w:t>Правообладатель недвижимости обеспечивает внесение соответствующих изменений в документы учета недвижимости и документы о регистрации прав на недвижимость</w:t>
      </w:r>
      <w:r w:rsidR="006E2320">
        <w:rPr>
          <w:color w:val="000000"/>
          <w:kern w:val="28"/>
        </w:rPr>
        <w:t>.</w:t>
      </w:r>
    </w:p>
    <w:p w:rsidR="004E32AC" w:rsidRPr="00036C83" w:rsidRDefault="004E32AC" w:rsidP="00907963">
      <w:pPr>
        <w:autoSpaceDE w:val="0"/>
        <w:autoSpaceDN w:val="0"/>
        <w:adjustRightInd w:val="0"/>
        <w:ind w:firstLine="540"/>
        <w:jc w:val="both"/>
        <w:rPr>
          <w:kern w:val="2"/>
          <w:lang w:eastAsia="ru-RU"/>
        </w:rPr>
      </w:pPr>
    </w:p>
    <w:p w:rsidR="004E32AC" w:rsidRPr="00036C83" w:rsidRDefault="004E32AC" w:rsidP="004E32AC">
      <w:pPr>
        <w:autoSpaceDE w:val="0"/>
        <w:autoSpaceDN w:val="0"/>
        <w:adjustRightInd w:val="0"/>
        <w:ind w:firstLine="540"/>
        <w:jc w:val="center"/>
        <w:outlineLvl w:val="3"/>
        <w:rPr>
          <w:kern w:val="2"/>
          <w:lang w:eastAsia="ru-RU"/>
        </w:rPr>
      </w:pPr>
      <w:r w:rsidRPr="00036C83">
        <w:rPr>
          <w:b/>
          <w:spacing w:val="-2"/>
          <w:kern w:val="2"/>
          <w:lang w:eastAsia="ru-RU"/>
        </w:rPr>
        <w:t xml:space="preserve">Статья 15.1. </w:t>
      </w:r>
      <w:r w:rsidRPr="00036C83">
        <w:rPr>
          <w:b/>
          <w:kern w:val="2"/>
          <w:lang w:eastAsia="ru-RU"/>
        </w:rPr>
        <w:t>Общий порядок изменения видов разрешенного использования земельных участков и объектов капитального строительства</w:t>
      </w:r>
    </w:p>
    <w:p w:rsidR="004E32AC" w:rsidRPr="00036C83" w:rsidRDefault="004E32AC" w:rsidP="004E32AC">
      <w:pPr>
        <w:autoSpaceDE w:val="0"/>
        <w:autoSpaceDN w:val="0"/>
        <w:adjustRightInd w:val="0"/>
        <w:ind w:firstLine="540"/>
        <w:jc w:val="both"/>
        <w:rPr>
          <w:kern w:val="2"/>
          <w:lang w:eastAsia="ru-RU"/>
        </w:rPr>
      </w:pPr>
      <w:r w:rsidRPr="00036C83">
        <w:rPr>
          <w:kern w:val="2"/>
          <w:lang w:eastAsia="ru-RU"/>
        </w:rPr>
        <w:t xml:space="preserve">1. Изменение видов разрешенного использования земельных участков и объектов </w:t>
      </w:r>
      <w:r w:rsidRPr="00036C83">
        <w:rPr>
          <w:kern w:val="2"/>
          <w:lang w:eastAsia="ru-RU"/>
        </w:rPr>
        <w:lastRenderedPageBreak/>
        <w:t>капитального строительства осуществляется в соответствии с градостроительными регламентами при условии соблюдения требований технических регламентов и иных требований согласно действующему законодательству Российской Федерации.</w:t>
      </w:r>
    </w:p>
    <w:p w:rsidR="004E32AC" w:rsidRPr="00036C83" w:rsidRDefault="004E32AC" w:rsidP="004E32AC">
      <w:pPr>
        <w:autoSpaceDE w:val="0"/>
        <w:autoSpaceDN w:val="0"/>
        <w:adjustRightInd w:val="0"/>
        <w:ind w:firstLine="540"/>
        <w:jc w:val="both"/>
        <w:rPr>
          <w:kern w:val="2"/>
          <w:lang w:eastAsia="ru-RU"/>
        </w:rPr>
      </w:pPr>
      <w:r w:rsidRPr="00036C83">
        <w:rPr>
          <w:kern w:val="2"/>
          <w:lang w:eastAsia="ru-RU"/>
        </w:rPr>
        <w:t xml:space="preserve">2. Изменение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аналогично выбору видов разрешенного использования объектов недвижимости, приведенных в </w:t>
      </w:r>
      <w:hyperlink r:id="rId10" w:anchor="Par119" w:history="1">
        <w:r w:rsidRPr="00036C83">
          <w:rPr>
            <w:color w:val="000080"/>
            <w:kern w:val="2"/>
            <w:u w:val="single"/>
            <w:lang w:eastAsia="ru-RU"/>
          </w:rPr>
          <w:t xml:space="preserve">части 4 статьи 27 </w:t>
        </w:r>
      </w:hyperlink>
      <w:r w:rsidRPr="00036C83">
        <w:rPr>
          <w:kern w:val="2"/>
          <w:lang w:eastAsia="ru-RU"/>
        </w:rPr>
        <w:t xml:space="preserve">настоящих Правил. </w:t>
      </w:r>
    </w:p>
    <w:p w:rsidR="004E32AC" w:rsidRPr="00036C83" w:rsidRDefault="004E32AC" w:rsidP="004E32AC">
      <w:pPr>
        <w:autoSpaceDE w:val="0"/>
        <w:autoSpaceDN w:val="0"/>
        <w:adjustRightInd w:val="0"/>
        <w:ind w:firstLine="540"/>
        <w:jc w:val="both"/>
        <w:rPr>
          <w:kern w:val="2"/>
          <w:lang w:eastAsia="ru-RU"/>
        </w:rPr>
      </w:pPr>
      <w:r w:rsidRPr="00036C83">
        <w:rPr>
          <w:kern w:val="2"/>
          <w:lang w:eastAsia="ru-RU"/>
        </w:rPr>
        <w:t>При изменении основного вида использования земельных участков и объектов капитального строительства на условно разрешенные виды использования необходимо получение разрешения Администрации муниципального образования «Пазяльское». Выдача указанного разрешения осуществляется в порядке, установленном статьей 15 настоящих Правил.</w:t>
      </w:r>
    </w:p>
    <w:p w:rsidR="004E32AC" w:rsidRPr="00036C83" w:rsidRDefault="004E32AC" w:rsidP="004E32AC">
      <w:pPr>
        <w:autoSpaceDE w:val="0"/>
        <w:autoSpaceDN w:val="0"/>
        <w:adjustRightInd w:val="0"/>
        <w:ind w:firstLine="540"/>
        <w:jc w:val="both"/>
        <w:rPr>
          <w:kern w:val="2"/>
          <w:lang w:eastAsia="ru-RU"/>
        </w:rPr>
      </w:pPr>
      <w:r w:rsidRPr="00036C83">
        <w:rPr>
          <w:kern w:val="2"/>
          <w:lang w:eastAsia="ru-RU"/>
        </w:rPr>
        <w:t xml:space="preserve">3. </w:t>
      </w:r>
      <w:proofErr w:type="gramStart"/>
      <w:r w:rsidRPr="00036C83">
        <w:rPr>
          <w:kern w:val="2"/>
          <w:lang w:eastAsia="ru-RU"/>
        </w:rPr>
        <w:t>В случае расположения земельного участка и объекта капитального строительства на территории, на которую действие градостроительных регламентов не распространяется или для которой градостроительные регламенты не устанавливаются, решение об изменении вида его разрешенного использования принимается уполномоченными органами исполнительной власти Российской Федерации, Удмуртской Республики, органами местного самоуправления муниципального образования «Пазяльское» в соответствии с законодательством Российской Федерации.</w:t>
      </w:r>
      <w:proofErr w:type="gramEnd"/>
    </w:p>
    <w:p w:rsidR="004E32AC" w:rsidRPr="00036C83" w:rsidRDefault="004E32AC" w:rsidP="004E32AC">
      <w:pPr>
        <w:autoSpaceDE w:val="0"/>
        <w:autoSpaceDN w:val="0"/>
        <w:adjustRightInd w:val="0"/>
        <w:ind w:firstLine="540"/>
        <w:jc w:val="both"/>
        <w:rPr>
          <w:kern w:val="2"/>
          <w:lang w:eastAsia="ru-RU"/>
        </w:rPr>
      </w:pPr>
      <w:r w:rsidRPr="00036C83">
        <w:rPr>
          <w:kern w:val="2"/>
          <w:lang w:eastAsia="ru-RU"/>
        </w:rPr>
        <w:t xml:space="preserve">4. </w:t>
      </w:r>
      <w:proofErr w:type="gramStart"/>
      <w:r w:rsidRPr="00036C83">
        <w:rPr>
          <w:kern w:val="2"/>
          <w:lang w:eastAsia="ru-RU"/>
        </w:rPr>
        <w:t>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уполномоченным органом Администрации муниципального образования «Пазяльское» с соблюдением порядка, установленного жилищным законодательством Российской Федерации.</w:t>
      </w:r>
      <w:proofErr w:type="gramEnd"/>
      <w:r w:rsidRPr="00036C83">
        <w:rPr>
          <w:kern w:val="2"/>
          <w:lang w:eastAsia="ru-RU"/>
        </w:rPr>
        <w:t xml:space="preserve">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4E32AC" w:rsidRPr="00036C83" w:rsidRDefault="004E32AC" w:rsidP="004E32AC">
      <w:pPr>
        <w:autoSpaceDE w:val="0"/>
        <w:autoSpaceDN w:val="0"/>
        <w:adjustRightInd w:val="0"/>
        <w:ind w:firstLine="540"/>
        <w:jc w:val="both"/>
        <w:rPr>
          <w:kern w:val="2"/>
          <w:lang w:eastAsia="ru-RU"/>
        </w:rPr>
      </w:pPr>
      <w:r w:rsidRPr="00036C83">
        <w:rPr>
          <w:kern w:val="2"/>
          <w:lang w:eastAsia="ru-RU"/>
        </w:rPr>
        <w:t xml:space="preserve">5. Обязательным условием для внесения изменений в сведения государственного кадастра недвижимости в части изменения </w:t>
      </w:r>
      <w:proofErr w:type="gramStart"/>
      <w:r w:rsidRPr="00036C83">
        <w:rPr>
          <w:kern w:val="2"/>
          <w:lang w:eastAsia="ru-RU"/>
        </w:rPr>
        <w:t>вида</w:t>
      </w:r>
      <w:proofErr w:type="gramEnd"/>
      <w:r w:rsidRPr="00036C83">
        <w:rPr>
          <w:kern w:val="2"/>
          <w:lang w:eastAsia="ru-RU"/>
        </w:rPr>
        <w:t xml:space="preserve"> разрешенного использования объекта капитального строительства является соответствие между функциональным назначением указанного объекта - разрешенным видом использования объекта капитального строительства (при условии соблюдения требований технических регламентов) и видом разрешенного использования земельного участка.</w:t>
      </w:r>
    </w:p>
    <w:p w:rsidR="00A45ABB" w:rsidRDefault="00A45ABB" w:rsidP="00A45ABB">
      <w:pPr>
        <w:autoSpaceDE w:val="0"/>
        <w:ind w:firstLine="709"/>
        <w:jc w:val="both"/>
        <w:rPr>
          <w:rFonts w:eastAsia="Arial CYR" w:cs="Arial CYR"/>
          <w:b/>
          <w:bCs/>
        </w:rPr>
      </w:pPr>
    </w:p>
    <w:p w:rsidR="0030033F" w:rsidRPr="00036C83" w:rsidRDefault="00A45ABB" w:rsidP="0030033F">
      <w:pPr>
        <w:tabs>
          <w:tab w:val="left" w:pos="880"/>
        </w:tabs>
        <w:ind w:firstLine="567"/>
        <w:jc w:val="both"/>
        <w:rPr>
          <w:spacing w:val="-2"/>
          <w:kern w:val="2"/>
          <w:lang w:eastAsia="ru-RU"/>
        </w:rPr>
      </w:pPr>
      <w:r>
        <w:rPr>
          <w:rFonts w:eastAsia="Arial CYR" w:cs="Arial CYR"/>
          <w:b/>
          <w:bCs/>
        </w:rPr>
        <w:t>Статья 16.</w:t>
      </w:r>
      <w:r w:rsidR="0030033F" w:rsidRPr="0030033F">
        <w:rPr>
          <w:b/>
          <w:spacing w:val="-2"/>
          <w:kern w:val="2"/>
          <w:lang w:eastAsia="ru-RU"/>
        </w:rPr>
        <w:t xml:space="preserve"> </w:t>
      </w:r>
      <w:r w:rsidR="0030033F" w:rsidRPr="00036C83">
        <w:rPr>
          <w:b/>
          <w:spacing w:val="-2"/>
          <w:kern w:val="2"/>
          <w:lang w:eastAsia="ru-RU"/>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0033F" w:rsidRPr="00036C83" w:rsidRDefault="0030033F" w:rsidP="0030033F">
      <w:pPr>
        <w:autoSpaceDE w:val="0"/>
        <w:autoSpaceDN w:val="0"/>
        <w:adjustRightInd w:val="0"/>
        <w:ind w:firstLine="540"/>
        <w:jc w:val="both"/>
        <w:rPr>
          <w:kern w:val="2"/>
          <w:lang w:eastAsia="ru-RU"/>
        </w:rPr>
      </w:pPr>
      <w:r w:rsidRPr="00036C83">
        <w:rPr>
          <w:kern w:val="2"/>
          <w:lang w:eastAsia="ru-RU"/>
        </w:rPr>
        <w:t xml:space="preserve">1. Положения настоящей статьи установлены в соответствии со </w:t>
      </w:r>
      <w:hyperlink r:id="rId11" w:history="1">
        <w:r w:rsidRPr="00036C83">
          <w:rPr>
            <w:color w:val="000080"/>
            <w:kern w:val="2"/>
            <w:u w:val="single"/>
            <w:lang w:eastAsia="ru-RU"/>
          </w:rPr>
          <w:t>ст. 40</w:t>
        </w:r>
      </w:hyperlink>
      <w:r w:rsidRPr="00036C83">
        <w:rPr>
          <w:kern w:val="2"/>
          <w:lang w:eastAsia="ru-RU"/>
        </w:rPr>
        <w:t xml:space="preserve"> Градостроительного кодекса Российской Федерации.</w:t>
      </w:r>
    </w:p>
    <w:p w:rsidR="0030033F" w:rsidRPr="00036C83" w:rsidRDefault="0030033F" w:rsidP="0030033F">
      <w:pPr>
        <w:autoSpaceDE w:val="0"/>
        <w:autoSpaceDN w:val="0"/>
        <w:adjustRightInd w:val="0"/>
        <w:ind w:firstLine="540"/>
        <w:jc w:val="both"/>
        <w:rPr>
          <w:kern w:val="2"/>
          <w:lang w:eastAsia="ru-RU"/>
        </w:rPr>
      </w:pPr>
      <w:r w:rsidRPr="00036C83">
        <w:rPr>
          <w:kern w:val="2"/>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и направить в Комиссию заявление о предоставлении такого разрешения.</w:t>
      </w:r>
    </w:p>
    <w:p w:rsidR="0030033F" w:rsidRPr="00036C83" w:rsidRDefault="0030033F" w:rsidP="0030033F">
      <w:pPr>
        <w:autoSpaceDE w:val="0"/>
        <w:autoSpaceDN w:val="0"/>
        <w:adjustRightInd w:val="0"/>
        <w:ind w:firstLine="540"/>
        <w:jc w:val="both"/>
        <w:rPr>
          <w:kern w:val="2"/>
          <w:lang w:eastAsia="ru-RU"/>
        </w:rPr>
      </w:pPr>
      <w:r w:rsidRPr="00036C83">
        <w:rPr>
          <w:kern w:val="2"/>
          <w:lang w:eastAsia="ru-RU"/>
        </w:rPr>
        <w:t xml:space="preserve">3. </w:t>
      </w:r>
      <w:proofErr w:type="gramStart"/>
      <w:r w:rsidRPr="00036C83">
        <w:rPr>
          <w:kern w:val="2"/>
          <w:lang w:eastAsia="ru-RU"/>
        </w:rPr>
        <w:t xml:space="preserve">В заявлении и прилагаемых к нему обосновывающих материалах заявитель должен указать, какие именно характеристики земельного участка (минимальные размеры земельных участков, конфигурация, инженерно-геологические или иные характеристики) </w:t>
      </w:r>
      <w:r w:rsidRPr="00036C83">
        <w:rPr>
          <w:kern w:val="2"/>
          <w:lang w:eastAsia="ru-RU"/>
        </w:rPr>
        <w:lastRenderedPageBreak/>
        <w:t>неблагоприятны для застройки и требуют отклонения от предельных параметров разрешенного строительства, реконструкции объектов капитального строительства, а также обосновать возможность размещения на земельном участке объекта с параметрами, указанными в заявлении, возможность его обеспечения системами социального (только</w:t>
      </w:r>
      <w:proofErr w:type="gramEnd"/>
      <w:r w:rsidRPr="00036C83">
        <w:rPr>
          <w:kern w:val="2"/>
          <w:lang w:eastAsia="ru-RU"/>
        </w:rPr>
        <w:t xml:space="preserve"> </w:t>
      </w:r>
      <w:proofErr w:type="gramStart"/>
      <w:r w:rsidRPr="00036C83">
        <w:rPr>
          <w:kern w:val="2"/>
          <w:lang w:eastAsia="ru-RU"/>
        </w:rPr>
        <w:t>для объектов жилой застройки), транспортного обслуживания и инженерно-технического обеспечения, а также доказать, что в результате его размещения при выполнении определенных условий, изложенных в заявлении, не будут нарушены права и интересы владельцев смежно-расположенных земельных участков и объектов капитального строительства, иных физических и юридических лиц, не будет оказано негативное воздействие на окружающую среду в объемах, превышающих пределы, определенные техническими регламентами, законодательством Российской</w:t>
      </w:r>
      <w:proofErr w:type="gramEnd"/>
      <w:r w:rsidRPr="00036C83">
        <w:rPr>
          <w:kern w:val="2"/>
          <w:lang w:eastAsia="ru-RU"/>
        </w:rPr>
        <w:t xml:space="preserve"> Федерации для соответствующей территориальной зоны.</w:t>
      </w:r>
    </w:p>
    <w:p w:rsidR="0030033F" w:rsidRPr="00036C83" w:rsidRDefault="0030033F" w:rsidP="0030033F">
      <w:pPr>
        <w:autoSpaceDE w:val="0"/>
        <w:autoSpaceDN w:val="0"/>
        <w:adjustRightInd w:val="0"/>
        <w:ind w:firstLine="540"/>
        <w:jc w:val="both"/>
        <w:rPr>
          <w:kern w:val="2"/>
          <w:lang w:eastAsia="ru-RU"/>
        </w:rPr>
      </w:pPr>
      <w:r w:rsidRPr="00036C83">
        <w:rPr>
          <w:kern w:val="2"/>
          <w:lang w:eastAsia="ru-RU"/>
        </w:rPr>
        <w:t>Количество запрашиваемых отклонений от предельных параметров разрешенного строительства, реконструкции объектов капитального строительства не ограничивается. Заявитель обязан указать и обосновать величину отклонения от каждого предельного параметра разрешенного строительства, реконструкции объектов капитального строительства, а также указать конкретное сочетание запрашиваемых отклонений.</w:t>
      </w:r>
    </w:p>
    <w:p w:rsidR="0030033F" w:rsidRPr="00036C83" w:rsidRDefault="0030033F" w:rsidP="0030033F">
      <w:pPr>
        <w:autoSpaceDE w:val="0"/>
        <w:autoSpaceDN w:val="0"/>
        <w:adjustRightInd w:val="0"/>
        <w:ind w:firstLine="540"/>
        <w:jc w:val="both"/>
        <w:rPr>
          <w:kern w:val="2"/>
          <w:lang w:eastAsia="ru-RU"/>
        </w:rPr>
      </w:pPr>
      <w:r w:rsidRPr="00036C83">
        <w:rPr>
          <w:kern w:val="2"/>
          <w:lang w:eastAsia="ru-RU"/>
        </w:rPr>
        <w:t>4. Если предметом заявления является отклонение от предельных параметров высоты застройки в метрах и (или) этажности, к нему должны быть приложены обосновывающие материалы (текстовые и графические материалы) объемно-пространственного решения, планируемого к строительству (реконструкции) здания (сооружения), согласованное (рекомендованное) Главой муниципального образования «Пазяльское».</w:t>
      </w:r>
    </w:p>
    <w:p w:rsidR="0030033F" w:rsidRPr="00036C83" w:rsidRDefault="0030033F" w:rsidP="0030033F">
      <w:pPr>
        <w:autoSpaceDE w:val="0"/>
        <w:autoSpaceDN w:val="0"/>
        <w:adjustRightInd w:val="0"/>
        <w:ind w:firstLine="540"/>
        <w:jc w:val="both"/>
        <w:rPr>
          <w:kern w:val="2"/>
          <w:lang w:eastAsia="ru-RU"/>
        </w:rPr>
      </w:pPr>
      <w:r w:rsidRPr="00036C83">
        <w:rPr>
          <w:kern w:val="2"/>
          <w:lang w:eastAsia="ru-RU"/>
        </w:rPr>
        <w:t xml:space="preserve">5. </w:t>
      </w:r>
      <w:proofErr w:type="gramStart"/>
      <w:r w:rsidRPr="00036C83">
        <w:rPr>
          <w:kern w:val="2"/>
          <w:lang w:eastAsia="ru-RU"/>
        </w:rPr>
        <w:t>Если земельный участок, указанный в заявлении, расположен на территории зон с особыми условиями использования территории, то к заявлению должны быть приложены обосновывающие материалы (текстовые и графические материалы), однозначно свидетельствующие о том, что в результате реализации заявленных отклонений от предельных параметров не будут нарушены права и интересы владельцев смежно расположенных земельных участков и объектов капитального строительства, иных физических и юридических лиц</w:t>
      </w:r>
      <w:proofErr w:type="gramEnd"/>
      <w:r w:rsidRPr="00036C83">
        <w:rPr>
          <w:kern w:val="2"/>
          <w:lang w:eastAsia="ru-RU"/>
        </w:rPr>
        <w:t>, не будет оказано негативное воздействие на окружающую среду в объемах, превышающих пределы, определенные техническими регламентами, законодательством Российской Федерации для соответствующей территориальной зоны.</w:t>
      </w:r>
    </w:p>
    <w:p w:rsidR="0030033F" w:rsidRPr="00036C83" w:rsidRDefault="0030033F" w:rsidP="0030033F">
      <w:pPr>
        <w:autoSpaceDE w:val="0"/>
        <w:autoSpaceDN w:val="0"/>
        <w:adjustRightInd w:val="0"/>
        <w:ind w:firstLine="540"/>
        <w:jc w:val="both"/>
        <w:rPr>
          <w:kern w:val="2"/>
          <w:lang w:eastAsia="ru-RU"/>
        </w:rPr>
      </w:pPr>
      <w:r w:rsidRPr="00036C83">
        <w:rPr>
          <w:kern w:val="2"/>
          <w:lang w:eastAsia="ru-RU"/>
        </w:rPr>
        <w:t xml:space="preserve">6. </w:t>
      </w:r>
      <w:proofErr w:type="gramStart"/>
      <w:r w:rsidRPr="00036C83">
        <w:rPr>
          <w:kern w:val="2"/>
          <w:lang w:eastAsia="ru-RU"/>
        </w:rPr>
        <w:t>Если предметом заявления является отклонение от предельных параметров разрешенного строительства, то к заявлению должны быть приложены обосновывающие материалы (текстовые и графические), отражающие возможность обеспечения планируемого к строительству (реконструкции) объекта капитального строительства с учетом запрашиваемых отклонений от предельных параметров разрешенного строительства, реконструкции объектов капитального строительства системами социального (только для объектов жилой застройки), транспортного обслуживания (в том числе и потребность в парковках</w:t>
      </w:r>
      <w:proofErr w:type="gramEnd"/>
      <w:r w:rsidRPr="00036C83">
        <w:rPr>
          <w:kern w:val="2"/>
          <w:lang w:eastAsia="ru-RU"/>
        </w:rPr>
        <w:t>) и инженерно-технического обеспечения.</w:t>
      </w:r>
    </w:p>
    <w:p w:rsidR="0030033F" w:rsidRPr="00036C83" w:rsidRDefault="0030033F" w:rsidP="0030033F">
      <w:pPr>
        <w:autoSpaceDE w:val="0"/>
        <w:autoSpaceDN w:val="0"/>
        <w:adjustRightInd w:val="0"/>
        <w:ind w:firstLine="540"/>
        <w:jc w:val="both"/>
        <w:rPr>
          <w:kern w:val="2"/>
          <w:lang w:eastAsia="ru-RU"/>
        </w:rPr>
      </w:pPr>
      <w:r w:rsidRPr="00036C83">
        <w:rPr>
          <w:kern w:val="2"/>
          <w:lang w:eastAsia="ru-RU"/>
        </w:rPr>
        <w:t>7. Форма заявления на отклонение от предельных параметров разрешенного строительства, реконструкции объектов капитального строительства устанавливается Администрацией муниципального образования «Пазяльское».</w:t>
      </w:r>
    </w:p>
    <w:p w:rsidR="0030033F" w:rsidRPr="00036C83" w:rsidRDefault="0030033F" w:rsidP="0030033F">
      <w:pPr>
        <w:autoSpaceDE w:val="0"/>
        <w:autoSpaceDN w:val="0"/>
        <w:adjustRightInd w:val="0"/>
        <w:ind w:firstLine="540"/>
        <w:jc w:val="both"/>
        <w:outlineLvl w:val="3"/>
        <w:rPr>
          <w:kern w:val="2"/>
          <w:lang w:eastAsia="ru-RU"/>
        </w:rPr>
      </w:pPr>
      <w:r w:rsidRPr="00036C83">
        <w:rPr>
          <w:kern w:val="2"/>
          <w:lang w:eastAsia="ru-RU"/>
        </w:rPr>
        <w:t xml:space="preserve">8. </w:t>
      </w:r>
      <w:proofErr w:type="gramStart"/>
      <w:r w:rsidRPr="00036C83">
        <w:rPr>
          <w:kern w:val="2"/>
          <w:lang w:eastAsia="ru-RU"/>
        </w:rPr>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w:t>
      </w:r>
      <w:hyperlink r:id="rId12" w:history="1">
        <w:r w:rsidRPr="00036C83">
          <w:rPr>
            <w:color w:val="000080"/>
            <w:kern w:val="2"/>
            <w:u w:val="single"/>
            <w:lang w:eastAsia="ru-RU"/>
          </w:rPr>
          <w:t>Уставом</w:t>
        </w:r>
      </w:hyperlink>
      <w:r w:rsidRPr="00036C83">
        <w:rPr>
          <w:kern w:val="2"/>
          <w:lang w:eastAsia="ru-RU"/>
        </w:rPr>
        <w:t xml:space="preserve"> муниципального образования «Пазяльское», с </w:t>
      </w:r>
      <w:hyperlink r:id="rId13" w:history="1">
        <w:r w:rsidRPr="00036C83">
          <w:rPr>
            <w:color w:val="000080"/>
            <w:kern w:val="2"/>
            <w:u w:val="single"/>
            <w:lang w:eastAsia="ru-RU"/>
          </w:rPr>
          <w:t>Положением</w:t>
        </w:r>
      </w:hyperlink>
      <w:r w:rsidRPr="00036C83">
        <w:rPr>
          <w:kern w:val="2"/>
          <w:lang w:eastAsia="ru-RU"/>
        </w:rPr>
        <w:t xml:space="preserve"> «О порядке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 МО «Пазяльское»", утверждённым решением Совета депутатов муниципального образования</w:t>
      </w:r>
      <w:proofErr w:type="gramEnd"/>
      <w:r w:rsidRPr="00036C83">
        <w:rPr>
          <w:kern w:val="2"/>
          <w:lang w:eastAsia="ru-RU"/>
        </w:rPr>
        <w:t xml:space="preserve"> «</w:t>
      </w:r>
      <w:proofErr w:type="gramStart"/>
      <w:r w:rsidRPr="00036C83">
        <w:rPr>
          <w:kern w:val="2"/>
          <w:lang w:eastAsia="ru-RU"/>
        </w:rPr>
        <w:t xml:space="preserve">Пазяльское» от 04 ноября 2005 года № 1.6 «Об утверждении Положения «О порядке организации и проведении публичных слушаний на территории муниципального образования «Пазяльское», с дополнениями, внесенными </w:t>
      </w:r>
      <w:r w:rsidRPr="00036C83">
        <w:rPr>
          <w:kern w:val="2"/>
          <w:lang w:eastAsia="ru-RU"/>
        </w:rPr>
        <w:lastRenderedPageBreak/>
        <w:t xml:space="preserve">Решением Совета депутатов муниципального образования «Пазяльское» от 18 июня  2010 года № 18.6., </w:t>
      </w:r>
      <w:hyperlink r:id="rId14" w:history="1">
        <w:r w:rsidRPr="00036C83">
          <w:rPr>
            <w:color w:val="000080"/>
            <w:kern w:val="2"/>
            <w:u w:val="single"/>
            <w:lang w:eastAsia="ru-RU"/>
          </w:rPr>
          <w:t>Положением</w:t>
        </w:r>
      </w:hyperlink>
      <w:r w:rsidRPr="00036C83">
        <w:rPr>
          <w:kern w:val="2"/>
          <w:lang w:eastAsia="ru-RU"/>
        </w:rPr>
        <w:t xml:space="preserve"> о Комиссии по землепользованию и застройке муниципального образования «Пазяльское», с учетом положений </w:t>
      </w:r>
      <w:hyperlink r:id="rId15" w:history="1">
        <w:r w:rsidRPr="00036C83">
          <w:rPr>
            <w:color w:val="000080"/>
            <w:kern w:val="2"/>
            <w:u w:val="single"/>
            <w:lang w:eastAsia="ru-RU"/>
          </w:rPr>
          <w:t>статьи 39</w:t>
        </w:r>
      </w:hyperlink>
      <w:r w:rsidRPr="00036C83">
        <w:rPr>
          <w:kern w:val="2"/>
          <w:lang w:eastAsia="ru-RU"/>
        </w:rPr>
        <w:t xml:space="preserve"> Градостроительного кодекса Российской Федерации.</w:t>
      </w:r>
      <w:proofErr w:type="gramEnd"/>
    </w:p>
    <w:p w:rsidR="0030033F" w:rsidRPr="00036C83" w:rsidRDefault="0030033F" w:rsidP="0030033F">
      <w:pPr>
        <w:autoSpaceDE w:val="0"/>
        <w:autoSpaceDN w:val="0"/>
        <w:adjustRightInd w:val="0"/>
        <w:ind w:firstLine="540"/>
        <w:jc w:val="both"/>
        <w:rPr>
          <w:kern w:val="2"/>
          <w:lang w:eastAsia="ru-RU"/>
        </w:rPr>
      </w:pPr>
      <w:r w:rsidRPr="00036C83">
        <w:rPr>
          <w:kern w:val="2"/>
          <w:lang w:eastAsia="ru-RU"/>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представлении такого разрешения.</w:t>
      </w:r>
    </w:p>
    <w:p w:rsidR="0030033F" w:rsidRPr="00036C83" w:rsidRDefault="0030033F" w:rsidP="0030033F">
      <w:pPr>
        <w:autoSpaceDE w:val="0"/>
        <w:autoSpaceDN w:val="0"/>
        <w:adjustRightInd w:val="0"/>
        <w:ind w:firstLine="540"/>
        <w:jc w:val="both"/>
        <w:rPr>
          <w:kern w:val="2"/>
          <w:lang w:eastAsia="ru-RU"/>
        </w:rPr>
      </w:pPr>
      <w:r w:rsidRPr="00036C83">
        <w:rPr>
          <w:kern w:val="2"/>
          <w:lang w:eastAsia="ru-RU"/>
        </w:rPr>
        <w:t>9. Заключение о результатах публичных слушаний и протокол публичных слушаний оформляется в установленном порядке. Заключение содержит вывод о наличии или отсутствии мотивированных заявлений участников слушаний по вопросам соблюдения прав и интересов владельцев смежно-расположенных объектов недвижимости, иных физических и юридических лиц в результате применения указанного в заявлении сочетания значений предельных параметров разрешенного строительства, реконструкции объектов капитального строительства.</w:t>
      </w:r>
    </w:p>
    <w:p w:rsidR="0030033F" w:rsidRPr="00036C83" w:rsidRDefault="0030033F" w:rsidP="0030033F">
      <w:pPr>
        <w:autoSpaceDE w:val="0"/>
        <w:autoSpaceDN w:val="0"/>
        <w:adjustRightInd w:val="0"/>
        <w:ind w:firstLine="540"/>
        <w:jc w:val="both"/>
        <w:rPr>
          <w:kern w:val="2"/>
          <w:lang w:eastAsia="ru-RU"/>
        </w:rPr>
      </w:pPr>
      <w:r w:rsidRPr="00036C83">
        <w:rPr>
          <w:kern w:val="2"/>
          <w:lang w:eastAsia="ru-RU"/>
        </w:rPr>
        <w:t>В случае наличия мотивированных заявлений и замечаний в заключении указывается, чьи, какие именно права и интересы и каким образом будут нарушены в результате применения указанного в заявлении сочетания значений предельных параметров разрешенного строительства, реконструкции объектов капитального строительства.</w:t>
      </w:r>
    </w:p>
    <w:p w:rsidR="0030033F" w:rsidRPr="00036C83" w:rsidRDefault="0030033F" w:rsidP="0030033F">
      <w:pPr>
        <w:autoSpaceDE w:val="0"/>
        <w:autoSpaceDN w:val="0"/>
        <w:adjustRightInd w:val="0"/>
        <w:ind w:firstLine="540"/>
        <w:jc w:val="both"/>
        <w:rPr>
          <w:kern w:val="2"/>
          <w:lang w:eastAsia="ru-RU"/>
        </w:rPr>
      </w:pPr>
      <w:r w:rsidRPr="00036C83">
        <w:rPr>
          <w:kern w:val="2"/>
          <w:lang w:eastAsia="ru-RU"/>
        </w:rPr>
        <w:t>10. Текст заключения публикуется в средствах массовой информации и размещается на официальном сайте муниципального образования «Пазяльское» в сети «Интернет» в установленном порядке. Протокол публичных слушаний хранится в Комиссии и предоставляется в виде копии на электронном или бумажном носителе заинтересованному физическому или юридическому лицу в 10-дневный срок на основании письменного запроса.</w:t>
      </w:r>
    </w:p>
    <w:p w:rsidR="0030033F" w:rsidRPr="00036C83" w:rsidRDefault="0030033F" w:rsidP="0030033F">
      <w:pPr>
        <w:autoSpaceDE w:val="0"/>
        <w:autoSpaceDN w:val="0"/>
        <w:adjustRightInd w:val="0"/>
        <w:ind w:firstLine="540"/>
        <w:jc w:val="both"/>
        <w:rPr>
          <w:kern w:val="2"/>
          <w:lang w:eastAsia="ru-RU"/>
        </w:rPr>
      </w:pPr>
      <w:r w:rsidRPr="00036C83">
        <w:rPr>
          <w:kern w:val="2"/>
          <w:lang w:eastAsia="ru-RU"/>
        </w:rPr>
        <w:t xml:space="preserve">11. </w:t>
      </w:r>
      <w:proofErr w:type="gramStart"/>
      <w:r w:rsidRPr="00036C83">
        <w:rPr>
          <w:kern w:val="2"/>
          <w:lang w:eastAsia="ru-RU"/>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«Пазяльское».</w:t>
      </w:r>
      <w:proofErr w:type="gramEnd"/>
    </w:p>
    <w:p w:rsidR="0030033F" w:rsidRPr="00036C83" w:rsidRDefault="0030033F" w:rsidP="0030033F">
      <w:pPr>
        <w:autoSpaceDE w:val="0"/>
        <w:autoSpaceDN w:val="0"/>
        <w:adjustRightInd w:val="0"/>
        <w:ind w:firstLine="540"/>
        <w:jc w:val="both"/>
        <w:rPr>
          <w:kern w:val="2"/>
          <w:lang w:eastAsia="ru-RU"/>
        </w:rPr>
      </w:pPr>
      <w:r w:rsidRPr="00036C83">
        <w:rPr>
          <w:kern w:val="2"/>
          <w:lang w:eastAsia="ru-RU"/>
        </w:rPr>
        <w:t xml:space="preserve">12. </w:t>
      </w:r>
      <w:proofErr w:type="gramStart"/>
      <w:r w:rsidRPr="00036C83">
        <w:rPr>
          <w:kern w:val="2"/>
          <w:lang w:eastAsia="ru-RU"/>
        </w:rPr>
        <w:t>На основании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Глава муниципального  образования «Пазяльское»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w:t>
      </w:r>
      <w:proofErr w:type="gramEnd"/>
      <w:r w:rsidRPr="00036C83">
        <w:rPr>
          <w:kern w:val="2"/>
          <w:lang w:eastAsia="ru-RU"/>
        </w:rPr>
        <w:t xml:space="preserve"> разрешения с указанием причин принятого решения.</w:t>
      </w:r>
    </w:p>
    <w:p w:rsidR="0030033F" w:rsidRPr="00036C83" w:rsidRDefault="0030033F" w:rsidP="0030033F">
      <w:pPr>
        <w:autoSpaceDE w:val="0"/>
        <w:autoSpaceDN w:val="0"/>
        <w:adjustRightInd w:val="0"/>
        <w:ind w:firstLine="540"/>
        <w:jc w:val="both"/>
        <w:rPr>
          <w:kern w:val="2"/>
          <w:lang w:eastAsia="ru-RU"/>
        </w:rPr>
      </w:pPr>
      <w:r w:rsidRPr="00036C83">
        <w:rPr>
          <w:kern w:val="2"/>
          <w:lang w:eastAsia="ru-RU"/>
        </w:rPr>
        <w:t>Указанное решение может приниматься одновременно с принятием решения об утверждении проекта планировки территории или, в случае необходимости, внесения изменений в ранее утвержденный проект планировки территории муниципального образования «Пазяльское».</w:t>
      </w:r>
    </w:p>
    <w:p w:rsidR="0030033F" w:rsidRPr="00036C83" w:rsidRDefault="0030033F" w:rsidP="0030033F">
      <w:pPr>
        <w:autoSpaceDE w:val="0"/>
        <w:autoSpaceDN w:val="0"/>
        <w:adjustRightInd w:val="0"/>
        <w:ind w:firstLine="540"/>
        <w:jc w:val="both"/>
        <w:rPr>
          <w:kern w:val="2"/>
          <w:lang w:eastAsia="ru-RU"/>
        </w:rPr>
      </w:pPr>
      <w:r w:rsidRPr="00036C83">
        <w:rPr>
          <w:kern w:val="2"/>
          <w:lang w:eastAsia="ru-RU"/>
        </w:rPr>
        <w:t>13. Разрешение на отклонение от предельных параметров разрешенного строительства, реконструкции объекта капитального строительства действует до момента получения в установленном порядке нового разрешения на отклонение от предельных параметров разрешенного строительства, реконструкции объекта капитального строительства.</w:t>
      </w:r>
    </w:p>
    <w:p w:rsidR="0030033F" w:rsidRPr="00036C83" w:rsidRDefault="0030033F" w:rsidP="0030033F">
      <w:pPr>
        <w:autoSpaceDE w:val="0"/>
        <w:autoSpaceDN w:val="0"/>
        <w:adjustRightInd w:val="0"/>
        <w:ind w:firstLine="540"/>
        <w:jc w:val="both"/>
        <w:rPr>
          <w:kern w:val="2"/>
          <w:lang w:eastAsia="ru-RU"/>
        </w:rPr>
      </w:pPr>
      <w:r w:rsidRPr="00036C83">
        <w:rPr>
          <w:kern w:val="2"/>
          <w:lang w:eastAsia="ru-RU"/>
        </w:rPr>
        <w:t>14. Разрешение на отклонение от предельных параметров разрешенного строительства, реконструкции объектов капитального строительства учитывается в информационной системе обеспечения градостроительной деятельности.</w:t>
      </w:r>
    </w:p>
    <w:p w:rsidR="0030033F" w:rsidRPr="00036C83" w:rsidRDefault="0030033F" w:rsidP="0030033F">
      <w:pPr>
        <w:tabs>
          <w:tab w:val="left" w:pos="880"/>
        </w:tabs>
        <w:ind w:firstLine="567"/>
        <w:jc w:val="both"/>
        <w:rPr>
          <w:spacing w:val="-2"/>
          <w:kern w:val="2"/>
          <w:lang w:eastAsia="ru-RU"/>
        </w:rPr>
      </w:pPr>
    </w:p>
    <w:p w:rsidR="0030033F" w:rsidRPr="00036C83" w:rsidRDefault="0030033F" w:rsidP="0030033F">
      <w:pPr>
        <w:tabs>
          <w:tab w:val="left" w:pos="880"/>
        </w:tabs>
        <w:ind w:firstLine="567"/>
        <w:jc w:val="both"/>
        <w:rPr>
          <w:spacing w:val="-2"/>
          <w:kern w:val="2"/>
          <w:lang w:eastAsia="ru-RU"/>
        </w:rPr>
      </w:pPr>
      <w:r w:rsidRPr="00036C83">
        <w:rPr>
          <w:spacing w:val="-2"/>
          <w:kern w:val="2"/>
          <w:lang w:eastAsia="ru-RU"/>
        </w:rPr>
        <w:t>17) Статью 17 признать утратившей силу.</w:t>
      </w:r>
    </w:p>
    <w:p w:rsidR="0030033F" w:rsidRPr="00036C83" w:rsidRDefault="0030033F" w:rsidP="0030033F">
      <w:pPr>
        <w:tabs>
          <w:tab w:val="left" w:pos="880"/>
        </w:tabs>
        <w:ind w:firstLine="567"/>
        <w:jc w:val="both"/>
        <w:rPr>
          <w:spacing w:val="-2"/>
          <w:kern w:val="2"/>
          <w:lang w:eastAsia="ru-RU"/>
        </w:rPr>
      </w:pPr>
    </w:p>
    <w:p w:rsidR="0030033F" w:rsidRPr="00036C83" w:rsidRDefault="0030033F" w:rsidP="0030033F">
      <w:pPr>
        <w:tabs>
          <w:tab w:val="left" w:pos="880"/>
        </w:tabs>
        <w:ind w:firstLine="567"/>
        <w:jc w:val="both"/>
        <w:rPr>
          <w:spacing w:val="-2"/>
          <w:kern w:val="2"/>
          <w:lang w:eastAsia="ru-RU"/>
        </w:rPr>
      </w:pPr>
      <w:r w:rsidRPr="00036C83">
        <w:rPr>
          <w:spacing w:val="-2"/>
          <w:kern w:val="2"/>
          <w:lang w:eastAsia="ru-RU"/>
        </w:rPr>
        <w:t>18) Статью 18  признать утратившей силу.</w:t>
      </w:r>
    </w:p>
    <w:p w:rsidR="0030033F" w:rsidRPr="00036C83" w:rsidRDefault="0030033F" w:rsidP="0030033F">
      <w:pPr>
        <w:tabs>
          <w:tab w:val="left" w:pos="880"/>
        </w:tabs>
        <w:ind w:firstLine="567"/>
        <w:jc w:val="both"/>
        <w:rPr>
          <w:spacing w:val="-2"/>
          <w:kern w:val="2"/>
          <w:lang w:eastAsia="ru-RU"/>
        </w:rPr>
      </w:pPr>
    </w:p>
    <w:p w:rsidR="0030033F" w:rsidRPr="00036C83" w:rsidRDefault="0030033F" w:rsidP="0030033F">
      <w:pPr>
        <w:tabs>
          <w:tab w:val="left" w:pos="880"/>
        </w:tabs>
        <w:ind w:firstLine="567"/>
        <w:jc w:val="both"/>
        <w:rPr>
          <w:spacing w:val="-2"/>
          <w:kern w:val="2"/>
          <w:lang w:eastAsia="ru-RU"/>
        </w:rPr>
      </w:pPr>
      <w:r w:rsidRPr="00036C83">
        <w:rPr>
          <w:spacing w:val="-2"/>
          <w:kern w:val="2"/>
          <w:lang w:eastAsia="ru-RU"/>
        </w:rPr>
        <w:t>19) Статью 19  признать утратившей силу.</w:t>
      </w:r>
    </w:p>
    <w:p w:rsidR="0030033F" w:rsidRPr="00036C83" w:rsidRDefault="0030033F" w:rsidP="0030033F">
      <w:pPr>
        <w:tabs>
          <w:tab w:val="left" w:pos="880"/>
        </w:tabs>
        <w:ind w:firstLine="567"/>
        <w:jc w:val="both"/>
        <w:rPr>
          <w:spacing w:val="-2"/>
          <w:kern w:val="2"/>
          <w:lang w:eastAsia="ru-RU"/>
        </w:rPr>
      </w:pPr>
    </w:p>
    <w:p w:rsidR="0030033F" w:rsidRPr="00036C83" w:rsidRDefault="0030033F" w:rsidP="0030033F">
      <w:pPr>
        <w:tabs>
          <w:tab w:val="left" w:pos="880"/>
        </w:tabs>
        <w:ind w:firstLine="567"/>
        <w:jc w:val="both"/>
        <w:rPr>
          <w:spacing w:val="-2"/>
          <w:kern w:val="2"/>
          <w:lang w:eastAsia="ru-RU"/>
        </w:rPr>
      </w:pPr>
      <w:r w:rsidRPr="00036C83">
        <w:rPr>
          <w:spacing w:val="-2"/>
          <w:kern w:val="2"/>
          <w:lang w:eastAsia="ru-RU"/>
        </w:rPr>
        <w:t>20) Статью 20  признать утратившей силу.</w:t>
      </w:r>
    </w:p>
    <w:p w:rsidR="0030033F" w:rsidRPr="00036C83" w:rsidRDefault="0030033F" w:rsidP="0030033F">
      <w:pPr>
        <w:tabs>
          <w:tab w:val="left" w:pos="880"/>
        </w:tabs>
        <w:ind w:firstLine="567"/>
        <w:jc w:val="both"/>
        <w:rPr>
          <w:spacing w:val="-2"/>
          <w:kern w:val="2"/>
          <w:lang w:eastAsia="ru-RU"/>
        </w:rPr>
      </w:pPr>
    </w:p>
    <w:p w:rsidR="0030033F" w:rsidRPr="00036C83" w:rsidRDefault="0030033F" w:rsidP="0030033F">
      <w:pPr>
        <w:tabs>
          <w:tab w:val="left" w:pos="880"/>
        </w:tabs>
        <w:ind w:firstLine="567"/>
        <w:jc w:val="both"/>
        <w:rPr>
          <w:spacing w:val="-2"/>
          <w:kern w:val="2"/>
          <w:lang w:eastAsia="ru-RU"/>
        </w:rPr>
      </w:pPr>
      <w:r w:rsidRPr="00036C83">
        <w:rPr>
          <w:spacing w:val="-2"/>
          <w:kern w:val="2"/>
          <w:lang w:eastAsia="ru-RU"/>
        </w:rPr>
        <w:t xml:space="preserve">21) Статью 21 признать утратившей силу. </w:t>
      </w:r>
    </w:p>
    <w:p w:rsidR="0030033F" w:rsidRPr="00036C83" w:rsidRDefault="0030033F" w:rsidP="0030033F">
      <w:pPr>
        <w:tabs>
          <w:tab w:val="left" w:pos="880"/>
        </w:tabs>
        <w:ind w:firstLine="567"/>
        <w:jc w:val="both"/>
        <w:rPr>
          <w:spacing w:val="-2"/>
          <w:kern w:val="2"/>
          <w:lang w:eastAsia="ru-RU"/>
        </w:rPr>
      </w:pPr>
    </w:p>
    <w:p w:rsidR="0030033F" w:rsidRPr="00036C83" w:rsidRDefault="0030033F" w:rsidP="0030033F">
      <w:pPr>
        <w:tabs>
          <w:tab w:val="left" w:pos="880"/>
        </w:tabs>
        <w:ind w:firstLine="567"/>
        <w:jc w:val="both"/>
        <w:rPr>
          <w:spacing w:val="-2"/>
          <w:kern w:val="2"/>
          <w:lang w:eastAsia="ru-RU"/>
        </w:rPr>
      </w:pPr>
      <w:r w:rsidRPr="00036C83">
        <w:rPr>
          <w:spacing w:val="-2"/>
          <w:kern w:val="2"/>
          <w:lang w:eastAsia="ru-RU"/>
        </w:rPr>
        <w:t>22) Статью 22  признать утратившей силу.</w:t>
      </w:r>
    </w:p>
    <w:p w:rsidR="0030033F" w:rsidRPr="00036C83" w:rsidRDefault="0030033F" w:rsidP="0030033F">
      <w:pPr>
        <w:tabs>
          <w:tab w:val="left" w:pos="880"/>
        </w:tabs>
        <w:ind w:firstLine="567"/>
        <w:jc w:val="both"/>
        <w:rPr>
          <w:spacing w:val="-2"/>
          <w:kern w:val="2"/>
          <w:lang w:eastAsia="ru-RU"/>
        </w:rPr>
      </w:pPr>
    </w:p>
    <w:p w:rsidR="00A45ABB" w:rsidRDefault="00A45ABB" w:rsidP="00A45ABB">
      <w:pPr>
        <w:autoSpaceDE w:val="0"/>
        <w:ind w:left="709"/>
        <w:jc w:val="center"/>
        <w:rPr>
          <w:rFonts w:eastAsia="Arial CYR" w:cs="Arial CYR"/>
          <w:b/>
          <w:bCs/>
        </w:rPr>
      </w:pPr>
    </w:p>
    <w:p w:rsidR="00A45ABB" w:rsidRDefault="00A45ABB" w:rsidP="00A45ABB">
      <w:pPr>
        <w:autoSpaceDE w:val="0"/>
        <w:spacing w:line="100" w:lineRule="atLeast"/>
        <w:ind w:firstLine="567"/>
        <w:jc w:val="both"/>
        <w:rPr>
          <w:sz w:val="28"/>
          <w:szCs w:val="28"/>
        </w:rPr>
      </w:pPr>
      <w:r>
        <w:rPr>
          <w:sz w:val="28"/>
          <w:szCs w:val="28"/>
        </w:rPr>
        <w:t>ГЛАВА 6. Публичные слушания по вопросам землепользования и застройки</w:t>
      </w:r>
    </w:p>
    <w:p w:rsidR="0030033F" w:rsidRPr="0030033F" w:rsidRDefault="00A45ABB" w:rsidP="0030033F">
      <w:pPr>
        <w:pStyle w:val="2"/>
        <w:rPr>
          <w:i w:val="0"/>
        </w:rPr>
      </w:pPr>
      <w:r w:rsidRPr="0030033F">
        <w:rPr>
          <w:rFonts w:ascii="Times New Roman" w:hAnsi="Times New Roman" w:cs="Times New Roman"/>
          <w:i w:val="0"/>
          <w:sz w:val="24"/>
          <w:szCs w:val="24"/>
        </w:rPr>
        <w:t xml:space="preserve">           Статья 23. Публичные слушания по вопросам землепользования и застройки </w:t>
      </w:r>
    </w:p>
    <w:p w:rsidR="0030033F" w:rsidRPr="00367F8C" w:rsidRDefault="00A45ABB" w:rsidP="0030033F">
      <w:pPr>
        <w:ind w:firstLine="709"/>
        <w:jc w:val="both"/>
        <w:rPr>
          <w:spacing w:val="-2"/>
        </w:rPr>
      </w:pPr>
      <w:r>
        <w:t>1</w:t>
      </w:r>
      <w:r w:rsidRPr="00367F8C">
        <w:t xml:space="preserve">. </w:t>
      </w:r>
      <w:r w:rsidR="0030033F" w:rsidRPr="00367F8C">
        <w:rPr>
          <w:spacing w:val="-2"/>
        </w:rPr>
        <w:t>Публичные слушания проводятся в следующих случаях:</w:t>
      </w:r>
    </w:p>
    <w:p w:rsidR="0030033F" w:rsidRPr="00367F8C" w:rsidRDefault="0030033F" w:rsidP="0030033F">
      <w:pPr>
        <w:widowControl/>
        <w:suppressAutoHyphens w:val="0"/>
        <w:autoSpaceDE w:val="0"/>
        <w:autoSpaceDN w:val="0"/>
        <w:adjustRightInd w:val="0"/>
        <w:ind w:firstLine="709"/>
        <w:jc w:val="both"/>
        <w:rPr>
          <w:rFonts w:eastAsia="HiddenHorzOCR"/>
          <w:kern w:val="0"/>
          <w:lang w:eastAsia="ru-RU"/>
        </w:rPr>
      </w:pPr>
      <w:r w:rsidRPr="00367F8C">
        <w:rPr>
          <w:rFonts w:eastAsia="Times New Roman"/>
          <w:kern w:val="0"/>
          <w:lang w:eastAsia="ru-RU"/>
        </w:rPr>
        <w:t xml:space="preserve">1) </w:t>
      </w:r>
      <w:r w:rsidRPr="00367F8C">
        <w:rPr>
          <w:rFonts w:eastAsia="HiddenHorzOCR"/>
          <w:kern w:val="0"/>
          <w:lang w:eastAsia="ru-RU"/>
        </w:rPr>
        <w:t>по проекту внесения изменений в Правила;</w:t>
      </w:r>
    </w:p>
    <w:p w:rsidR="0030033F" w:rsidRPr="00367F8C" w:rsidRDefault="0030033F" w:rsidP="0030033F">
      <w:pPr>
        <w:widowControl/>
        <w:suppressAutoHyphens w:val="0"/>
        <w:autoSpaceDE w:val="0"/>
        <w:autoSpaceDN w:val="0"/>
        <w:adjustRightInd w:val="0"/>
        <w:ind w:firstLine="709"/>
        <w:jc w:val="both"/>
        <w:rPr>
          <w:rFonts w:eastAsia="HiddenHorzOCR"/>
          <w:kern w:val="0"/>
          <w:lang w:eastAsia="ru-RU"/>
        </w:rPr>
      </w:pPr>
      <w:r w:rsidRPr="00367F8C">
        <w:rPr>
          <w:rFonts w:eastAsia="Times New Roman"/>
          <w:kern w:val="0"/>
          <w:lang w:eastAsia="ru-RU"/>
        </w:rPr>
        <w:t xml:space="preserve">2) </w:t>
      </w:r>
      <w:r w:rsidRPr="00367F8C">
        <w:rPr>
          <w:rFonts w:eastAsia="HiddenHorzOCR"/>
          <w:kern w:val="0"/>
          <w:lang w:eastAsia="ru-RU"/>
        </w:rPr>
        <w:t>по проекту планировки территории и (или) проекту межевания территории;</w:t>
      </w:r>
    </w:p>
    <w:p w:rsidR="0030033F" w:rsidRPr="00367F8C" w:rsidRDefault="0030033F" w:rsidP="0030033F">
      <w:pPr>
        <w:widowControl/>
        <w:suppressAutoHyphens w:val="0"/>
        <w:autoSpaceDE w:val="0"/>
        <w:autoSpaceDN w:val="0"/>
        <w:adjustRightInd w:val="0"/>
        <w:ind w:firstLine="709"/>
        <w:jc w:val="both"/>
        <w:rPr>
          <w:rFonts w:eastAsia="HiddenHorzOCR"/>
          <w:kern w:val="0"/>
          <w:lang w:eastAsia="ru-RU"/>
        </w:rPr>
      </w:pPr>
      <w:r w:rsidRPr="00367F8C">
        <w:rPr>
          <w:rFonts w:eastAsia="Times New Roman"/>
          <w:kern w:val="0"/>
          <w:lang w:eastAsia="ru-RU"/>
        </w:rPr>
        <w:t xml:space="preserve">3) </w:t>
      </w:r>
      <w:r w:rsidRPr="00367F8C">
        <w:rPr>
          <w:rFonts w:eastAsia="HiddenHorzOCR"/>
          <w:kern w:val="0"/>
          <w:lang w:eastAsia="ru-RU"/>
        </w:rPr>
        <w:t>по предоставлению разрешения на условно разрешённый вид использования земельного участка или объекта капитального строительства;</w:t>
      </w:r>
    </w:p>
    <w:p w:rsidR="0030033F" w:rsidRPr="00367F8C" w:rsidRDefault="0030033F" w:rsidP="0030033F">
      <w:pPr>
        <w:widowControl/>
        <w:suppressAutoHyphens w:val="0"/>
        <w:autoSpaceDE w:val="0"/>
        <w:autoSpaceDN w:val="0"/>
        <w:adjustRightInd w:val="0"/>
        <w:ind w:firstLine="709"/>
        <w:jc w:val="both"/>
        <w:rPr>
          <w:rFonts w:eastAsia="HiddenHorzOCR"/>
          <w:kern w:val="0"/>
          <w:lang w:eastAsia="ru-RU"/>
        </w:rPr>
      </w:pPr>
      <w:r w:rsidRPr="00367F8C">
        <w:rPr>
          <w:rFonts w:eastAsia="Times New Roman"/>
          <w:kern w:val="0"/>
          <w:lang w:eastAsia="ru-RU"/>
        </w:rPr>
        <w:t xml:space="preserve">4) </w:t>
      </w:r>
      <w:r w:rsidRPr="00367F8C">
        <w:rPr>
          <w:rFonts w:eastAsia="HiddenHorzOCR"/>
          <w:kern w:val="0"/>
          <w:lang w:eastAsia="ru-RU"/>
        </w:rPr>
        <w:t>по предоставлению разрешения на отклонение от предельных параметров разрешённого строительства, реконструкции объектов капитального строительства.</w:t>
      </w:r>
    </w:p>
    <w:p w:rsidR="0030033F" w:rsidRPr="00367F8C" w:rsidRDefault="0030033F" w:rsidP="0030033F">
      <w:pPr>
        <w:widowControl/>
        <w:suppressAutoHyphens w:val="0"/>
        <w:autoSpaceDE w:val="0"/>
        <w:autoSpaceDN w:val="0"/>
        <w:adjustRightInd w:val="0"/>
        <w:ind w:firstLine="709"/>
        <w:jc w:val="both"/>
        <w:rPr>
          <w:rFonts w:eastAsia="HiddenHorzOCR"/>
          <w:kern w:val="0"/>
          <w:lang w:eastAsia="ru-RU"/>
        </w:rPr>
      </w:pPr>
      <w:r w:rsidRPr="00367F8C">
        <w:rPr>
          <w:rFonts w:eastAsia="Times New Roman"/>
          <w:kern w:val="0"/>
          <w:lang w:eastAsia="ru-RU"/>
        </w:rPr>
        <w:t xml:space="preserve">2. </w:t>
      </w:r>
      <w:r w:rsidRPr="00367F8C">
        <w:rPr>
          <w:rFonts w:eastAsia="HiddenHorzOCR"/>
          <w:kern w:val="0"/>
          <w:lang w:eastAsia="ru-RU"/>
        </w:rPr>
        <w:t xml:space="preserve">Публичные слушания по вопросам землепользования и застройки проводятся в  соответствии с Градостроительным кодексом Российской Федерации, Уставом муниципального образования «Пазяльское», Положением о порядке организации и проведения публичных слушаний на территории муниципального образования «Пазяльское», утверждённым решением Совета депутатов муниципального образования «Пазяльское»  от </w:t>
      </w:r>
      <w:r w:rsidRPr="00367F8C">
        <w:rPr>
          <w:rFonts w:eastAsia="Times New Roman"/>
          <w:kern w:val="0"/>
          <w:lang w:eastAsia="ru-RU"/>
        </w:rPr>
        <w:t>04 ноября</w:t>
      </w:r>
      <w:r w:rsidRPr="00367F8C">
        <w:rPr>
          <w:rFonts w:eastAsia="HiddenHorzOCR"/>
          <w:kern w:val="0"/>
          <w:lang w:eastAsia="ru-RU"/>
        </w:rPr>
        <w:t xml:space="preserve">  </w:t>
      </w:r>
      <w:r w:rsidRPr="00367F8C">
        <w:rPr>
          <w:rFonts w:eastAsia="Times New Roman"/>
          <w:kern w:val="0"/>
          <w:lang w:eastAsia="ru-RU"/>
        </w:rPr>
        <w:t xml:space="preserve">2015 </w:t>
      </w:r>
      <w:r w:rsidRPr="00367F8C">
        <w:rPr>
          <w:rFonts w:eastAsia="HiddenHorzOCR"/>
          <w:kern w:val="0"/>
          <w:lang w:eastAsia="ru-RU"/>
        </w:rPr>
        <w:t>года № 1.6</w:t>
      </w:r>
      <w:r w:rsidRPr="00367F8C">
        <w:rPr>
          <w:rFonts w:eastAsia="Times New Roman"/>
          <w:kern w:val="0"/>
          <w:lang w:eastAsia="ru-RU"/>
        </w:rPr>
        <w:t>,</w:t>
      </w:r>
      <w:r w:rsidRPr="00367F8C">
        <w:rPr>
          <w:rFonts w:eastAsia="HiddenHorzOCR"/>
          <w:kern w:val="0"/>
          <w:lang w:eastAsia="ru-RU"/>
        </w:rPr>
        <w:t xml:space="preserve"> Правилами.</w:t>
      </w:r>
    </w:p>
    <w:p w:rsidR="0030033F" w:rsidRPr="00367F8C" w:rsidRDefault="0030033F" w:rsidP="0030033F">
      <w:pPr>
        <w:widowControl/>
        <w:suppressAutoHyphens w:val="0"/>
        <w:autoSpaceDE w:val="0"/>
        <w:autoSpaceDN w:val="0"/>
        <w:adjustRightInd w:val="0"/>
        <w:ind w:firstLine="709"/>
        <w:jc w:val="both"/>
        <w:rPr>
          <w:rFonts w:eastAsia="HiddenHorzOCR"/>
          <w:kern w:val="0"/>
          <w:lang w:eastAsia="ru-RU"/>
        </w:rPr>
      </w:pPr>
      <w:r w:rsidRPr="00367F8C">
        <w:rPr>
          <w:rFonts w:eastAsia="Times New Roman"/>
          <w:kern w:val="0"/>
          <w:lang w:eastAsia="ru-RU"/>
        </w:rPr>
        <w:t xml:space="preserve">3. </w:t>
      </w:r>
      <w:r w:rsidRPr="00367F8C">
        <w:rPr>
          <w:rFonts w:eastAsia="HiddenHorzOCR"/>
          <w:kern w:val="0"/>
          <w:lang w:eastAsia="ru-RU"/>
        </w:rPr>
        <w:t>Сроки проведения публичных слушаний:</w:t>
      </w:r>
    </w:p>
    <w:p w:rsidR="0030033F" w:rsidRPr="00367F8C" w:rsidRDefault="0030033F" w:rsidP="0030033F">
      <w:pPr>
        <w:widowControl/>
        <w:suppressAutoHyphens w:val="0"/>
        <w:autoSpaceDE w:val="0"/>
        <w:autoSpaceDN w:val="0"/>
        <w:adjustRightInd w:val="0"/>
        <w:ind w:firstLine="709"/>
        <w:jc w:val="both"/>
        <w:rPr>
          <w:rFonts w:eastAsia="HiddenHorzOCR"/>
          <w:kern w:val="0"/>
          <w:lang w:eastAsia="ru-RU"/>
        </w:rPr>
      </w:pPr>
      <w:r w:rsidRPr="00367F8C">
        <w:rPr>
          <w:rFonts w:eastAsia="Times New Roman"/>
          <w:kern w:val="0"/>
          <w:lang w:eastAsia="ru-RU"/>
        </w:rPr>
        <w:t xml:space="preserve">1) </w:t>
      </w:r>
      <w:r w:rsidRPr="00367F8C">
        <w:rPr>
          <w:rFonts w:eastAsia="HiddenHorzOCR"/>
          <w:kern w:val="0"/>
          <w:lang w:eastAsia="ru-RU"/>
        </w:rPr>
        <w:t xml:space="preserve">по проекту внесения изменений в Правила </w:t>
      </w:r>
      <w:r w:rsidRPr="00367F8C">
        <w:rPr>
          <w:rFonts w:eastAsia="Times New Roman"/>
          <w:kern w:val="0"/>
          <w:lang w:eastAsia="ru-RU"/>
        </w:rPr>
        <w:t>– не менее</w:t>
      </w:r>
      <w:r w:rsidRPr="00367F8C">
        <w:rPr>
          <w:rFonts w:eastAsia="HiddenHorzOCR"/>
          <w:kern w:val="0"/>
          <w:lang w:eastAsia="ru-RU"/>
        </w:rPr>
        <w:t xml:space="preserve"> двух и не более четырех месяцев с момента опубликования проекта изменений до момента опубликования заключения о результатах публичных слушаний;</w:t>
      </w:r>
    </w:p>
    <w:p w:rsidR="0030033F" w:rsidRPr="00367F8C" w:rsidRDefault="0030033F" w:rsidP="0030033F">
      <w:pPr>
        <w:widowControl/>
        <w:suppressAutoHyphens w:val="0"/>
        <w:autoSpaceDE w:val="0"/>
        <w:autoSpaceDN w:val="0"/>
        <w:adjustRightInd w:val="0"/>
        <w:ind w:firstLine="709"/>
        <w:jc w:val="both"/>
        <w:rPr>
          <w:rFonts w:eastAsia="HiddenHorzOCR"/>
          <w:kern w:val="0"/>
          <w:lang w:eastAsia="ru-RU"/>
        </w:rPr>
      </w:pPr>
      <w:r w:rsidRPr="00367F8C">
        <w:rPr>
          <w:rFonts w:eastAsia="HiddenHorzOCR"/>
          <w:kern w:val="0"/>
          <w:lang w:eastAsia="ru-RU"/>
        </w:rPr>
        <w:t>2) по проектам планировки территории и (или) проектам межевания территории - не менее одного и не более трёх месяцев со дня оповещения жителей о времени и месте их проведения до дня опубликования заключения о результатах публичных слушаний;</w:t>
      </w:r>
    </w:p>
    <w:p w:rsidR="0030033F" w:rsidRPr="00367F8C" w:rsidRDefault="0030033F" w:rsidP="0030033F">
      <w:pPr>
        <w:widowControl/>
        <w:suppressAutoHyphens w:val="0"/>
        <w:autoSpaceDE w:val="0"/>
        <w:autoSpaceDN w:val="0"/>
        <w:adjustRightInd w:val="0"/>
        <w:ind w:firstLine="709"/>
        <w:jc w:val="both"/>
        <w:rPr>
          <w:rFonts w:eastAsia="HiddenHorzOCR"/>
          <w:kern w:val="0"/>
          <w:lang w:eastAsia="ru-RU"/>
        </w:rPr>
      </w:pPr>
      <w:r w:rsidRPr="00367F8C">
        <w:rPr>
          <w:rFonts w:eastAsia="HiddenHorzOCR"/>
          <w:kern w:val="0"/>
          <w:lang w:eastAsia="ru-RU"/>
        </w:rPr>
        <w:t>3) 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 не более одного месяца с момента оповещения жителей о времени и месте их проведения до дня опубликования заключения о результатах публичных слушаний.</w:t>
      </w:r>
    </w:p>
    <w:p w:rsidR="0030033F" w:rsidRPr="00367F8C" w:rsidRDefault="0030033F" w:rsidP="0030033F">
      <w:pPr>
        <w:widowControl/>
        <w:suppressAutoHyphens w:val="0"/>
        <w:autoSpaceDE w:val="0"/>
        <w:autoSpaceDN w:val="0"/>
        <w:adjustRightInd w:val="0"/>
        <w:ind w:firstLine="709"/>
        <w:jc w:val="both"/>
        <w:rPr>
          <w:rFonts w:eastAsia="HiddenHorzOCR"/>
          <w:kern w:val="0"/>
          <w:lang w:eastAsia="ru-RU"/>
        </w:rPr>
      </w:pPr>
      <w:r w:rsidRPr="00367F8C">
        <w:rPr>
          <w:rFonts w:eastAsia="HiddenHorzOCR"/>
          <w:kern w:val="0"/>
          <w:lang w:eastAsia="ru-RU"/>
        </w:rPr>
        <w:t>4)</w:t>
      </w:r>
      <w:r w:rsidRPr="00367F8C">
        <w:rPr>
          <w:rStyle w:val="FontStyle30"/>
          <w:rFonts w:eastAsia="Calibri"/>
          <w:sz w:val="24"/>
          <w:szCs w:val="24"/>
        </w:rPr>
        <w:t xml:space="preserve"> в случаях установленных законодательством Российской Федерации срок проведения публичных слушаний может быть иным.</w:t>
      </w:r>
    </w:p>
    <w:p w:rsidR="0030033F" w:rsidRPr="00367F8C" w:rsidRDefault="0030033F" w:rsidP="0030033F">
      <w:pPr>
        <w:widowControl/>
        <w:suppressAutoHyphens w:val="0"/>
        <w:autoSpaceDE w:val="0"/>
        <w:autoSpaceDN w:val="0"/>
        <w:adjustRightInd w:val="0"/>
        <w:ind w:firstLine="709"/>
        <w:jc w:val="both"/>
        <w:rPr>
          <w:rFonts w:eastAsia="HiddenHorzOCR"/>
          <w:kern w:val="0"/>
          <w:lang w:eastAsia="ru-RU"/>
        </w:rPr>
      </w:pPr>
      <w:r w:rsidRPr="00367F8C">
        <w:rPr>
          <w:rFonts w:eastAsia="HiddenHorzOCR"/>
          <w:kern w:val="0"/>
          <w:lang w:eastAsia="ru-RU"/>
        </w:rPr>
        <w:t xml:space="preserve">4. Публичные слушания по вопросу внесения изменений в Правила проводятся в каждом населённом пункте муниципального образования.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w:t>
      </w:r>
      <w:r w:rsidRPr="00367F8C">
        <w:rPr>
          <w:rFonts w:eastAsia="HiddenHorzOCR"/>
          <w:kern w:val="0"/>
          <w:lang w:eastAsia="ru-RU"/>
        </w:rPr>
        <w:lastRenderedPageBreak/>
        <w:t>градостроительный регламент. В этих случаях срок проведения публичных слушаний не может быть более чем один месяц.</w:t>
      </w:r>
    </w:p>
    <w:p w:rsidR="0030033F" w:rsidRPr="00367F8C" w:rsidRDefault="0030033F" w:rsidP="0030033F">
      <w:pPr>
        <w:widowControl/>
        <w:suppressAutoHyphens w:val="0"/>
        <w:autoSpaceDE w:val="0"/>
        <w:autoSpaceDN w:val="0"/>
        <w:adjustRightInd w:val="0"/>
        <w:ind w:firstLine="709"/>
        <w:jc w:val="both"/>
        <w:rPr>
          <w:rFonts w:eastAsia="HiddenHorzOCR"/>
          <w:kern w:val="0"/>
          <w:lang w:eastAsia="ru-RU"/>
        </w:rPr>
      </w:pPr>
      <w:r w:rsidRPr="00367F8C">
        <w:rPr>
          <w:rFonts w:eastAsia="HiddenHorzOCR"/>
          <w:kern w:val="0"/>
          <w:lang w:eastAsia="ru-RU"/>
        </w:rPr>
        <w:t>5. В целях доведения до населения информации о содержании проекта внесения изменений в Правила Администрация муниципального образования «Пазяльское» может организовывать  выставки, экспозиции демонстрационных материалов проекта внесения изменений в Правила, выступления представителей Администрации муниципального образования «Пазяльское», разработчиков проекта внесения изменений в Правила на собраниях жителей, в печатных средствах массовой информации.</w:t>
      </w:r>
    </w:p>
    <w:p w:rsidR="00A45ABB" w:rsidRPr="00367F8C" w:rsidRDefault="0030033F" w:rsidP="000A3172">
      <w:pPr>
        <w:ind w:firstLine="720"/>
        <w:jc w:val="both"/>
      </w:pPr>
      <w:r w:rsidRPr="00367F8C">
        <w:rPr>
          <w:rFonts w:eastAsia="HiddenHorzOCR"/>
          <w:kern w:val="0"/>
          <w:lang w:eastAsia="ru-RU"/>
        </w:rPr>
        <w:t>6. Участники публичных слушаний вправе представить в Администрацию муниципального образования «Пазяльское» свои предложения и замечания, касающиеся проекта внесения изменений в Правила, для включения их в протокол публичных слушаний.</w:t>
      </w:r>
      <w:r w:rsidR="000A3172" w:rsidRPr="00367F8C">
        <w:t xml:space="preserve"> </w:t>
      </w:r>
    </w:p>
    <w:p w:rsidR="00A45ABB" w:rsidRDefault="00A45ABB" w:rsidP="00A45ABB">
      <w:pPr>
        <w:shd w:val="clear" w:color="auto" w:fill="FFFFFF"/>
        <w:tabs>
          <w:tab w:val="left" w:pos="8334"/>
        </w:tabs>
        <w:ind w:firstLine="720"/>
        <w:jc w:val="center"/>
        <w:rPr>
          <w:b/>
          <w:bCs/>
        </w:rPr>
      </w:pPr>
    </w:p>
    <w:p w:rsidR="00A45ABB" w:rsidRDefault="00A45ABB" w:rsidP="00A45ABB">
      <w:pPr>
        <w:shd w:val="clear" w:color="auto" w:fill="FFFFFF"/>
        <w:tabs>
          <w:tab w:val="left" w:pos="8334"/>
        </w:tabs>
        <w:ind w:firstLine="720"/>
        <w:jc w:val="center"/>
        <w:rPr>
          <w:b/>
          <w:bCs/>
        </w:rPr>
      </w:pPr>
      <w:r>
        <w:rPr>
          <w:b/>
          <w:bCs/>
        </w:rPr>
        <w:t xml:space="preserve">ЧАСТЬ </w:t>
      </w:r>
      <w:r>
        <w:rPr>
          <w:b/>
          <w:bCs/>
          <w:lang w:val="en-US"/>
        </w:rPr>
        <w:t>II</w:t>
      </w:r>
      <w:r w:rsidRPr="00452711">
        <w:rPr>
          <w:b/>
          <w:bCs/>
        </w:rPr>
        <w:t xml:space="preserve">. </w:t>
      </w:r>
      <w:r>
        <w:rPr>
          <w:b/>
          <w:bCs/>
        </w:rPr>
        <w:t>КАРТЫ ГРАДОСТРОИТЕЛЬНОГО ЗОНИРОВАНИЯ</w:t>
      </w:r>
    </w:p>
    <w:p w:rsidR="00A45ABB" w:rsidRDefault="00A45ABB" w:rsidP="00A45ABB">
      <w:pPr>
        <w:shd w:val="clear" w:color="auto" w:fill="FFFFFF"/>
        <w:ind w:left="600"/>
        <w:jc w:val="center"/>
        <w:rPr>
          <w:sz w:val="28"/>
          <w:szCs w:val="28"/>
        </w:rPr>
      </w:pPr>
      <w:r>
        <w:rPr>
          <w:sz w:val="28"/>
          <w:szCs w:val="28"/>
        </w:rPr>
        <w:t xml:space="preserve">ГЛАВА 7. Карта градостроительного зонирования. Карта зон с </w:t>
      </w:r>
      <w:proofErr w:type="gramStart"/>
      <w:r>
        <w:rPr>
          <w:sz w:val="28"/>
          <w:szCs w:val="28"/>
        </w:rPr>
        <w:t>особыми</w:t>
      </w:r>
      <w:proofErr w:type="gramEnd"/>
    </w:p>
    <w:p w:rsidR="00A45ABB" w:rsidRDefault="00A45ABB" w:rsidP="00A45ABB">
      <w:pPr>
        <w:shd w:val="clear" w:color="auto" w:fill="FFFFFF"/>
        <w:spacing w:line="360" w:lineRule="auto"/>
        <w:ind w:left="600"/>
        <w:jc w:val="center"/>
        <w:rPr>
          <w:sz w:val="28"/>
          <w:szCs w:val="28"/>
        </w:rPr>
      </w:pPr>
      <w:r>
        <w:rPr>
          <w:sz w:val="28"/>
          <w:szCs w:val="28"/>
        </w:rPr>
        <w:t xml:space="preserve">условиями использования территории. </w:t>
      </w:r>
    </w:p>
    <w:p w:rsidR="00A45ABB" w:rsidRDefault="00A45ABB" w:rsidP="00A45ABB">
      <w:pPr>
        <w:shd w:val="clear" w:color="auto" w:fill="FFFFFF"/>
        <w:spacing w:line="360" w:lineRule="auto"/>
        <w:ind w:firstLine="600"/>
        <w:jc w:val="center"/>
        <w:rPr>
          <w:rFonts w:eastAsia="Times New Roman CYR" w:cs="Times New Roman CYR"/>
          <w:b/>
          <w:bCs/>
        </w:rPr>
      </w:pPr>
      <w:r>
        <w:rPr>
          <w:b/>
          <w:bCs/>
        </w:rPr>
        <w:t xml:space="preserve">Статья 24. </w:t>
      </w:r>
      <w:r>
        <w:rPr>
          <w:rFonts w:eastAsia="Times New Roman CYR" w:cs="Times New Roman CYR"/>
          <w:b/>
          <w:bCs/>
        </w:rPr>
        <w:t>Общие положения о карте градостроительного зонирования</w:t>
      </w:r>
    </w:p>
    <w:p w:rsidR="00A45ABB" w:rsidRDefault="00A45ABB" w:rsidP="00A45ABB">
      <w:pPr>
        <w:tabs>
          <w:tab w:val="left" w:pos="1134"/>
        </w:tabs>
        <w:autoSpaceDE w:val="0"/>
        <w:ind w:firstLine="709"/>
        <w:jc w:val="both"/>
        <w:rPr>
          <w:rFonts w:eastAsia="Times New Roman CYR" w:cs="Times New Roman CYR"/>
        </w:rPr>
      </w:pPr>
      <w:r>
        <w:rPr>
          <w:rFonts w:eastAsia="Times New Roman CYR" w:cs="Times New Roman CYR"/>
        </w:rPr>
        <w:t xml:space="preserve">1. </w:t>
      </w:r>
      <w:r>
        <w:rPr>
          <w:rFonts w:eastAsia="Times New Roman CYR" w:cs="Times New Roman CYR"/>
        </w:rPr>
        <w:tab/>
        <w:t>Правилами застройки установлены территориальные зоны с учетом:</w:t>
      </w:r>
    </w:p>
    <w:p w:rsidR="00A45ABB" w:rsidRDefault="00A45ABB" w:rsidP="00A45ABB">
      <w:pPr>
        <w:tabs>
          <w:tab w:val="left" w:pos="960"/>
          <w:tab w:val="left" w:pos="1060"/>
          <w:tab w:val="left" w:pos="1200"/>
        </w:tabs>
        <w:autoSpaceDE w:val="0"/>
        <w:ind w:firstLine="840"/>
        <w:jc w:val="both"/>
        <w:rPr>
          <w:rFonts w:eastAsia="Times New Roman CYR" w:cs="Times New Roman CYR"/>
        </w:rPr>
      </w:pPr>
      <w:r>
        <w:rPr>
          <w:rFonts w:eastAsia="Times New Roman CYR" w:cs="Times New Roman CYR"/>
        </w:rPr>
        <w:t xml:space="preserve">1) </w:t>
      </w:r>
      <w:r>
        <w:rPr>
          <w:rFonts w:eastAsia="Times New Roman CYR" w:cs="Times New Roman CYR"/>
        </w:rPr>
        <w:tab/>
        <w:t>определенных Градостроительным кодексом Российской Федерации видов территориальных зон;</w:t>
      </w:r>
    </w:p>
    <w:p w:rsidR="00A45ABB" w:rsidRDefault="00A45ABB" w:rsidP="00A45ABB">
      <w:pPr>
        <w:tabs>
          <w:tab w:val="left" w:pos="960"/>
          <w:tab w:val="left" w:pos="1060"/>
          <w:tab w:val="left" w:pos="1200"/>
        </w:tabs>
        <w:autoSpaceDE w:val="0"/>
        <w:ind w:firstLine="840"/>
        <w:jc w:val="both"/>
        <w:rPr>
          <w:rFonts w:eastAsia="Times New Roman CYR" w:cs="Times New Roman CYR"/>
        </w:rPr>
      </w:pPr>
      <w:r>
        <w:rPr>
          <w:rFonts w:eastAsia="Times New Roman CYR" w:cs="Times New Roman CYR"/>
        </w:rPr>
        <w:t xml:space="preserve">2) </w:t>
      </w:r>
      <w:r>
        <w:rPr>
          <w:rFonts w:eastAsia="Times New Roman CYR" w:cs="Times New Roman CYR"/>
        </w:rPr>
        <w:tab/>
        <w:t>функциональных зон и параметров их планируемого развития, определенных Схемой территориального планирования муниципального образования «</w:t>
      </w:r>
      <w:proofErr w:type="spellStart"/>
      <w:r>
        <w:rPr>
          <w:rFonts w:eastAsia="Times New Roman CYR" w:cs="Times New Roman CYR"/>
        </w:rPr>
        <w:t>Можгинский</w:t>
      </w:r>
      <w:proofErr w:type="spellEnd"/>
      <w:r>
        <w:rPr>
          <w:rFonts w:eastAsia="Times New Roman CYR" w:cs="Times New Roman CYR"/>
        </w:rPr>
        <w:t xml:space="preserve"> район»</w:t>
      </w:r>
      <w:r w:rsidR="000A3172">
        <w:rPr>
          <w:rFonts w:eastAsia="Times New Roman CYR" w:cs="Times New Roman CYR"/>
        </w:rPr>
        <w:t>,</w:t>
      </w:r>
      <w:r w:rsidR="000A3172" w:rsidRPr="000A3172">
        <w:rPr>
          <w:spacing w:val="-2"/>
          <w:kern w:val="2"/>
          <w:lang w:eastAsia="ru-RU"/>
        </w:rPr>
        <w:t xml:space="preserve"> </w:t>
      </w:r>
      <w:r w:rsidR="000A3172" w:rsidRPr="00036C83">
        <w:rPr>
          <w:spacing w:val="-2"/>
          <w:kern w:val="2"/>
          <w:lang w:eastAsia="ru-RU"/>
        </w:rPr>
        <w:t>утверждённой решением Совета депутатов муниципального образования «</w:t>
      </w:r>
      <w:proofErr w:type="spellStart"/>
      <w:r w:rsidR="000A3172" w:rsidRPr="00036C83">
        <w:rPr>
          <w:spacing w:val="-2"/>
          <w:kern w:val="2"/>
          <w:lang w:eastAsia="ru-RU"/>
        </w:rPr>
        <w:t>Можгинский</w:t>
      </w:r>
      <w:proofErr w:type="spellEnd"/>
      <w:r w:rsidR="000A3172" w:rsidRPr="00036C83">
        <w:rPr>
          <w:spacing w:val="-2"/>
          <w:kern w:val="2"/>
          <w:lang w:eastAsia="ru-RU"/>
        </w:rPr>
        <w:t xml:space="preserve"> район» от 27 октября 2010 года № 29.5</w:t>
      </w:r>
      <w:r>
        <w:rPr>
          <w:rFonts w:eastAsia="Times New Roman CYR" w:cs="Times New Roman CYR"/>
        </w:rPr>
        <w:t>;</w:t>
      </w:r>
    </w:p>
    <w:p w:rsidR="00A45ABB" w:rsidRDefault="00A45ABB" w:rsidP="00A45ABB">
      <w:pPr>
        <w:tabs>
          <w:tab w:val="left" w:pos="960"/>
          <w:tab w:val="left" w:pos="1060"/>
          <w:tab w:val="left" w:pos="1200"/>
        </w:tabs>
        <w:autoSpaceDE w:val="0"/>
        <w:ind w:firstLine="840"/>
        <w:jc w:val="both"/>
        <w:rPr>
          <w:rFonts w:eastAsia="Times New Roman CYR" w:cs="Times New Roman CYR"/>
        </w:rPr>
      </w:pPr>
      <w:r>
        <w:rPr>
          <w:rFonts w:eastAsia="Times New Roman CYR" w:cs="Times New Roman CYR"/>
        </w:rPr>
        <w:t xml:space="preserve">3) </w:t>
      </w:r>
      <w:r>
        <w:rPr>
          <w:rFonts w:eastAsia="Times New Roman CYR" w:cs="Times New Roman CYR"/>
        </w:rPr>
        <w:tab/>
        <w:t>сложившейся планировки территории и существующего землепользования.</w:t>
      </w:r>
    </w:p>
    <w:p w:rsidR="00A45ABB" w:rsidRDefault="00A45ABB" w:rsidP="00A45ABB">
      <w:pPr>
        <w:tabs>
          <w:tab w:val="left" w:pos="960"/>
          <w:tab w:val="left" w:pos="1060"/>
          <w:tab w:val="left" w:pos="1200"/>
        </w:tabs>
        <w:autoSpaceDE w:val="0"/>
        <w:ind w:firstLine="720"/>
        <w:jc w:val="both"/>
        <w:rPr>
          <w:rFonts w:eastAsia="Times New Roman CYR" w:cs="Times New Roman CYR"/>
        </w:rPr>
      </w:pPr>
      <w:r>
        <w:rPr>
          <w:rFonts w:eastAsia="Times New Roman CYR" w:cs="Times New Roman CYR"/>
        </w:rPr>
        <w:t xml:space="preserve">2. </w:t>
      </w:r>
      <w:r>
        <w:rPr>
          <w:rFonts w:eastAsia="Times New Roman CYR" w:cs="Times New Roman CYR"/>
        </w:rPr>
        <w:tab/>
        <w:t xml:space="preserve">Границы территориальных зон установлены </w:t>
      </w:r>
      <w:proofErr w:type="gramStart"/>
      <w:r>
        <w:rPr>
          <w:rFonts w:eastAsia="Times New Roman CYR" w:cs="Times New Roman CYR"/>
        </w:rPr>
        <w:t>по</w:t>
      </w:r>
      <w:proofErr w:type="gramEnd"/>
      <w:r>
        <w:rPr>
          <w:rFonts w:eastAsia="Times New Roman CYR" w:cs="Times New Roman CYR"/>
        </w:rPr>
        <w:t>:</w:t>
      </w:r>
    </w:p>
    <w:p w:rsidR="00A45ABB" w:rsidRDefault="00A45ABB" w:rsidP="00A45ABB">
      <w:pPr>
        <w:tabs>
          <w:tab w:val="left" w:pos="960"/>
          <w:tab w:val="left" w:pos="1060"/>
          <w:tab w:val="left" w:pos="1200"/>
        </w:tabs>
        <w:autoSpaceDE w:val="0"/>
        <w:ind w:firstLine="840"/>
        <w:jc w:val="both"/>
        <w:rPr>
          <w:rFonts w:eastAsia="Times New Roman CYR" w:cs="Times New Roman CYR"/>
        </w:rPr>
      </w:pPr>
      <w:r>
        <w:rPr>
          <w:rFonts w:eastAsia="Times New Roman CYR" w:cs="Times New Roman CYR"/>
        </w:rPr>
        <w:t xml:space="preserve">1) </w:t>
      </w:r>
      <w:r>
        <w:rPr>
          <w:rFonts w:eastAsia="Times New Roman CYR" w:cs="Times New Roman CYR"/>
        </w:rPr>
        <w:tab/>
        <w:t>красным линиям;</w:t>
      </w:r>
    </w:p>
    <w:p w:rsidR="00A45ABB" w:rsidRDefault="00A45ABB" w:rsidP="00A45ABB">
      <w:pPr>
        <w:tabs>
          <w:tab w:val="left" w:pos="960"/>
          <w:tab w:val="left" w:pos="1060"/>
          <w:tab w:val="left" w:pos="1200"/>
        </w:tabs>
        <w:autoSpaceDE w:val="0"/>
        <w:ind w:firstLine="840"/>
        <w:jc w:val="both"/>
        <w:rPr>
          <w:rFonts w:eastAsia="Times New Roman CYR" w:cs="Times New Roman CYR"/>
        </w:rPr>
      </w:pPr>
      <w:r>
        <w:rPr>
          <w:rFonts w:eastAsia="Times New Roman CYR" w:cs="Times New Roman CYR"/>
        </w:rPr>
        <w:t xml:space="preserve">2) </w:t>
      </w:r>
      <w:r>
        <w:rPr>
          <w:rFonts w:eastAsia="Times New Roman CYR" w:cs="Times New Roman CYR"/>
        </w:rPr>
        <w:tab/>
        <w:t>магистралям, улицам, проездам (линиям, разделяющим транспортные потоки противоположных направлений);</w:t>
      </w:r>
    </w:p>
    <w:p w:rsidR="00A45ABB" w:rsidRDefault="00A45ABB" w:rsidP="00A45ABB">
      <w:pPr>
        <w:tabs>
          <w:tab w:val="left" w:pos="960"/>
          <w:tab w:val="left" w:pos="1060"/>
          <w:tab w:val="left" w:pos="1200"/>
        </w:tabs>
        <w:autoSpaceDE w:val="0"/>
        <w:ind w:firstLine="840"/>
        <w:jc w:val="both"/>
        <w:rPr>
          <w:rFonts w:eastAsia="Times New Roman CYR" w:cs="Times New Roman CYR"/>
        </w:rPr>
      </w:pPr>
      <w:r>
        <w:rPr>
          <w:rFonts w:eastAsia="Times New Roman CYR" w:cs="Times New Roman CYR"/>
        </w:rPr>
        <w:t xml:space="preserve">3) </w:t>
      </w:r>
      <w:r>
        <w:rPr>
          <w:rFonts w:eastAsia="Times New Roman CYR" w:cs="Times New Roman CYR"/>
        </w:rPr>
        <w:tab/>
        <w:t>границам земельных участков;</w:t>
      </w:r>
    </w:p>
    <w:p w:rsidR="00A45ABB" w:rsidRDefault="00A45ABB" w:rsidP="00A45ABB">
      <w:pPr>
        <w:tabs>
          <w:tab w:val="left" w:pos="960"/>
          <w:tab w:val="left" w:pos="1060"/>
          <w:tab w:val="left" w:pos="1200"/>
        </w:tabs>
        <w:autoSpaceDE w:val="0"/>
        <w:ind w:firstLine="840"/>
        <w:jc w:val="both"/>
        <w:rPr>
          <w:rFonts w:eastAsia="Times New Roman CYR" w:cs="Times New Roman CYR"/>
        </w:rPr>
      </w:pPr>
      <w:r>
        <w:rPr>
          <w:rFonts w:eastAsia="Times New Roman CYR" w:cs="Times New Roman CYR"/>
        </w:rPr>
        <w:t xml:space="preserve">4) </w:t>
      </w:r>
      <w:r>
        <w:rPr>
          <w:rFonts w:eastAsia="Times New Roman CYR" w:cs="Times New Roman CYR"/>
        </w:rPr>
        <w:tab/>
        <w:t>естественным границам природных объектов;</w:t>
      </w:r>
    </w:p>
    <w:p w:rsidR="00A45ABB" w:rsidRDefault="00A45ABB" w:rsidP="00A45ABB">
      <w:pPr>
        <w:tabs>
          <w:tab w:val="left" w:pos="960"/>
          <w:tab w:val="left" w:pos="1060"/>
          <w:tab w:val="left" w:pos="1200"/>
        </w:tabs>
        <w:autoSpaceDE w:val="0"/>
        <w:ind w:firstLine="840"/>
        <w:jc w:val="both"/>
        <w:rPr>
          <w:rFonts w:eastAsia="Times New Roman CYR" w:cs="Times New Roman CYR"/>
        </w:rPr>
      </w:pPr>
      <w:r>
        <w:rPr>
          <w:rFonts w:eastAsia="Times New Roman CYR" w:cs="Times New Roman CYR"/>
        </w:rPr>
        <w:t xml:space="preserve">5) </w:t>
      </w:r>
      <w:r>
        <w:rPr>
          <w:rFonts w:eastAsia="Times New Roman CYR" w:cs="Times New Roman CYR"/>
        </w:rPr>
        <w:tab/>
        <w:t>иным границам.</w:t>
      </w:r>
    </w:p>
    <w:p w:rsidR="00A45ABB" w:rsidRDefault="00A45ABB" w:rsidP="00A45ABB">
      <w:pPr>
        <w:tabs>
          <w:tab w:val="left" w:pos="1134"/>
        </w:tabs>
        <w:autoSpaceDE w:val="0"/>
        <w:ind w:firstLine="709"/>
        <w:jc w:val="both"/>
        <w:rPr>
          <w:rFonts w:eastAsia="Times New Roman CYR" w:cs="Times New Roman CYR"/>
        </w:rPr>
      </w:pPr>
      <w:r>
        <w:rPr>
          <w:rFonts w:eastAsia="Times New Roman CYR" w:cs="Times New Roman CYR"/>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45ABB" w:rsidRDefault="00A45ABB" w:rsidP="00A45ABB">
      <w:pPr>
        <w:shd w:val="clear" w:color="auto" w:fill="FFFFFF"/>
        <w:tabs>
          <w:tab w:val="left" w:leader="dot" w:pos="8561"/>
        </w:tabs>
        <w:ind w:firstLine="600"/>
        <w:jc w:val="both"/>
        <w:rPr>
          <w:b/>
          <w:bCs/>
        </w:rPr>
      </w:pPr>
    </w:p>
    <w:p w:rsidR="00A45ABB" w:rsidRDefault="00A45ABB" w:rsidP="00A45ABB">
      <w:pPr>
        <w:shd w:val="clear" w:color="auto" w:fill="FFFFFF"/>
        <w:tabs>
          <w:tab w:val="left" w:leader="dot" w:pos="8561"/>
        </w:tabs>
        <w:spacing w:line="360" w:lineRule="auto"/>
        <w:ind w:firstLine="600"/>
        <w:jc w:val="center"/>
        <w:rPr>
          <w:b/>
          <w:bCs/>
        </w:rPr>
      </w:pPr>
      <w:r>
        <w:rPr>
          <w:b/>
          <w:bCs/>
        </w:rPr>
        <w:t xml:space="preserve">Статья 25. Карта градостроительного зонирования территории </w:t>
      </w:r>
    </w:p>
    <w:p w:rsidR="00A45ABB" w:rsidRDefault="00A45ABB" w:rsidP="00A45ABB">
      <w:pPr>
        <w:shd w:val="clear" w:color="auto" w:fill="FFFFFF"/>
        <w:tabs>
          <w:tab w:val="left" w:leader="dot" w:pos="8561"/>
        </w:tabs>
        <w:ind w:firstLine="600"/>
        <w:jc w:val="both"/>
        <w:rPr>
          <w:bCs/>
        </w:rPr>
      </w:pPr>
      <w:r>
        <w:rPr>
          <w:bCs/>
        </w:rPr>
        <w:t>1. Карта градостроительного зонирования (Приложение № 1) выполнена на всю территорию муниципального образования «Пазяльское». На карте градостроительного зонирования показаны территориальные зоны, основные территории общего пользования и земли, применительно к которым не устанавливаются градостроительные регламенты.</w:t>
      </w:r>
    </w:p>
    <w:p w:rsidR="00A45ABB" w:rsidRDefault="00A45ABB" w:rsidP="00A45ABB">
      <w:pPr>
        <w:pStyle w:val="ConsPlusNormal"/>
        <w:widowControl/>
        <w:ind w:firstLine="600"/>
        <w:jc w:val="both"/>
        <w:rPr>
          <w:rFonts w:ascii="Times New Roman" w:hAnsi="Times New Roman" w:cs="Times New Roman"/>
          <w:bCs/>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На Карте  зон с особыми условиями  использования территории  (Приложение № 2) отображены санитарно-защитные зоны предприятий, определенные в соответствии с размерами, установленными СанПиНом 2.2.1/2.1.1.1200-03 «Санитарно-защитные зоны и санитарная классификация предприятий, сооружений и иных объектов», </w:t>
      </w:r>
      <w:proofErr w:type="spellStart"/>
      <w:r>
        <w:rPr>
          <w:rFonts w:ascii="Times New Roman" w:hAnsi="Times New Roman" w:cs="Times New Roman"/>
          <w:sz w:val="24"/>
          <w:szCs w:val="24"/>
        </w:rPr>
        <w:t>водоохранные</w:t>
      </w:r>
      <w:proofErr w:type="spellEnd"/>
      <w:r>
        <w:rPr>
          <w:rFonts w:ascii="Times New Roman" w:hAnsi="Times New Roman" w:cs="Times New Roman"/>
          <w:sz w:val="24"/>
          <w:szCs w:val="24"/>
        </w:rPr>
        <w:t xml:space="preserve"> зоны,  </w:t>
      </w:r>
      <w:r>
        <w:rPr>
          <w:rFonts w:ascii="Times New Roman" w:hAnsi="Times New Roman" w:cs="Times New Roman"/>
          <w:bCs/>
          <w:sz w:val="24"/>
          <w:szCs w:val="24"/>
        </w:rPr>
        <w:t>размеры которых определены статьей 65 Водного кодекса Российской Федерации и зоны охраны объектов культурного наследия.</w:t>
      </w:r>
      <w:proofErr w:type="gramEnd"/>
    </w:p>
    <w:p w:rsidR="00A45ABB" w:rsidRDefault="00A45ABB" w:rsidP="00A45ABB">
      <w:pPr>
        <w:pStyle w:val="ConsPlusNormal"/>
        <w:widowControl/>
        <w:shd w:val="clear" w:color="auto" w:fill="FFFFFF"/>
        <w:tabs>
          <w:tab w:val="left" w:leader="dot" w:pos="8561"/>
        </w:tabs>
        <w:ind w:firstLine="600"/>
        <w:jc w:val="both"/>
        <w:rPr>
          <w:rFonts w:ascii="Times New Roman" w:hAnsi="Times New Roman" w:cs="Times New Roman"/>
          <w:bCs/>
          <w:sz w:val="24"/>
          <w:szCs w:val="24"/>
        </w:rPr>
      </w:pPr>
      <w:r>
        <w:rPr>
          <w:rFonts w:ascii="Times New Roman" w:hAnsi="Times New Roman" w:cs="Times New Roman"/>
          <w:bCs/>
          <w:sz w:val="24"/>
          <w:szCs w:val="24"/>
        </w:rPr>
        <w:t>Каждая охранная зона содержит дополнительные ограничения использования земельных участков и объектов недвижимости.</w:t>
      </w:r>
    </w:p>
    <w:p w:rsidR="00A45ABB" w:rsidRDefault="00A45ABB" w:rsidP="00A45ABB">
      <w:pPr>
        <w:pStyle w:val="ConsPlusNormal"/>
        <w:widowControl/>
        <w:shd w:val="clear" w:color="auto" w:fill="FFFFFF"/>
        <w:tabs>
          <w:tab w:val="left" w:leader="dot" w:pos="8561"/>
        </w:tabs>
        <w:ind w:firstLine="60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3. При наличии разработанного и утвержденного Генерального плана в Правила требуется внести изменения в части действия градостроительных регламентов на всю территорию муниципального образования.  </w:t>
      </w:r>
    </w:p>
    <w:p w:rsidR="00A45ABB" w:rsidRDefault="00A45ABB" w:rsidP="00A45ABB">
      <w:pPr>
        <w:pStyle w:val="ConsPlusNormal"/>
        <w:widowControl/>
        <w:shd w:val="clear" w:color="auto" w:fill="FFFFFF"/>
        <w:tabs>
          <w:tab w:val="left" w:leader="dot" w:pos="8561"/>
        </w:tabs>
        <w:ind w:firstLine="600"/>
        <w:jc w:val="both"/>
        <w:rPr>
          <w:rFonts w:ascii="Times New Roman" w:hAnsi="Times New Roman" w:cs="Times New Roman"/>
          <w:bCs/>
          <w:sz w:val="24"/>
          <w:szCs w:val="24"/>
        </w:rPr>
      </w:pPr>
    </w:p>
    <w:p w:rsidR="00A45ABB" w:rsidRDefault="00A45ABB" w:rsidP="00A45ABB">
      <w:pPr>
        <w:shd w:val="clear" w:color="auto" w:fill="FFFFFF"/>
        <w:tabs>
          <w:tab w:val="left" w:pos="8334"/>
        </w:tabs>
        <w:ind w:firstLine="600"/>
        <w:jc w:val="center"/>
        <w:rPr>
          <w:b/>
        </w:rPr>
      </w:pPr>
    </w:p>
    <w:p w:rsidR="00A45ABB" w:rsidRDefault="00A45ABB" w:rsidP="00A45ABB">
      <w:pPr>
        <w:shd w:val="clear" w:color="auto" w:fill="FFFFFF"/>
        <w:tabs>
          <w:tab w:val="left" w:pos="8334"/>
        </w:tabs>
        <w:ind w:firstLine="600"/>
        <w:jc w:val="center"/>
        <w:rPr>
          <w:b/>
        </w:rPr>
      </w:pPr>
      <w:r>
        <w:rPr>
          <w:b/>
        </w:rPr>
        <w:t xml:space="preserve">ЧАСТЬ </w:t>
      </w:r>
      <w:r>
        <w:rPr>
          <w:b/>
          <w:lang w:val="en-US"/>
        </w:rPr>
        <w:t>III</w:t>
      </w:r>
      <w:r w:rsidRPr="00452711">
        <w:rPr>
          <w:b/>
        </w:rPr>
        <w:t xml:space="preserve">. </w:t>
      </w:r>
      <w:r>
        <w:rPr>
          <w:b/>
        </w:rPr>
        <w:t>ГРАДОСТРОИТЕЛЬНЫЕ РЕГЛАМЕНТЫ</w:t>
      </w:r>
    </w:p>
    <w:p w:rsidR="00A45ABB" w:rsidRDefault="00A45ABB" w:rsidP="00A45ABB">
      <w:pPr>
        <w:shd w:val="clear" w:color="auto" w:fill="FFFFFF"/>
        <w:tabs>
          <w:tab w:val="left" w:pos="16134"/>
        </w:tabs>
        <w:spacing w:line="360" w:lineRule="auto"/>
        <w:ind w:left="600"/>
        <w:jc w:val="center"/>
        <w:rPr>
          <w:sz w:val="28"/>
          <w:szCs w:val="28"/>
        </w:rPr>
      </w:pPr>
      <w:r>
        <w:rPr>
          <w:sz w:val="28"/>
          <w:szCs w:val="28"/>
        </w:rPr>
        <w:t>ГЛАВА 8. Градостроительные регламенты</w:t>
      </w:r>
    </w:p>
    <w:p w:rsidR="00A45ABB" w:rsidRDefault="00A45ABB" w:rsidP="00A45ABB">
      <w:pPr>
        <w:shd w:val="clear" w:color="auto" w:fill="FFFFFF"/>
        <w:tabs>
          <w:tab w:val="left" w:pos="8334"/>
        </w:tabs>
        <w:spacing w:line="360" w:lineRule="auto"/>
        <w:ind w:firstLine="600"/>
        <w:jc w:val="center"/>
        <w:rPr>
          <w:b/>
        </w:rPr>
      </w:pPr>
      <w:r>
        <w:rPr>
          <w:b/>
        </w:rPr>
        <w:t>Статья 26. Порядок применения градостроительных регламентов</w:t>
      </w:r>
    </w:p>
    <w:p w:rsidR="00A45ABB" w:rsidRDefault="00A45ABB" w:rsidP="00A45ABB">
      <w:pPr>
        <w:ind w:firstLine="600"/>
        <w:jc w:val="both"/>
        <w:rPr>
          <w:spacing w:val="-4"/>
        </w:rPr>
      </w:pPr>
      <w:r>
        <w:rPr>
          <w:spacing w:val="-4"/>
        </w:rPr>
        <w:t xml:space="preserve"> 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45ABB" w:rsidRDefault="00A45ABB" w:rsidP="006E2320">
      <w:pPr>
        <w:numPr>
          <w:ilvl w:val="1"/>
          <w:numId w:val="4"/>
        </w:numPr>
        <w:tabs>
          <w:tab w:val="left" w:pos="860"/>
        </w:tabs>
        <w:ind w:left="0" w:firstLine="600"/>
        <w:jc w:val="both"/>
        <w:rPr>
          <w:spacing w:val="-4"/>
        </w:rPr>
      </w:pPr>
      <w:r>
        <w:rPr>
          <w:spacing w:val="-4"/>
        </w:rPr>
        <w:t>Градостроительные регламенты устанавливаются с учетом:</w:t>
      </w:r>
    </w:p>
    <w:p w:rsidR="00A45ABB" w:rsidRDefault="00A45ABB" w:rsidP="00A45ABB">
      <w:pPr>
        <w:ind w:firstLine="780"/>
        <w:jc w:val="both"/>
        <w:rPr>
          <w:spacing w:val="-4"/>
        </w:rPr>
      </w:pPr>
      <w:r>
        <w:rPr>
          <w:spacing w:val="-4"/>
        </w:rPr>
        <w:t>1) фактического использования земельных участков и объектов капитального строительства в границах территориальной зоны;</w:t>
      </w:r>
    </w:p>
    <w:p w:rsidR="00A45ABB" w:rsidRDefault="00A45ABB" w:rsidP="00A45ABB">
      <w:pPr>
        <w:ind w:firstLine="600"/>
        <w:jc w:val="both"/>
        <w:rPr>
          <w:spacing w:val="-4"/>
        </w:rPr>
      </w:pPr>
      <w:r>
        <w:rPr>
          <w:spacing w:val="-4"/>
        </w:rPr>
        <w:t xml:space="preserve"> 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45ABB" w:rsidRDefault="00A45ABB" w:rsidP="00A45ABB">
      <w:pPr>
        <w:ind w:left="1" w:right="1" w:firstLine="800"/>
        <w:jc w:val="both"/>
        <w:rPr>
          <w:spacing w:val="-4"/>
        </w:rPr>
      </w:pPr>
      <w:r>
        <w:rPr>
          <w:spacing w:val="-4"/>
        </w:rPr>
        <w:t xml:space="preserve">3) видов территориальных зон.      </w:t>
      </w:r>
    </w:p>
    <w:p w:rsidR="00A45ABB" w:rsidRDefault="00A45ABB" w:rsidP="006E2320">
      <w:pPr>
        <w:numPr>
          <w:ilvl w:val="1"/>
          <w:numId w:val="4"/>
        </w:numPr>
        <w:tabs>
          <w:tab w:val="left" w:pos="860"/>
        </w:tabs>
        <w:ind w:left="0" w:firstLine="600"/>
        <w:jc w:val="both"/>
        <w:rPr>
          <w:spacing w:val="-4"/>
        </w:rPr>
      </w:pPr>
      <w:r>
        <w:rPr>
          <w:spacing w:val="-4"/>
        </w:rPr>
        <w:t xml:space="preserve">Действие градостроительного регламента распространяется на все земельные участки и объекты капитального строительства, расположенные в границах территориальной зоны. </w:t>
      </w:r>
    </w:p>
    <w:p w:rsidR="00A45ABB" w:rsidRDefault="00A45ABB" w:rsidP="006E2320">
      <w:pPr>
        <w:numPr>
          <w:ilvl w:val="1"/>
          <w:numId w:val="4"/>
        </w:numPr>
        <w:tabs>
          <w:tab w:val="left" w:pos="860"/>
        </w:tabs>
        <w:ind w:left="0" w:firstLine="600"/>
        <w:jc w:val="both"/>
        <w:rPr>
          <w:spacing w:val="-6"/>
        </w:rPr>
      </w:pPr>
      <w:r>
        <w:rPr>
          <w:spacing w:val="-4"/>
        </w:rPr>
        <w:t>Д</w:t>
      </w:r>
      <w:r>
        <w:rPr>
          <w:spacing w:val="-6"/>
        </w:rPr>
        <w:t>ействие градостроительных регламентов не распространяется на земельные участки и расположенные на них объекты капитального строительства:</w:t>
      </w:r>
    </w:p>
    <w:p w:rsidR="00A45ABB" w:rsidRDefault="00A45ABB" w:rsidP="00A45ABB">
      <w:pPr>
        <w:ind w:firstLine="600"/>
        <w:jc w:val="both"/>
      </w:pPr>
      <w:r>
        <w:t xml:space="preserve"> 1) в границах территорий памятников, включенных в единый государственный реестр объектов культурного наследия (памятников истории и культуры), а также территорий памятников, которые являются вновь выявленными объектами культурного наследия, </w:t>
      </w:r>
    </w:p>
    <w:p w:rsidR="00A45ABB" w:rsidRDefault="00A45ABB" w:rsidP="00A45ABB">
      <w:pPr>
        <w:ind w:firstLine="600"/>
        <w:jc w:val="both"/>
      </w:pPr>
      <w:r>
        <w:t xml:space="preserve">  2) в границах территорий общего пользования (площадей, улиц, проездов, скверов, пляжей, автомобильных дорог, набережных и других подобных территорий);</w:t>
      </w:r>
    </w:p>
    <w:p w:rsidR="00A45ABB" w:rsidRDefault="00A45ABB" w:rsidP="00A45ABB">
      <w:pPr>
        <w:ind w:firstLine="600"/>
        <w:jc w:val="both"/>
      </w:pPr>
      <w:r>
        <w:t xml:space="preserve">  3) </w:t>
      </w:r>
      <w:proofErr w:type="gramStart"/>
      <w:r>
        <w:t>занятые</w:t>
      </w:r>
      <w:proofErr w:type="gramEnd"/>
      <w:r>
        <w:t xml:space="preserve"> линейными объектами;</w:t>
      </w:r>
    </w:p>
    <w:p w:rsidR="00A45ABB" w:rsidRDefault="00A45ABB" w:rsidP="00A45ABB">
      <w:pPr>
        <w:ind w:firstLine="600"/>
        <w:jc w:val="both"/>
      </w:pPr>
      <w:r>
        <w:t xml:space="preserve">  </w:t>
      </w:r>
      <w:proofErr w:type="gramStart"/>
      <w:r>
        <w:t>4) предоставленные для добычи полезных ископаемых.</w:t>
      </w:r>
      <w:proofErr w:type="gramEnd"/>
    </w:p>
    <w:p w:rsidR="00A45ABB" w:rsidRDefault="00A45ABB" w:rsidP="006E2320">
      <w:pPr>
        <w:numPr>
          <w:ilvl w:val="1"/>
          <w:numId w:val="5"/>
        </w:numPr>
        <w:tabs>
          <w:tab w:val="left" w:pos="900"/>
        </w:tabs>
        <w:ind w:left="0" w:firstLine="600"/>
        <w:jc w:val="both"/>
        <w:rPr>
          <w:rFonts w:eastAsia="Times New Roman CYR" w:cs="Times New Roman CYR"/>
        </w:rPr>
      </w:pPr>
      <w:r>
        <w:rPr>
          <w:rFonts w:eastAsia="Times New Roman CYR" w:cs="Times New Roman CYR"/>
        </w:rPr>
        <w:t>Использование земельных участков, на которые действие градостроительных регламентов не распространяется или действие градостроительного регламента не установлено, определяется уполномоченными федеральными органами исполнительной власти, уполномоченными органами исполнительной власти Удмуртской Республики или уполномоченными органами муниципального образования «Пазяльское» в соответствии с федеральными законами.</w:t>
      </w:r>
    </w:p>
    <w:p w:rsidR="00A45ABB" w:rsidRDefault="00A45ABB" w:rsidP="006E2320">
      <w:pPr>
        <w:numPr>
          <w:ilvl w:val="1"/>
          <w:numId w:val="5"/>
        </w:numPr>
        <w:tabs>
          <w:tab w:val="left" w:pos="920"/>
        </w:tabs>
        <w:ind w:left="0" w:firstLine="600"/>
        <w:jc w:val="both"/>
        <w:rPr>
          <w:rFonts w:eastAsia="Times New Roman CYR" w:cs="Times New Roman CYR"/>
        </w:rPr>
      </w:pPr>
      <w:proofErr w:type="gramStart"/>
      <w:r>
        <w:rPr>
          <w:rFonts w:eastAsia="Times New Roman CYR" w:cs="Times New Roman CYR"/>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A45ABB" w:rsidRDefault="00A45ABB" w:rsidP="00A45ABB">
      <w:pPr>
        <w:tabs>
          <w:tab w:val="left" w:pos="940"/>
          <w:tab w:val="left" w:pos="1134"/>
        </w:tabs>
        <w:autoSpaceDE w:val="0"/>
        <w:ind w:firstLine="709"/>
        <w:jc w:val="both"/>
        <w:rPr>
          <w:rFonts w:eastAsia="Times New Roman CYR" w:cs="Times New Roman CYR"/>
        </w:rPr>
      </w:pPr>
      <w:r>
        <w:rPr>
          <w:rFonts w:eastAsia="Times New Roman CYR" w:cs="Times New Roman CYR"/>
        </w:rPr>
        <w:t xml:space="preserve">7. Реконструкция указанных в п.6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w:t>
      </w:r>
      <w:r>
        <w:rPr>
          <w:rFonts w:eastAsia="Times New Roman CYR" w:cs="Times New Roman CYR"/>
        </w:rPr>
        <w:lastRenderedPageBreak/>
        <w:t>установленными градостроительным регламентом.</w:t>
      </w:r>
    </w:p>
    <w:p w:rsidR="00A45ABB" w:rsidRDefault="00A45ABB" w:rsidP="006E2320">
      <w:pPr>
        <w:numPr>
          <w:ilvl w:val="2"/>
          <w:numId w:val="6"/>
        </w:numPr>
        <w:tabs>
          <w:tab w:val="left" w:pos="980"/>
          <w:tab w:val="left" w:pos="1134"/>
        </w:tabs>
        <w:autoSpaceDE w:val="0"/>
        <w:ind w:left="0" w:firstLine="709"/>
        <w:jc w:val="both"/>
        <w:rPr>
          <w:rFonts w:eastAsia="Times New Roman CYR" w:cs="Times New Roman CYR"/>
        </w:rPr>
      </w:pPr>
      <w:r>
        <w:rPr>
          <w:rFonts w:eastAsia="Times New Roman CYR" w:cs="Times New Roman CYR"/>
        </w:rPr>
        <w:t>В случае</w:t>
      </w:r>
      <w:proofErr w:type="gramStart"/>
      <w:r>
        <w:rPr>
          <w:rFonts w:eastAsia="Times New Roman CYR" w:cs="Times New Roman CYR"/>
        </w:rPr>
        <w:t>,</w:t>
      </w:r>
      <w:proofErr w:type="gramEnd"/>
      <w:r>
        <w:rPr>
          <w:rFonts w:eastAsia="Times New Roman CYR" w:cs="Times New Roman CYR"/>
        </w:rPr>
        <w:t xml:space="preserve"> если использование указанных в п.6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45ABB" w:rsidRDefault="00A45ABB" w:rsidP="006E2320">
      <w:pPr>
        <w:numPr>
          <w:ilvl w:val="2"/>
          <w:numId w:val="6"/>
        </w:numPr>
        <w:tabs>
          <w:tab w:val="left" w:pos="980"/>
          <w:tab w:val="left" w:pos="1134"/>
        </w:tabs>
        <w:autoSpaceDE w:val="0"/>
        <w:ind w:left="0" w:firstLine="709"/>
        <w:jc w:val="both"/>
        <w:rPr>
          <w:rFonts w:eastAsia="Times New Roman CYR" w:cs="Times New Roman CYR"/>
        </w:rPr>
      </w:pPr>
      <w:r>
        <w:rPr>
          <w:rFonts w:eastAsia="Times New Roman CYR" w:cs="Times New Roman CYR"/>
        </w:rPr>
        <w:t>Если земельные участки, иные объекты недвижимости попадают в зоны, выделенные на нескольких картах, то к этим участкам и объектам суммарно применяются требования статей 28-33 настоящих Правил застройки. Разрешенным считается такое использование, которое соответствует градостроительным регламентам по видам и параметрам разрешенного использования недвижимости (статьи 30-31 настоящих Правил застройки) и ограничениям на использование земельных участков и объектов капитального строительства (статьи 32,33  настоящих Правил застройки).</w:t>
      </w:r>
    </w:p>
    <w:p w:rsidR="00A45ABB" w:rsidRDefault="00A45ABB" w:rsidP="00A45ABB">
      <w:pPr>
        <w:tabs>
          <w:tab w:val="left" w:pos="1140"/>
        </w:tabs>
        <w:jc w:val="both"/>
      </w:pPr>
      <w:r>
        <w:rPr>
          <w:rFonts w:eastAsia="Times New Roman CYR" w:cs="Times New Roman CYR"/>
        </w:rPr>
        <w:t xml:space="preserve">    10. </w:t>
      </w:r>
      <w:proofErr w:type="gramStart"/>
      <w:r>
        <w:t>В градостроительных регламентах в отношении земельных участков и объектов капитального строительства указаны:</w:t>
      </w:r>
      <w:proofErr w:type="gramEnd"/>
    </w:p>
    <w:p w:rsidR="00A45ABB" w:rsidRDefault="00A45ABB" w:rsidP="00A45ABB">
      <w:pPr>
        <w:pStyle w:val="a1"/>
        <w:spacing w:line="100" w:lineRule="atLeast"/>
        <w:jc w:val="both"/>
      </w:pPr>
      <w:r>
        <w:tab/>
        <w:t>1) виды разрешенного использования земельных участков и объектов капитального строительства;</w:t>
      </w:r>
    </w:p>
    <w:p w:rsidR="00A45ABB" w:rsidRDefault="00A45ABB" w:rsidP="00A45ABB">
      <w:pPr>
        <w:pStyle w:val="a1"/>
        <w:spacing w:line="100" w:lineRule="atLeast"/>
        <w:ind w:firstLine="708"/>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45ABB" w:rsidRDefault="00A45ABB" w:rsidP="006E2320">
      <w:pPr>
        <w:pStyle w:val="a1"/>
        <w:numPr>
          <w:ilvl w:val="2"/>
          <w:numId w:val="7"/>
        </w:numPr>
        <w:tabs>
          <w:tab w:val="left" w:pos="1134"/>
        </w:tabs>
        <w:autoSpaceDE w:val="0"/>
        <w:spacing w:line="100" w:lineRule="atLeast"/>
        <w:ind w:left="0" w:firstLine="708"/>
        <w:jc w:val="both"/>
        <w:rPr>
          <w:rFonts w:eastAsia="Times New Roman CYR" w:cs="Times New Roman CYR"/>
        </w:rPr>
      </w:pPr>
      <w:r>
        <w:rPr>
          <w:rFonts w:eastAsia="Times New Roman CYR" w:cs="Times New Roman CYR"/>
        </w:rPr>
        <w:t>ограничения использования земельных участков и объектов капитального строительства.</w:t>
      </w:r>
    </w:p>
    <w:p w:rsidR="00A45ABB" w:rsidRDefault="00A45ABB" w:rsidP="00A45ABB">
      <w:pPr>
        <w:tabs>
          <w:tab w:val="left" w:pos="1134"/>
        </w:tabs>
        <w:autoSpaceDE w:val="0"/>
        <w:ind w:firstLine="709"/>
        <w:jc w:val="both"/>
        <w:rPr>
          <w:rFonts w:eastAsia="Times New Roman CYR" w:cs="Times New Roman CYR"/>
          <w:b/>
          <w:bCs/>
        </w:rPr>
      </w:pPr>
    </w:p>
    <w:p w:rsidR="00A45ABB" w:rsidRDefault="00A45ABB" w:rsidP="00A45ABB">
      <w:pPr>
        <w:tabs>
          <w:tab w:val="left" w:pos="1134"/>
        </w:tabs>
        <w:autoSpaceDE w:val="0"/>
        <w:ind w:firstLine="709"/>
        <w:jc w:val="center"/>
        <w:rPr>
          <w:rFonts w:eastAsia="Times New Roman CYR" w:cs="Times New Roman CYR"/>
          <w:b/>
          <w:bCs/>
        </w:rPr>
      </w:pPr>
      <w:r>
        <w:rPr>
          <w:rFonts w:eastAsia="Times New Roman CYR" w:cs="Times New Roman CYR"/>
          <w:b/>
          <w:bCs/>
        </w:rPr>
        <w:t>Статья 27. Виды разрешенного использования земельных участков</w:t>
      </w:r>
    </w:p>
    <w:p w:rsidR="00A45ABB" w:rsidRDefault="00A45ABB" w:rsidP="00A45ABB">
      <w:pPr>
        <w:tabs>
          <w:tab w:val="left" w:pos="1134"/>
        </w:tabs>
        <w:autoSpaceDE w:val="0"/>
        <w:spacing w:line="360" w:lineRule="auto"/>
        <w:ind w:firstLine="709"/>
        <w:jc w:val="center"/>
        <w:rPr>
          <w:rFonts w:eastAsia="Times New Roman CYR" w:cs="Times New Roman CYR"/>
          <w:b/>
          <w:bCs/>
        </w:rPr>
      </w:pPr>
      <w:r>
        <w:rPr>
          <w:rFonts w:eastAsia="Times New Roman CYR" w:cs="Times New Roman CYR"/>
          <w:b/>
          <w:bCs/>
        </w:rPr>
        <w:t>и объектов капитального строительства</w:t>
      </w:r>
    </w:p>
    <w:p w:rsidR="00A45ABB" w:rsidRDefault="00A45ABB" w:rsidP="00A45ABB">
      <w:pPr>
        <w:tabs>
          <w:tab w:val="left" w:pos="1134"/>
        </w:tabs>
        <w:autoSpaceDE w:val="0"/>
        <w:ind w:firstLine="709"/>
        <w:jc w:val="both"/>
        <w:rPr>
          <w:rFonts w:eastAsia="Times New Roman CYR" w:cs="Times New Roman CYR"/>
        </w:rPr>
      </w:pPr>
      <w:r>
        <w:rPr>
          <w:rFonts w:eastAsia="Times New Roman CYR" w:cs="Times New Roman CYR"/>
        </w:rPr>
        <w:t>Положения настоящей статьи установлены в соответствии со ст.37 Градостроительного кодекса Российской Федерации.</w:t>
      </w:r>
    </w:p>
    <w:p w:rsidR="00A45ABB" w:rsidRDefault="00A45ABB" w:rsidP="00A45ABB">
      <w:pPr>
        <w:tabs>
          <w:tab w:val="left" w:pos="1000"/>
          <w:tab w:val="left" w:pos="1134"/>
        </w:tabs>
        <w:autoSpaceDE w:val="0"/>
        <w:ind w:firstLine="709"/>
        <w:jc w:val="both"/>
        <w:rPr>
          <w:rFonts w:eastAsia="Times New Roman CYR" w:cs="Times New Roman CYR"/>
        </w:rPr>
      </w:pPr>
      <w:r>
        <w:rPr>
          <w:rFonts w:eastAsia="Times New Roman CYR" w:cs="Times New Roman CYR"/>
        </w:rPr>
        <w:t xml:space="preserve">1. </w:t>
      </w:r>
      <w:r>
        <w:rPr>
          <w:rFonts w:eastAsia="Times New Roman CYR" w:cs="Times New Roman CYR"/>
        </w:rPr>
        <w:tab/>
        <w:t>Разрешенное использование земельных участков и объектов капитального строительства может быть следующих видов:</w:t>
      </w:r>
    </w:p>
    <w:p w:rsidR="00A45ABB" w:rsidRDefault="00A45ABB" w:rsidP="00A45ABB">
      <w:pPr>
        <w:tabs>
          <w:tab w:val="left" w:pos="1134"/>
        </w:tabs>
        <w:autoSpaceDE w:val="0"/>
        <w:ind w:firstLine="840"/>
        <w:jc w:val="both"/>
        <w:rPr>
          <w:rFonts w:eastAsia="Times New Roman CYR" w:cs="Times New Roman CYR"/>
        </w:rPr>
      </w:pPr>
      <w:r>
        <w:rPr>
          <w:rFonts w:eastAsia="Times New Roman CYR" w:cs="Times New Roman CYR"/>
        </w:rPr>
        <w:t xml:space="preserve">1) </w:t>
      </w:r>
      <w:r>
        <w:rPr>
          <w:rFonts w:eastAsia="Times New Roman CYR" w:cs="Times New Roman CYR"/>
        </w:rPr>
        <w:tab/>
        <w:t>основные виды разрешенного использования;</w:t>
      </w:r>
    </w:p>
    <w:p w:rsidR="00A45ABB" w:rsidRDefault="00A45ABB" w:rsidP="00A45ABB">
      <w:pPr>
        <w:tabs>
          <w:tab w:val="left" w:pos="1134"/>
        </w:tabs>
        <w:autoSpaceDE w:val="0"/>
        <w:ind w:firstLine="840"/>
        <w:jc w:val="both"/>
        <w:rPr>
          <w:rFonts w:eastAsia="Times New Roman CYR" w:cs="Times New Roman CYR"/>
        </w:rPr>
      </w:pPr>
      <w:r>
        <w:rPr>
          <w:rFonts w:eastAsia="Times New Roman CYR" w:cs="Times New Roman CYR"/>
        </w:rPr>
        <w:t xml:space="preserve">2) </w:t>
      </w:r>
      <w:r>
        <w:rPr>
          <w:rFonts w:eastAsia="Times New Roman CYR" w:cs="Times New Roman CYR"/>
        </w:rPr>
        <w:tab/>
        <w:t>условно разрешенные виды использования;</w:t>
      </w:r>
    </w:p>
    <w:p w:rsidR="00A45ABB" w:rsidRDefault="00A45ABB" w:rsidP="00A45ABB">
      <w:pPr>
        <w:tabs>
          <w:tab w:val="left" w:pos="1134"/>
        </w:tabs>
        <w:autoSpaceDE w:val="0"/>
        <w:ind w:firstLine="840"/>
        <w:jc w:val="both"/>
        <w:rPr>
          <w:rFonts w:eastAsia="Times New Roman CYR" w:cs="Times New Roman CYR"/>
        </w:rPr>
      </w:pPr>
      <w:r>
        <w:rPr>
          <w:rFonts w:eastAsia="Times New Roman CYR" w:cs="Times New Roman CYR"/>
        </w:rPr>
        <w:t xml:space="preserve">3) </w:t>
      </w:r>
      <w:r>
        <w:rPr>
          <w:rFonts w:eastAsia="Times New Roman CYR" w:cs="Times New Roman CYR"/>
        </w:rPr>
        <w:tab/>
        <w:t xml:space="preserve">вспомогательные виды разрешенного использования, допустимые только в качестве </w:t>
      </w:r>
      <w:proofErr w:type="gramStart"/>
      <w:r>
        <w:rPr>
          <w:rFonts w:eastAsia="Times New Roman CYR" w:cs="Times New Roman CYR"/>
        </w:rPr>
        <w:t>дополнительных</w:t>
      </w:r>
      <w:proofErr w:type="gramEnd"/>
      <w:r>
        <w:rPr>
          <w:rFonts w:eastAsia="Times New Roman CYR" w:cs="Times New Roman CYR"/>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A45ABB" w:rsidRDefault="00A45ABB" w:rsidP="00A45ABB">
      <w:pPr>
        <w:tabs>
          <w:tab w:val="left" w:pos="980"/>
          <w:tab w:val="left" w:pos="1134"/>
        </w:tabs>
        <w:autoSpaceDE w:val="0"/>
        <w:ind w:firstLine="709"/>
        <w:jc w:val="both"/>
        <w:rPr>
          <w:rFonts w:eastAsia="Times New Roman CYR" w:cs="Times New Roman CYR"/>
        </w:rPr>
      </w:pPr>
      <w:r>
        <w:rPr>
          <w:rFonts w:eastAsia="Times New Roman CYR" w:cs="Times New Roman CYR"/>
        </w:rPr>
        <w:t xml:space="preserve">2. </w:t>
      </w:r>
      <w:r>
        <w:rPr>
          <w:rFonts w:eastAsia="Times New Roman CYR" w:cs="Times New Roman CYR"/>
        </w:rPr>
        <w:tab/>
        <w:t>Применительно к каждой территориальной зоне статьями 28-33 настоящих Правил застройки установлены виды разрешенного использования земельных участков и объектов капитального строительства.</w:t>
      </w:r>
    </w:p>
    <w:p w:rsidR="00A45ABB" w:rsidRDefault="00A45ABB" w:rsidP="00A45ABB">
      <w:pPr>
        <w:tabs>
          <w:tab w:val="left" w:pos="980"/>
          <w:tab w:val="left" w:pos="1134"/>
        </w:tabs>
        <w:autoSpaceDE w:val="0"/>
        <w:ind w:firstLine="709"/>
        <w:jc w:val="both"/>
        <w:rPr>
          <w:rFonts w:eastAsia="Times New Roman CYR" w:cs="Times New Roman CYR"/>
        </w:rPr>
      </w:pPr>
      <w:r>
        <w:rPr>
          <w:rFonts w:eastAsia="Times New Roman CYR" w:cs="Times New Roman CYR"/>
        </w:rPr>
        <w:t>Для каждого земельного участка и иного объекта недвижимости разрешенным считается такое использование, которое соответствует градостроительному регламенту.</w:t>
      </w:r>
    </w:p>
    <w:p w:rsidR="00A45ABB" w:rsidRDefault="00A45ABB" w:rsidP="00A45ABB">
      <w:pPr>
        <w:tabs>
          <w:tab w:val="left" w:pos="980"/>
          <w:tab w:val="left" w:pos="1134"/>
        </w:tabs>
        <w:autoSpaceDE w:val="0"/>
        <w:ind w:firstLine="709"/>
        <w:jc w:val="both"/>
        <w:rPr>
          <w:rFonts w:eastAsia="Times New Roman CYR" w:cs="Times New Roman CYR"/>
        </w:rPr>
      </w:pPr>
      <w:r>
        <w:rPr>
          <w:rFonts w:eastAsia="Times New Roman CYR" w:cs="Times New Roman CYR"/>
        </w:rPr>
        <w:t xml:space="preserve">3. </w:t>
      </w:r>
      <w:r>
        <w:rPr>
          <w:rFonts w:eastAsia="Times New Roman CYR" w:cs="Times New Roman CYR"/>
        </w:rPr>
        <w:tab/>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45ABB" w:rsidRDefault="00A45ABB" w:rsidP="00A45ABB">
      <w:pPr>
        <w:tabs>
          <w:tab w:val="left" w:pos="980"/>
          <w:tab w:val="left" w:pos="1134"/>
        </w:tabs>
        <w:autoSpaceDE w:val="0"/>
        <w:ind w:firstLine="709"/>
        <w:jc w:val="both"/>
        <w:rPr>
          <w:rFonts w:eastAsia="Times New Roman CYR" w:cs="Times New Roman CYR"/>
        </w:rPr>
      </w:pPr>
      <w:r>
        <w:rPr>
          <w:rFonts w:eastAsia="Times New Roman CYR" w:cs="Times New Roman CYR"/>
        </w:rPr>
        <w:t xml:space="preserve">4. </w:t>
      </w:r>
      <w:r>
        <w:rPr>
          <w:rFonts w:eastAsia="Times New Roman CYR" w:cs="Times New Roman CYR"/>
        </w:rPr>
        <w:tab/>
      </w:r>
      <w:proofErr w:type="gramStart"/>
      <w:r>
        <w:rPr>
          <w:rFonts w:eastAsia="Times New Roman CYR" w:cs="Times New Roman CYR"/>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«Пазяльское»,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учетом предельных параметров планируемого развития территории</w:t>
      </w:r>
      <w:proofErr w:type="gramEnd"/>
      <w:r>
        <w:rPr>
          <w:rFonts w:eastAsia="Times New Roman CYR" w:cs="Times New Roman CYR"/>
        </w:rPr>
        <w:t xml:space="preserve">, </w:t>
      </w:r>
      <w:proofErr w:type="gramStart"/>
      <w:r>
        <w:rPr>
          <w:rFonts w:eastAsia="Times New Roman CYR" w:cs="Times New Roman CYR"/>
        </w:rPr>
        <w:t>установленных</w:t>
      </w:r>
      <w:proofErr w:type="gramEnd"/>
      <w:r>
        <w:rPr>
          <w:rFonts w:eastAsia="Times New Roman CYR" w:cs="Times New Roman CYR"/>
        </w:rPr>
        <w:t xml:space="preserve"> проектом планировки соответствующей территории.</w:t>
      </w:r>
    </w:p>
    <w:p w:rsidR="00A45ABB" w:rsidRDefault="00A45ABB" w:rsidP="00A45ABB">
      <w:pPr>
        <w:tabs>
          <w:tab w:val="left" w:pos="980"/>
          <w:tab w:val="left" w:pos="1134"/>
        </w:tabs>
        <w:autoSpaceDE w:val="0"/>
        <w:ind w:firstLine="709"/>
        <w:jc w:val="both"/>
        <w:rPr>
          <w:rFonts w:eastAsia="Times New Roman CYR" w:cs="Times New Roman CYR"/>
        </w:rPr>
      </w:pPr>
      <w:r>
        <w:rPr>
          <w:rFonts w:eastAsia="Times New Roman CYR" w:cs="Times New Roman CYR"/>
        </w:rPr>
        <w:lastRenderedPageBreak/>
        <w:t xml:space="preserve">5. </w:t>
      </w:r>
      <w:r>
        <w:rPr>
          <w:rFonts w:eastAsia="Times New Roman CYR" w:cs="Times New Roman CYR"/>
        </w:rPr>
        <w:tab/>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45ABB" w:rsidRDefault="00A45ABB" w:rsidP="006E2320">
      <w:pPr>
        <w:widowControl/>
        <w:numPr>
          <w:ilvl w:val="2"/>
          <w:numId w:val="8"/>
        </w:numPr>
        <w:tabs>
          <w:tab w:val="left" w:pos="980"/>
          <w:tab w:val="left" w:pos="1134"/>
        </w:tabs>
        <w:autoSpaceDE w:val="0"/>
        <w:ind w:left="0" w:firstLine="709"/>
        <w:jc w:val="both"/>
        <w:rPr>
          <w:rFonts w:eastAsia="Times New Roman CYR" w:cs="Times New Roman CYR"/>
        </w:rPr>
      </w:pPr>
      <w:r>
        <w:rPr>
          <w:rFonts w:eastAsia="Times New Roman CYR" w:cs="Times New Roman CYR"/>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Градостроительном кодексом Российской Федерации и статьей 15 настоящих Правил застройки.</w:t>
      </w:r>
    </w:p>
    <w:p w:rsidR="00A45ABB" w:rsidRDefault="00A45ABB" w:rsidP="00A45ABB">
      <w:pPr>
        <w:widowControl/>
        <w:tabs>
          <w:tab w:val="left" w:pos="980"/>
          <w:tab w:val="left" w:pos="1134"/>
        </w:tabs>
        <w:autoSpaceDE w:val="0"/>
        <w:jc w:val="both"/>
        <w:rPr>
          <w:rFonts w:eastAsia="Times New Roman CYR" w:cs="Times New Roman CYR"/>
        </w:rPr>
      </w:pPr>
    </w:p>
    <w:p w:rsidR="00A45ABB" w:rsidRDefault="00A45ABB" w:rsidP="00A45ABB">
      <w:pPr>
        <w:autoSpaceDE w:val="0"/>
        <w:ind w:firstLine="709"/>
        <w:jc w:val="center"/>
        <w:rPr>
          <w:rFonts w:eastAsia="Times New Roman CYR" w:cs="Times New Roman CYR"/>
          <w:b/>
          <w:bCs/>
        </w:rPr>
      </w:pPr>
      <w:r>
        <w:rPr>
          <w:rFonts w:eastAsia="Times New Roman CYR" w:cs="Times New Roman CYR"/>
          <w:b/>
          <w:bCs/>
        </w:rPr>
        <w:t xml:space="preserve">Статья 28. Основные и условно разрешенные виды использования </w:t>
      </w:r>
      <w:proofErr w:type="gramStart"/>
      <w:r>
        <w:rPr>
          <w:rFonts w:eastAsia="Times New Roman CYR" w:cs="Times New Roman CYR"/>
          <w:b/>
          <w:bCs/>
        </w:rPr>
        <w:t>земельных</w:t>
      </w:r>
      <w:proofErr w:type="gramEnd"/>
    </w:p>
    <w:p w:rsidR="00A45ABB" w:rsidRDefault="00A45ABB" w:rsidP="00A45ABB">
      <w:pPr>
        <w:autoSpaceDE w:val="0"/>
        <w:spacing w:line="360" w:lineRule="auto"/>
        <w:ind w:firstLine="709"/>
        <w:jc w:val="center"/>
        <w:rPr>
          <w:rFonts w:eastAsia="Times New Roman CYR" w:cs="Times New Roman CYR"/>
          <w:b/>
          <w:bCs/>
        </w:rPr>
      </w:pPr>
      <w:r>
        <w:rPr>
          <w:rFonts w:eastAsia="Times New Roman CYR" w:cs="Times New Roman CYR"/>
          <w:b/>
          <w:bCs/>
        </w:rPr>
        <w:t>участков и объектов капитального строительства</w:t>
      </w:r>
    </w:p>
    <w:p w:rsidR="00A45ABB" w:rsidRDefault="00A45ABB" w:rsidP="00A45ABB">
      <w:pPr>
        <w:tabs>
          <w:tab w:val="left" w:pos="980"/>
          <w:tab w:val="left" w:pos="1134"/>
        </w:tabs>
        <w:autoSpaceDE w:val="0"/>
        <w:ind w:firstLine="709"/>
        <w:jc w:val="both"/>
        <w:rPr>
          <w:rFonts w:eastAsia="Times New Roman CYR" w:cs="Times New Roman CYR"/>
        </w:rPr>
      </w:pPr>
      <w:r>
        <w:rPr>
          <w:rFonts w:eastAsia="Times New Roman CYR" w:cs="Times New Roman CYR"/>
        </w:rPr>
        <w:t xml:space="preserve">1. </w:t>
      </w:r>
      <w:r>
        <w:rPr>
          <w:rFonts w:eastAsia="Times New Roman CYR" w:cs="Times New Roman CYR"/>
        </w:rPr>
        <w:tab/>
        <w:t>Градостроительными регламентами устанавливаются основные и условно  разрешенные виды использования земельных участков и объектов капитального строительства.</w:t>
      </w:r>
    </w:p>
    <w:p w:rsidR="00A45ABB" w:rsidRDefault="00A45ABB" w:rsidP="00A45ABB">
      <w:pPr>
        <w:tabs>
          <w:tab w:val="left" w:pos="980"/>
          <w:tab w:val="left" w:pos="1134"/>
        </w:tabs>
        <w:autoSpaceDE w:val="0"/>
        <w:ind w:firstLine="709"/>
        <w:jc w:val="both"/>
        <w:rPr>
          <w:rFonts w:eastAsia="Times New Roman CYR" w:cs="Times New Roman CYR"/>
        </w:rPr>
      </w:pPr>
      <w:r>
        <w:rPr>
          <w:rFonts w:eastAsia="Times New Roman CYR" w:cs="Times New Roman CYR"/>
        </w:rPr>
        <w:t xml:space="preserve">2. </w:t>
      </w:r>
      <w:r>
        <w:rPr>
          <w:rFonts w:eastAsia="Times New Roman CYR" w:cs="Times New Roman CYR"/>
        </w:rPr>
        <w:tab/>
        <w:t>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A45ABB" w:rsidRDefault="00A45ABB" w:rsidP="00A45ABB">
      <w:pPr>
        <w:tabs>
          <w:tab w:val="left" w:pos="980"/>
          <w:tab w:val="left" w:pos="1134"/>
        </w:tabs>
        <w:autoSpaceDE w:val="0"/>
        <w:ind w:firstLine="709"/>
        <w:jc w:val="both"/>
        <w:rPr>
          <w:rFonts w:eastAsia="Times New Roman CYR" w:cs="Times New Roman CYR"/>
        </w:rPr>
      </w:pPr>
      <w:r>
        <w:rPr>
          <w:rFonts w:eastAsia="Times New Roman CYR" w:cs="Times New Roman CYR"/>
        </w:rPr>
        <w:t>3. 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w:t>
      </w:r>
      <w:proofErr w:type="gramStart"/>
      <w:r>
        <w:rPr>
          <w:rFonts w:eastAsia="Times New Roman CYR" w:cs="Times New Roman CYR"/>
        </w:rPr>
        <w:t>о-</w:t>
      </w:r>
      <w:proofErr w:type="gramEnd"/>
      <w:r>
        <w:rPr>
          <w:rFonts w:eastAsia="Times New Roman CYR" w:cs="Times New Roman CYR"/>
        </w:rPr>
        <w:t>, газо-, водоснабжения, канализация, телефонизация и т.д.) считаются всегда разрешенными при условии соответствия строительным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A45ABB" w:rsidRDefault="00A45ABB" w:rsidP="00A45ABB">
      <w:pPr>
        <w:tabs>
          <w:tab w:val="left" w:pos="980"/>
          <w:tab w:val="left" w:pos="1134"/>
        </w:tabs>
        <w:autoSpaceDE w:val="0"/>
        <w:ind w:firstLine="709"/>
        <w:jc w:val="both"/>
        <w:rPr>
          <w:rFonts w:eastAsia="Times New Roman CYR" w:cs="Times New Roman CYR"/>
        </w:rPr>
      </w:pPr>
      <w:r>
        <w:rPr>
          <w:rFonts w:eastAsia="Times New Roman CYR" w:cs="Times New Roman CYR"/>
        </w:rPr>
        <w:t>4. Условно разрешенные виды использования могут быть допущены:</w:t>
      </w:r>
    </w:p>
    <w:p w:rsidR="00A45ABB" w:rsidRDefault="00A45ABB" w:rsidP="00A45ABB">
      <w:pPr>
        <w:tabs>
          <w:tab w:val="left" w:pos="1134"/>
        </w:tabs>
        <w:autoSpaceDE w:val="0"/>
        <w:ind w:firstLine="840"/>
        <w:jc w:val="both"/>
        <w:rPr>
          <w:rFonts w:eastAsia="Times New Roman CYR" w:cs="Times New Roman CYR"/>
        </w:rPr>
      </w:pPr>
      <w:r>
        <w:rPr>
          <w:rFonts w:eastAsia="Times New Roman CYR" w:cs="Times New Roman CYR"/>
        </w:rPr>
        <w:t xml:space="preserve">1) </w:t>
      </w:r>
      <w:r>
        <w:rPr>
          <w:rFonts w:eastAsia="Times New Roman CYR" w:cs="Times New Roman CYR"/>
        </w:rPr>
        <w:tab/>
        <w:t>в зоне Ж</w:t>
      </w:r>
      <w:proofErr w:type="gramStart"/>
      <w:r>
        <w:rPr>
          <w:rFonts w:eastAsia="Times New Roman CYR" w:cs="Times New Roman CYR"/>
        </w:rPr>
        <w:t>1</w:t>
      </w:r>
      <w:proofErr w:type="gramEnd"/>
      <w:r>
        <w:rPr>
          <w:rFonts w:eastAsia="Times New Roman CYR" w:cs="Times New Roman CYR"/>
        </w:rPr>
        <w:t xml:space="preserve"> при отсутствии негативного воздействия на участки, используемые для жилья, детских и образовательных учреждений;</w:t>
      </w:r>
    </w:p>
    <w:p w:rsidR="00A45ABB" w:rsidRDefault="00A45ABB" w:rsidP="00A45ABB">
      <w:pPr>
        <w:tabs>
          <w:tab w:val="left" w:pos="1134"/>
        </w:tabs>
        <w:autoSpaceDE w:val="0"/>
        <w:ind w:firstLine="840"/>
        <w:jc w:val="both"/>
        <w:rPr>
          <w:rFonts w:eastAsia="Times New Roman CYR" w:cs="Times New Roman CYR"/>
        </w:rPr>
      </w:pPr>
      <w:r>
        <w:rPr>
          <w:rFonts w:eastAsia="Times New Roman CYR" w:cs="Times New Roman CYR"/>
        </w:rPr>
        <w:t xml:space="preserve">2) </w:t>
      </w:r>
      <w:r>
        <w:rPr>
          <w:rFonts w:eastAsia="Times New Roman CYR" w:cs="Times New Roman CYR"/>
        </w:rPr>
        <w:tab/>
        <w:t>в зоне О</w:t>
      </w:r>
      <w:proofErr w:type="gramStart"/>
      <w:r>
        <w:rPr>
          <w:rFonts w:eastAsia="Times New Roman CYR" w:cs="Times New Roman CYR"/>
        </w:rPr>
        <w:t>4</w:t>
      </w:r>
      <w:proofErr w:type="gramEnd"/>
      <w:r>
        <w:rPr>
          <w:rFonts w:eastAsia="Times New Roman CYR" w:cs="Times New Roman CYR"/>
        </w:rPr>
        <w:t xml:space="preserve"> могут быть допущены к применению на основе оценки их влияния на функциональную организацию в районе зонирования и при минимальном негативном воздействии на виды использования, определяющие профиль специализированной зоны;</w:t>
      </w:r>
    </w:p>
    <w:p w:rsidR="00A45ABB" w:rsidRDefault="00A45ABB" w:rsidP="00A45ABB">
      <w:pPr>
        <w:tabs>
          <w:tab w:val="left" w:pos="1134"/>
        </w:tabs>
        <w:autoSpaceDE w:val="0"/>
        <w:ind w:firstLine="840"/>
        <w:jc w:val="both"/>
        <w:rPr>
          <w:rFonts w:eastAsia="Times New Roman CYR" w:cs="Times New Roman CYR"/>
        </w:rPr>
      </w:pPr>
      <w:r>
        <w:rPr>
          <w:rFonts w:eastAsia="Times New Roman CYR" w:cs="Times New Roman CYR"/>
        </w:rPr>
        <w:t xml:space="preserve">3) </w:t>
      </w:r>
      <w:r>
        <w:rPr>
          <w:rFonts w:eastAsia="Times New Roman CYR" w:cs="Times New Roman CYR"/>
        </w:rPr>
        <w:tab/>
        <w:t>в зоне П</w:t>
      </w:r>
      <w:proofErr w:type="gramStart"/>
      <w:r>
        <w:rPr>
          <w:rFonts w:eastAsia="Times New Roman CYR" w:cs="Times New Roman CYR"/>
        </w:rPr>
        <w:t>1</w:t>
      </w:r>
      <w:proofErr w:type="gramEnd"/>
      <w:r>
        <w:rPr>
          <w:rFonts w:eastAsia="Times New Roman CYR" w:cs="Times New Roman CYR"/>
        </w:rPr>
        <w:t xml:space="preserve"> могут быть допущены с учетом оценки влияния этих видов на функционирование объектов основных видов использования в районе зонирования.</w:t>
      </w:r>
    </w:p>
    <w:p w:rsidR="00A45ABB" w:rsidRDefault="00A45ABB" w:rsidP="00A45ABB">
      <w:pPr>
        <w:tabs>
          <w:tab w:val="left" w:pos="980"/>
          <w:tab w:val="left" w:pos="1134"/>
        </w:tabs>
        <w:autoSpaceDE w:val="0"/>
        <w:ind w:firstLine="709"/>
        <w:jc w:val="both"/>
        <w:rPr>
          <w:rFonts w:eastAsia="Times New Roman CYR" w:cs="Times New Roman CYR"/>
        </w:rPr>
      </w:pPr>
      <w:r>
        <w:rPr>
          <w:rFonts w:eastAsia="Times New Roman CYR" w:cs="Times New Roman CYR"/>
        </w:rPr>
        <w:t xml:space="preserve">5. </w:t>
      </w:r>
      <w:r>
        <w:rPr>
          <w:rFonts w:eastAsia="Times New Roman CYR" w:cs="Times New Roman CYR"/>
        </w:rPr>
        <w:tab/>
        <w:t>В условиях преобразования застроенных территорий в зонах Ж</w:t>
      </w:r>
      <w:proofErr w:type="gramStart"/>
      <w:r>
        <w:rPr>
          <w:rFonts w:eastAsia="Times New Roman CYR" w:cs="Times New Roman CYR"/>
        </w:rPr>
        <w:t>1</w:t>
      </w:r>
      <w:proofErr w:type="gramEnd"/>
      <w:r>
        <w:rPr>
          <w:rFonts w:eastAsia="Times New Roman CYR" w:cs="Times New Roman CYR"/>
        </w:rPr>
        <w:t>, О4, при недостатке территории по существующим социальным нормативам совмещенное учреждение школы и детского сада считается условно разрешенным видом использования.</w:t>
      </w:r>
    </w:p>
    <w:p w:rsidR="00A45ABB" w:rsidRDefault="00A45ABB" w:rsidP="00A45ABB">
      <w:pPr>
        <w:tabs>
          <w:tab w:val="left" w:pos="980"/>
          <w:tab w:val="left" w:pos="1134"/>
        </w:tabs>
        <w:autoSpaceDE w:val="0"/>
        <w:ind w:firstLine="709"/>
        <w:jc w:val="both"/>
        <w:rPr>
          <w:rFonts w:eastAsia="Times New Roman CYR" w:cs="Times New Roman CYR"/>
        </w:rPr>
      </w:pPr>
      <w:r>
        <w:rPr>
          <w:rFonts w:eastAsia="Times New Roman CYR" w:cs="Times New Roman CYR"/>
        </w:rPr>
        <w:t xml:space="preserve">6. </w:t>
      </w:r>
      <w:r>
        <w:rPr>
          <w:rFonts w:eastAsia="Times New Roman CYR" w:cs="Times New Roman CYR"/>
        </w:rPr>
        <w:tab/>
        <w:t xml:space="preserve">Соотношение разрешенных видов использования земельных участков и объектов капитального строительства в территориальных зонах определяется проектом планировки. </w:t>
      </w:r>
    </w:p>
    <w:p w:rsidR="00A45ABB" w:rsidRDefault="00A45ABB" w:rsidP="00A45ABB">
      <w:pPr>
        <w:tabs>
          <w:tab w:val="left" w:pos="980"/>
          <w:tab w:val="left" w:pos="1134"/>
        </w:tabs>
        <w:autoSpaceDE w:val="0"/>
        <w:ind w:firstLine="709"/>
        <w:jc w:val="both"/>
        <w:rPr>
          <w:rFonts w:eastAsia="Times New Roman CYR" w:cs="Times New Roman CYR"/>
        </w:rPr>
      </w:pPr>
      <w:r>
        <w:rPr>
          <w:rFonts w:eastAsia="Times New Roman CYR" w:cs="Times New Roman CYR"/>
        </w:rPr>
        <w:t xml:space="preserve">7. </w:t>
      </w:r>
      <w:r>
        <w:rPr>
          <w:rFonts w:eastAsia="Times New Roman CYR" w:cs="Times New Roman CYR"/>
        </w:rPr>
        <w:tab/>
        <w:t>Размещение учреждений торговли в производственных зонах должно соответствовать требованиям, предъявляемым санитарными нормами и правилами по видам реализуемой продукции.</w:t>
      </w:r>
    </w:p>
    <w:p w:rsidR="00A45ABB" w:rsidRDefault="00A45ABB" w:rsidP="00A45ABB">
      <w:pPr>
        <w:tabs>
          <w:tab w:val="left" w:pos="0"/>
          <w:tab w:val="left" w:pos="980"/>
        </w:tabs>
        <w:autoSpaceDE w:val="0"/>
        <w:ind w:firstLine="709"/>
        <w:jc w:val="both"/>
        <w:rPr>
          <w:rFonts w:eastAsia="Times New Roman CYR" w:cs="Times New Roman CYR"/>
        </w:rPr>
      </w:pPr>
      <w:r>
        <w:rPr>
          <w:rFonts w:eastAsia="Times New Roman CYR" w:cs="Times New Roman CYR"/>
        </w:rPr>
        <w:t xml:space="preserve">8. </w:t>
      </w:r>
      <w:proofErr w:type="gramStart"/>
      <w:r>
        <w:rPr>
          <w:rFonts w:eastAsia="Times New Roman CYR" w:cs="Times New Roman CYR"/>
        </w:rPr>
        <w:t>Градостроительные регламенты распространяются на земельные участки в составе рекреационных зон (Р) только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Российской Федерации и субъекта Российской Федерации в индивидуальном порядке в соответствии с их целевым назначением и действующими нормативно-техническими документами.</w:t>
      </w:r>
      <w:proofErr w:type="gramEnd"/>
      <w:r>
        <w:rPr>
          <w:rFonts w:eastAsia="Times New Roman CYR" w:cs="Times New Roman CYR"/>
        </w:rPr>
        <w:t xml:space="preserve"> Любые виды использования в рекреационных зонах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зоны или (по согласованию) в границах населенного пункта.</w:t>
      </w:r>
    </w:p>
    <w:p w:rsidR="00A45ABB" w:rsidRDefault="00A45ABB" w:rsidP="00A45ABB">
      <w:pPr>
        <w:tabs>
          <w:tab w:val="left" w:pos="980"/>
          <w:tab w:val="left" w:pos="1134"/>
        </w:tabs>
        <w:autoSpaceDE w:val="0"/>
        <w:ind w:firstLine="709"/>
        <w:jc w:val="both"/>
        <w:rPr>
          <w:rFonts w:eastAsia="Times New Roman CYR" w:cs="Times New Roman CYR"/>
        </w:rPr>
      </w:pPr>
    </w:p>
    <w:p w:rsidR="00A45ABB" w:rsidRDefault="00A45ABB" w:rsidP="00A45ABB">
      <w:pPr>
        <w:autoSpaceDE w:val="0"/>
        <w:spacing w:line="360" w:lineRule="auto"/>
        <w:ind w:firstLine="709"/>
        <w:jc w:val="center"/>
        <w:rPr>
          <w:rFonts w:eastAsia="Times New Roman CYR" w:cs="Times New Roman CYR"/>
          <w:b/>
          <w:bCs/>
        </w:rPr>
      </w:pPr>
      <w:r>
        <w:rPr>
          <w:rFonts w:eastAsia="Times New Roman CYR" w:cs="Times New Roman CYR"/>
          <w:b/>
          <w:bCs/>
        </w:rPr>
        <w:lastRenderedPageBreak/>
        <w:t>Статья 29. Вспомогательные виды разрешенного использования</w:t>
      </w:r>
    </w:p>
    <w:p w:rsidR="00A45ABB" w:rsidRDefault="00A45ABB" w:rsidP="00A45ABB">
      <w:pPr>
        <w:tabs>
          <w:tab w:val="left" w:pos="1020"/>
          <w:tab w:val="left" w:pos="1134"/>
        </w:tabs>
        <w:autoSpaceDE w:val="0"/>
        <w:ind w:firstLine="709"/>
        <w:jc w:val="both"/>
        <w:rPr>
          <w:rFonts w:eastAsia="Times New Roman CYR" w:cs="Times New Roman CYR"/>
        </w:rPr>
      </w:pPr>
      <w:r>
        <w:rPr>
          <w:rFonts w:eastAsia="Times New Roman CYR" w:cs="Times New Roman CYR"/>
        </w:rPr>
        <w:t xml:space="preserve">1. </w:t>
      </w:r>
      <w:r>
        <w:rPr>
          <w:rFonts w:eastAsia="Times New Roman CYR" w:cs="Times New Roman CYR"/>
        </w:rPr>
        <w:tab/>
        <w:t>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A45ABB" w:rsidRDefault="00A45ABB" w:rsidP="00A45ABB">
      <w:pPr>
        <w:tabs>
          <w:tab w:val="left" w:pos="1020"/>
          <w:tab w:val="left" w:pos="1134"/>
        </w:tabs>
        <w:autoSpaceDE w:val="0"/>
        <w:ind w:firstLine="709"/>
        <w:jc w:val="both"/>
        <w:rPr>
          <w:rFonts w:eastAsia="Times New Roman CYR" w:cs="Times New Roman CYR"/>
        </w:rPr>
      </w:pPr>
      <w:r>
        <w:rPr>
          <w:rFonts w:eastAsia="Times New Roman CYR" w:cs="Times New Roman CYR"/>
        </w:rPr>
        <w:t xml:space="preserve">2. </w:t>
      </w:r>
      <w:r>
        <w:rPr>
          <w:rFonts w:eastAsia="Times New Roman CYR" w:cs="Times New Roman CYR"/>
        </w:rPr>
        <w:tab/>
        <w:t xml:space="preserve">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A45ABB" w:rsidRDefault="00A45ABB" w:rsidP="00A45ABB">
      <w:pPr>
        <w:tabs>
          <w:tab w:val="left" w:pos="900"/>
        </w:tabs>
        <w:autoSpaceDE w:val="0"/>
        <w:ind w:firstLine="900"/>
        <w:jc w:val="both"/>
        <w:rPr>
          <w:rFonts w:eastAsia="Times New Roman CYR" w:cs="Times New Roman CYR"/>
        </w:rPr>
      </w:pPr>
      <w:r>
        <w:rPr>
          <w:rFonts w:eastAsia="Times New Roman CYR" w:cs="Times New Roman CYR"/>
        </w:rPr>
        <w:t>1) благоустройство и озеленение территории;</w:t>
      </w:r>
    </w:p>
    <w:p w:rsidR="00A45ABB" w:rsidRDefault="00A45ABB" w:rsidP="00A45ABB">
      <w:pPr>
        <w:tabs>
          <w:tab w:val="left" w:pos="900"/>
        </w:tabs>
        <w:autoSpaceDE w:val="0"/>
        <w:ind w:firstLine="900"/>
        <w:jc w:val="both"/>
        <w:rPr>
          <w:rFonts w:eastAsia="Times New Roman CYR" w:cs="Times New Roman CYR"/>
        </w:rPr>
      </w:pPr>
      <w:r>
        <w:rPr>
          <w:rFonts w:eastAsia="Times New Roman CYR" w:cs="Times New Roman CYR"/>
        </w:rPr>
        <w:t>2)объекты инженерного обеспечения основных, условно разрешенных и вспомогательных видов использования на соответствующем земельном участке;</w:t>
      </w:r>
    </w:p>
    <w:p w:rsidR="00A45ABB" w:rsidRDefault="00A45ABB" w:rsidP="00A45ABB">
      <w:pPr>
        <w:tabs>
          <w:tab w:val="left" w:pos="900"/>
        </w:tabs>
        <w:autoSpaceDE w:val="0"/>
        <w:ind w:firstLine="900"/>
        <w:jc w:val="both"/>
        <w:rPr>
          <w:rFonts w:eastAsia="Times New Roman CYR" w:cs="Times New Roman CYR"/>
        </w:rPr>
      </w:pPr>
      <w:r>
        <w:rPr>
          <w:rFonts w:eastAsia="Times New Roman CYR" w:cs="Times New Roman CYR"/>
        </w:rPr>
        <w:t>3) автомобильные проезды, подъезды, обслуживающие соответствующий участок;</w:t>
      </w:r>
    </w:p>
    <w:p w:rsidR="00A45ABB" w:rsidRDefault="00A45ABB" w:rsidP="00A45ABB">
      <w:pPr>
        <w:tabs>
          <w:tab w:val="left" w:pos="900"/>
        </w:tabs>
        <w:autoSpaceDE w:val="0"/>
        <w:ind w:firstLine="900"/>
        <w:jc w:val="both"/>
        <w:rPr>
          <w:rFonts w:eastAsia="Times New Roman CYR" w:cs="Times New Roman CYR"/>
        </w:rPr>
      </w:pPr>
      <w:r>
        <w:rPr>
          <w:rFonts w:eastAsia="Times New Roman CYR" w:cs="Times New Roman CYR"/>
        </w:rPr>
        <w:t>4) гостевые автостоянки;</w:t>
      </w:r>
    </w:p>
    <w:p w:rsidR="00A45ABB" w:rsidRDefault="00A45ABB" w:rsidP="00A45ABB">
      <w:pPr>
        <w:tabs>
          <w:tab w:val="left" w:pos="900"/>
        </w:tabs>
        <w:autoSpaceDE w:val="0"/>
        <w:ind w:firstLine="900"/>
        <w:jc w:val="both"/>
        <w:rPr>
          <w:rFonts w:eastAsia="Times New Roman CYR" w:cs="Times New Roman CYR"/>
        </w:rPr>
      </w:pPr>
      <w:r>
        <w:rPr>
          <w:rFonts w:eastAsia="Times New Roman CYR" w:cs="Times New Roman CYR"/>
        </w:rPr>
        <w:t xml:space="preserve">5) общественные туалеты (кроме </w:t>
      </w:r>
      <w:proofErr w:type="gramStart"/>
      <w:r>
        <w:rPr>
          <w:rFonts w:eastAsia="Times New Roman CYR" w:cs="Times New Roman CYR"/>
        </w:rPr>
        <w:t>встроенных</w:t>
      </w:r>
      <w:proofErr w:type="gramEnd"/>
      <w:r>
        <w:rPr>
          <w:rFonts w:eastAsia="Times New Roman CYR" w:cs="Times New Roman CYR"/>
        </w:rPr>
        <w:t xml:space="preserve"> в жилые дома);</w:t>
      </w:r>
    </w:p>
    <w:p w:rsidR="00A45ABB" w:rsidRDefault="00A45ABB" w:rsidP="00A45ABB">
      <w:pPr>
        <w:tabs>
          <w:tab w:val="left" w:pos="900"/>
        </w:tabs>
        <w:autoSpaceDE w:val="0"/>
        <w:ind w:firstLine="900"/>
        <w:jc w:val="both"/>
        <w:rPr>
          <w:rFonts w:eastAsia="Times New Roman CYR" w:cs="Times New Roman CYR"/>
        </w:rPr>
      </w:pPr>
      <w:r>
        <w:rPr>
          <w:rFonts w:eastAsia="Times New Roman CYR" w:cs="Times New Roman CYR"/>
        </w:rPr>
        <w:t>6) хозяйственные площадки для мусоросборников;</w:t>
      </w:r>
    </w:p>
    <w:p w:rsidR="00A45ABB" w:rsidRDefault="00A45ABB" w:rsidP="00A45ABB">
      <w:pPr>
        <w:tabs>
          <w:tab w:val="left" w:pos="900"/>
        </w:tabs>
        <w:autoSpaceDE w:val="0"/>
        <w:ind w:firstLine="900"/>
        <w:jc w:val="both"/>
        <w:rPr>
          <w:rFonts w:eastAsia="Times New Roman CYR" w:cs="Times New Roman CYR"/>
        </w:rPr>
      </w:pPr>
      <w:r>
        <w:rPr>
          <w:rFonts w:eastAsia="Times New Roman CYR" w:cs="Times New Roman CYR"/>
        </w:rPr>
        <w:t xml:space="preserve">7) 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A45ABB" w:rsidRDefault="00A45ABB" w:rsidP="00A45ABB">
      <w:pPr>
        <w:tabs>
          <w:tab w:val="left" w:pos="1020"/>
          <w:tab w:val="left" w:pos="1134"/>
        </w:tabs>
        <w:autoSpaceDE w:val="0"/>
        <w:ind w:firstLine="709"/>
        <w:jc w:val="both"/>
        <w:rPr>
          <w:rFonts w:eastAsia="Times New Roman CYR" w:cs="Times New Roman CYR"/>
        </w:rPr>
      </w:pPr>
      <w:r>
        <w:rPr>
          <w:rFonts w:eastAsia="Times New Roman CYR" w:cs="Times New Roman CYR"/>
        </w:rPr>
        <w:t xml:space="preserve">3. </w:t>
      </w:r>
      <w:r>
        <w:rPr>
          <w:rFonts w:eastAsia="Times New Roman CYR" w:cs="Times New Roman CYR"/>
        </w:rPr>
        <w:tab/>
        <w:t xml:space="preserve">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0A3172" w:rsidRDefault="000A3172" w:rsidP="00A45ABB">
      <w:pPr>
        <w:tabs>
          <w:tab w:val="left" w:pos="1020"/>
          <w:tab w:val="left" w:pos="1134"/>
        </w:tabs>
        <w:autoSpaceDE w:val="0"/>
        <w:ind w:firstLine="709"/>
        <w:jc w:val="both"/>
        <w:rPr>
          <w:rFonts w:eastAsia="Times New Roman CYR" w:cs="Times New Roman CYR"/>
        </w:rPr>
      </w:pPr>
    </w:p>
    <w:p w:rsidR="000A3172" w:rsidRPr="000A3172" w:rsidRDefault="000A3172" w:rsidP="000A3172">
      <w:pPr>
        <w:ind w:firstLine="709"/>
        <w:jc w:val="both"/>
        <w:rPr>
          <w:b/>
        </w:rPr>
      </w:pPr>
      <w:r w:rsidRPr="000A3172">
        <w:rPr>
          <w:b/>
        </w:rPr>
        <w:t>Статья 29.1 Общие требования к территориальным зонам.</w:t>
      </w:r>
    </w:p>
    <w:p w:rsidR="000A3172" w:rsidRPr="003E372C" w:rsidRDefault="000A3172" w:rsidP="000A3172">
      <w:pPr>
        <w:ind w:firstLine="709"/>
        <w:jc w:val="both"/>
        <w:rPr>
          <w:sz w:val="26"/>
          <w:szCs w:val="26"/>
        </w:rPr>
      </w:pPr>
    </w:p>
    <w:p w:rsidR="000A3172" w:rsidRPr="000A3172" w:rsidRDefault="000A3172" w:rsidP="000A3172">
      <w:pPr>
        <w:widowControl/>
        <w:tabs>
          <w:tab w:val="left" w:pos="709"/>
          <w:tab w:val="left" w:pos="993"/>
        </w:tabs>
        <w:suppressAutoHyphens w:val="0"/>
        <w:jc w:val="both"/>
        <w:rPr>
          <w:rFonts w:eastAsia="Times New Roman"/>
          <w:kern w:val="0"/>
          <w:lang w:eastAsia="ru-RU"/>
        </w:rPr>
      </w:pPr>
      <w:r w:rsidRPr="000A3172">
        <w:rPr>
          <w:rFonts w:eastAsia="Times New Roman"/>
          <w:kern w:val="0"/>
          <w:lang w:eastAsia="ru-RU"/>
        </w:rPr>
        <w:t xml:space="preserve">          1.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0A3172" w:rsidRPr="000A3172" w:rsidRDefault="000A3172" w:rsidP="000A3172">
      <w:pPr>
        <w:widowControl/>
        <w:tabs>
          <w:tab w:val="left" w:pos="0"/>
          <w:tab w:val="left" w:pos="709"/>
          <w:tab w:val="left" w:pos="993"/>
        </w:tabs>
        <w:suppressAutoHyphens w:val="0"/>
        <w:jc w:val="both"/>
        <w:rPr>
          <w:rFonts w:eastAsia="Times New Roman"/>
          <w:kern w:val="0"/>
          <w:lang w:eastAsia="ru-RU"/>
        </w:rPr>
      </w:pPr>
      <w:r w:rsidRPr="000A3172">
        <w:rPr>
          <w:rStyle w:val="blk1"/>
        </w:rPr>
        <w:t xml:space="preserve">          2.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A3172" w:rsidRPr="000A3172" w:rsidRDefault="000A3172" w:rsidP="000A3172">
      <w:pPr>
        <w:pStyle w:val="2"/>
        <w:widowControl/>
        <w:numPr>
          <w:ilvl w:val="0"/>
          <w:numId w:val="0"/>
        </w:numPr>
        <w:tabs>
          <w:tab w:val="left" w:pos="1134"/>
        </w:tabs>
        <w:suppressAutoHyphens w:val="0"/>
        <w:spacing w:before="0" w:after="0"/>
        <w:ind w:right="-2" w:firstLine="709"/>
        <w:jc w:val="both"/>
        <w:rPr>
          <w:rFonts w:ascii="Times New Roman" w:hAnsi="Times New Roman"/>
          <w:b w:val="0"/>
          <w:i w:val="0"/>
          <w:sz w:val="24"/>
          <w:szCs w:val="24"/>
        </w:rPr>
      </w:pPr>
      <w:r w:rsidRPr="000A3172">
        <w:rPr>
          <w:rFonts w:ascii="Times New Roman" w:hAnsi="Times New Roman"/>
          <w:b w:val="0"/>
          <w:i w:val="0"/>
          <w:sz w:val="24"/>
          <w:szCs w:val="24"/>
        </w:rPr>
        <w:t>3. Применительно к каждой территориальной зоне, обозначенной на карте градостроительного зонирования, устанавливаются предельные размеры земельных участков и предельные параметры разрешенного строительства, реконструкции объектов капитального строительства и их сочетания.</w:t>
      </w:r>
    </w:p>
    <w:p w:rsidR="000A3172" w:rsidRPr="000A3172" w:rsidRDefault="000A3172" w:rsidP="000A3172">
      <w:pPr>
        <w:pStyle w:val="u"/>
        <w:tabs>
          <w:tab w:val="left" w:pos="1134"/>
        </w:tabs>
        <w:ind w:right="-2" w:firstLine="709"/>
      </w:pPr>
      <w:r w:rsidRPr="000A3172">
        <w:t>4. Предельные размеры земельных участков, предельные параметры разрешенного строительства, реконструкции объектов капитального строительства включают в себя:</w:t>
      </w:r>
    </w:p>
    <w:p w:rsidR="000A3172" w:rsidRPr="000A3172" w:rsidRDefault="000A3172" w:rsidP="000A3172">
      <w:pPr>
        <w:pStyle w:val="u"/>
        <w:tabs>
          <w:tab w:val="left" w:pos="1134"/>
        </w:tabs>
        <w:ind w:left="709" w:right="-2" w:firstLine="0"/>
      </w:pPr>
      <w:r w:rsidRPr="000A3172">
        <w:t>1) минимальную и (или) максимальную площадь земельного участка;</w:t>
      </w:r>
    </w:p>
    <w:p w:rsidR="000A3172" w:rsidRPr="000A3172" w:rsidRDefault="000A3172" w:rsidP="000A3172">
      <w:pPr>
        <w:pStyle w:val="ConsNormal"/>
        <w:widowControl/>
        <w:tabs>
          <w:tab w:val="left" w:pos="1134"/>
        </w:tabs>
        <w:suppressAutoHyphens w:val="0"/>
        <w:autoSpaceDN w:val="0"/>
        <w:adjustRightInd w:val="0"/>
        <w:ind w:right="-2"/>
        <w:jc w:val="both"/>
        <w:rPr>
          <w:rFonts w:ascii="Times New Roman" w:hAnsi="Times New Roman"/>
          <w:sz w:val="24"/>
          <w:szCs w:val="24"/>
        </w:rPr>
      </w:pPr>
      <w:r w:rsidRPr="000A3172">
        <w:rPr>
          <w:rFonts w:ascii="Times New Roman" w:hAnsi="Times New Roman"/>
          <w:sz w:val="24"/>
          <w:szCs w:val="24"/>
        </w:rPr>
        <w:t>2) минимальную ширину земельного участка по фасаду (по границе земельного участка, смежног</w:t>
      </w:r>
      <w:proofErr w:type="gramStart"/>
      <w:r w:rsidRPr="000A3172">
        <w:rPr>
          <w:rFonts w:ascii="Times New Roman" w:hAnsi="Times New Roman"/>
          <w:sz w:val="24"/>
          <w:szCs w:val="24"/>
        </w:rPr>
        <w:t>о(</w:t>
      </w:r>
      <w:proofErr w:type="gramEnd"/>
      <w:r w:rsidRPr="000A3172">
        <w:rPr>
          <w:rFonts w:ascii="Times New Roman" w:hAnsi="Times New Roman"/>
          <w:sz w:val="24"/>
          <w:szCs w:val="24"/>
        </w:rPr>
        <w:t>граничащего) с улично-дорожной сетью;</w:t>
      </w:r>
    </w:p>
    <w:p w:rsidR="000A3172" w:rsidRPr="000A3172" w:rsidRDefault="000A3172" w:rsidP="000A3172">
      <w:pPr>
        <w:pStyle w:val="ConsNormal"/>
        <w:widowControl/>
        <w:tabs>
          <w:tab w:val="left" w:pos="709"/>
          <w:tab w:val="left" w:pos="1134"/>
        </w:tabs>
        <w:suppressAutoHyphens w:val="0"/>
        <w:autoSpaceDN w:val="0"/>
        <w:adjustRightInd w:val="0"/>
        <w:ind w:right="-2" w:firstLine="0"/>
        <w:jc w:val="both"/>
        <w:rPr>
          <w:rFonts w:ascii="Times New Roman" w:hAnsi="Times New Roman"/>
          <w:sz w:val="24"/>
          <w:szCs w:val="24"/>
        </w:rPr>
      </w:pPr>
      <w:r w:rsidRPr="000A3172">
        <w:rPr>
          <w:rFonts w:ascii="Times New Roman" w:hAnsi="Times New Roman"/>
          <w:sz w:val="24"/>
          <w:szCs w:val="24"/>
        </w:rPr>
        <w:t xml:space="preserve">          3) минимальные отступы от границ земельных участков и красных линий, за пределами которых запрещено строительство зданий, строений, сооружений;</w:t>
      </w:r>
    </w:p>
    <w:p w:rsidR="000A3172" w:rsidRPr="000A3172" w:rsidRDefault="000A3172" w:rsidP="000A3172">
      <w:pPr>
        <w:pStyle w:val="11"/>
        <w:widowControl/>
        <w:numPr>
          <w:ilvl w:val="0"/>
          <w:numId w:val="0"/>
        </w:numPr>
        <w:tabs>
          <w:tab w:val="left" w:pos="1134"/>
        </w:tabs>
        <w:spacing w:line="240" w:lineRule="auto"/>
        <w:ind w:right="-2" w:firstLine="709"/>
        <w:jc w:val="both"/>
      </w:pPr>
      <w:r w:rsidRPr="000A3172">
        <w:t>4) предельное количество этажей (количество этажей надземной части зданий, строений, сооружений на земельном участке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0A3172" w:rsidRPr="000A3172" w:rsidRDefault="000A3172" w:rsidP="000A3172">
      <w:pPr>
        <w:pStyle w:val="u"/>
        <w:tabs>
          <w:tab w:val="left" w:pos="1134"/>
        </w:tabs>
        <w:ind w:right="-2" w:firstLine="709"/>
      </w:pPr>
      <w:r w:rsidRPr="000A3172">
        <w:t>5) максимальный процент застройки, определяемый как отношение суммарной площади земельного участка, которая может быть застроена, ко всей площади земельного участка;</w:t>
      </w:r>
    </w:p>
    <w:p w:rsidR="000A3172" w:rsidRPr="000A3172" w:rsidRDefault="000A3172" w:rsidP="000A3172">
      <w:pPr>
        <w:pStyle w:val="ConsNormal"/>
        <w:widowControl/>
        <w:tabs>
          <w:tab w:val="left" w:pos="1134"/>
        </w:tabs>
        <w:suppressAutoHyphens w:val="0"/>
        <w:autoSpaceDN w:val="0"/>
        <w:adjustRightInd w:val="0"/>
        <w:ind w:left="709" w:right="-2" w:firstLine="0"/>
        <w:jc w:val="both"/>
        <w:rPr>
          <w:rFonts w:ascii="Times New Roman" w:hAnsi="Times New Roman"/>
          <w:sz w:val="24"/>
          <w:szCs w:val="24"/>
        </w:rPr>
      </w:pPr>
      <w:r w:rsidRPr="000A3172">
        <w:rPr>
          <w:rFonts w:ascii="Times New Roman" w:hAnsi="Times New Roman"/>
          <w:sz w:val="24"/>
          <w:szCs w:val="24"/>
        </w:rPr>
        <w:t>6) предельная высота зданий, строений, сооружений;</w:t>
      </w:r>
    </w:p>
    <w:p w:rsidR="000A3172" w:rsidRPr="000A3172" w:rsidRDefault="000A3172" w:rsidP="000A3172">
      <w:pPr>
        <w:pStyle w:val="ConsNormal"/>
        <w:widowControl/>
        <w:tabs>
          <w:tab w:val="left" w:pos="709"/>
          <w:tab w:val="left" w:pos="1134"/>
        </w:tabs>
        <w:suppressAutoHyphens w:val="0"/>
        <w:autoSpaceDN w:val="0"/>
        <w:adjustRightInd w:val="0"/>
        <w:ind w:right="-2" w:firstLine="0"/>
        <w:jc w:val="both"/>
        <w:rPr>
          <w:rFonts w:ascii="Times New Roman" w:hAnsi="Times New Roman"/>
          <w:sz w:val="24"/>
          <w:szCs w:val="24"/>
        </w:rPr>
      </w:pPr>
      <w:r w:rsidRPr="000A3172">
        <w:rPr>
          <w:rFonts w:ascii="Times New Roman" w:hAnsi="Times New Roman"/>
          <w:sz w:val="24"/>
          <w:szCs w:val="24"/>
        </w:rPr>
        <w:t xml:space="preserve">          7) иные параметры. </w:t>
      </w:r>
    </w:p>
    <w:p w:rsidR="000A3172" w:rsidRPr="000A3172" w:rsidRDefault="000A3172" w:rsidP="000A3172">
      <w:pPr>
        <w:tabs>
          <w:tab w:val="left" w:pos="993"/>
        </w:tabs>
        <w:autoSpaceDE w:val="0"/>
        <w:autoSpaceDN w:val="0"/>
        <w:adjustRightInd w:val="0"/>
        <w:ind w:firstLine="709"/>
        <w:jc w:val="both"/>
      </w:pPr>
      <w:r w:rsidRPr="000A3172">
        <w:lastRenderedPageBreak/>
        <w:t>5. Для всех территориальных зон в отношении земельных участков и объектов капитального строительства инженерно-технического обеспечения (трансформаторных подстанций, газораспределительных пунктов, сооружений связи и других), обеспечения пожарной безопасности (противопожарные резервуары, водоемы, гидранты) и проездов к ним устанавливаются следующие предельные параметры строительства:</w:t>
      </w:r>
    </w:p>
    <w:p w:rsidR="000A3172" w:rsidRPr="000A3172" w:rsidRDefault="000A3172" w:rsidP="000A3172">
      <w:pPr>
        <w:autoSpaceDE w:val="0"/>
        <w:autoSpaceDN w:val="0"/>
        <w:adjustRightInd w:val="0"/>
        <w:ind w:left="709"/>
        <w:jc w:val="both"/>
      </w:pPr>
      <w:r w:rsidRPr="000A3172">
        <w:t>1) минимальная площадь земельного участка – 4 кв. м.;</w:t>
      </w:r>
    </w:p>
    <w:p w:rsidR="000A3172" w:rsidRPr="000A3172" w:rsidRDefault="000A3172" w:rsidP="000A3172">
      <w:pPr>
        <w:autoSpaceDE w:val="0"/>
        <w:autoSpaceDN w:val="0"/>
        <w:adjustRightInd w:val="0"/>
        <w:ind w:left="709"/>
        <w:jc w:val="both"/>
      </w:pPr>
      <w:r w:rsidRPr="000A3172">
        <w:t>2) максимальная площадь земельного участка 200 кв. м.;</w:t>
      </w:r>
    </w:p>
    <w:p w:rsidR="000A3172" w:rsidRPr="000A3172" w:rsidRDefault="000A3172" w:rsidP="000A3172">
      <w:pPr>
        <w:autoSpaceDE w:val="0"/>
        <w:autoSpaceDN w:val="0"/>
        <w:adjustRightInd w:val="0"/>
        <w:ind w:left="709"/>
        <w:jc w:val="both"/>
      </w:pPr>
      <w:r w:rsidRPr="000A3172">
        <w:t>3) максимальный процент застройки земельного участка – 80 процентов;</w:t>
      </w:r>
    </w:p>
    <w:p w:rsidR="000A3172" w:rsidRPr="000A3172" w:rsidRDefault="000A3172" w:rsidP="000A3172">
      <w:pPr>
        <w:autoSpaceDE w:val="0"/>
        <w:autoSpaceDN w:val="0"/>
        <w:adjustRightInd w:val="0"/>
        <w:ind w:left="709"/>
        <w:jc w:val="both"/>
      </w:pPr>
      <w:r w:rsidRPr="000A3172">
        <w:t>4) минимальный отступ от границы земельного участка – 0,5 м.;</w:t>
      </w:r>
    </w:p>
    <w:p w:rsidR="000A3172" w:rsidRPr="000A3172" w:rsidRDefault="000A3172" w:rsidP="000A3172">
      <w:pPr>
        <w:pStyle w:val="33"/>
        <w:shd w:val="clear" w:color="auto" w:fill="auto"/>
        <w:spacing w:line="240" w:lineRule="auto"/>
        <w:ind w:left="709" w:firstLine="0"/>
        <w:jc w:val="left"/>
        <w:rPr>
          <w:sz w:val="24"/>
          <w:szCs w:val="24"/>
        </w:rPr>
      </w:pPr>
      <w:r w:rsidRPr="000A3172">
        <w:rPr>
          <w:sz w:val="24"/>
          <w:szCs w:val="24"/>
        </w:rPr>
        <w:t>5) предельная высота зданий, строений, сооружений – 40 м.</w:t>
      </w:r>
    </w:p>
    <w:p w:rsidR="000A3172" w:rsidRPr="000A3172" w:rsidRDefault="000A3172" w:rsidP="000A3172">
      <w:pPr>
        <w:tabs>
          <w:tab w:val="left" w:pos="851"/>
          <w:tab w:val="left" w:pos="993"/>
        </w:tabs>
        <w:ind w:firstLine="709"/>
        <w:jc w:val="both"/>
      </w:pPr>
      <w:r w:rsidRPr="000A3172">
        <w:t>6. В случае применения двух и более разрешенных видов использования (основных, условно разрешенных и вспомогательных)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по максимальным значениям.</w:t>
      </w:r>
    </w:p>
    <w:p w:rsidR="000A3172" w:rsidRPr="000A3172" w:rsidRDefault="000A3172" w:rsidP="000A3172">
      <w:pPr>
        <w:shd w:val="clear" w:color="auto" w:fill="FFFFFF"/>
        <w:ind w:firstLine="709"/>
        <w:jc w:val="both"/>
      </w:pPr>
      <w:r w:rsidRPr="000A3172">
        <w:t>7. При проектировании и размещении зданий, строений, сооружений должны соблюдаться противопожарные, санитарные нормативы расстояний между объектами, расположенными на смежных (соседних) земельных участках.</w:t>
      </w:r>
    </w:p>
    <w:p w:rsidR="000A3172" w:rsidRPr="000A3172" w:rsidRDefault="000A3172" w:rsidP="000A3172">
      <w:pPr>
        <w:ind w:firstLine="709"/>
        <w:jc w:val="both"/>
        <w:rPr>
          <w:rFonts w:eastAsia="Times New Roman"/>
        </w:rPr>
      </w:pPr>
      <w:r w:rsidRPr="000A3172">
        <w:t>8. Режим использования и размеры земельных участков, расположенных и проектируемых объектов, а также объемы инженерного обеспечения определяются проектом планировки конкретной территории с учетом законодательства Российской Федерации, законодательства Удмуртской Республики и Правил.</w:t>
      </w:r>
    </w:p>
    <w:p w:rsidR="000A3172" w:rsidRDefault="000A3172" w:rsidP="000A3172">
      <w:pPr>
        <w:tabs>
          <w:tab w:val="left" w:pos="1020"/>
          <w:tab w:val="left" w:pos="1134"/>
        </w:tabs>
        <w:autoSpaceDE w:val="0"/>
        <w:ind w:firstLine="709"/>
        <w:jc w:val="both"/>
        <w:rPr>
          <w:rFonts w:eastAsia="Times New Roman CYR" w:cs="Times New Roman CYR"/>
        </w:rPr>
      </w:pPr>
      <w:r w:rsidRPr="000A3172">
        <w:rPr>
          <w:kern w:val="28"/>
        </w:rPr>
        <w:t xml:space="preserve">9. </w:t>
      </w:r>
      <w:r w:rsidRPr="000A3172">
        <w:t>Виды разрешенного использования земельных участков установлены в соответствии с приказом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r w:rsidR="00765D6A">
        <w:t>».</w:t>
      </w:r>
    </w:p>
    <w:p w:rsidR="00A45ABB" w:rsidRDefault="00A45ABB" w:rsidP="00A45ABB">
      <w:pPr>
        <w:shd w:val="clear" w:color="auto" w:fill="FFFFFF"/>
        <w:ind w:firstLine="600"/>
        <w:jc w:val="both"/>
      </w:pPr>
    </w:p>
    <w:p w:rsidR="00765D6A" w:rsidRPr="00765D6A" w:rsidRDefault="00A45ABB" w:rsidP="00765D6A">
      <w:pPr>
        <w:shd w:val="clear" w:color="auto" w:fill="FFFFFF"/>
        <w:ind w:firstLine="709"/>
        <w:jc w:val="center"/>
        <w:rPr>
          <w:b/>
        </w:rPr>
      </w:pPr>
      <w:r>
        <w:rPr>
          <w:b/>
        </w:rPr>
        <w:t xml:space="preserve">Статья 30. </w:t>
      </w:r>
      <w:r w:rsidR="00765D6A" w:rsidRPr="00765D6A">
        <w:rPr>
          <w:b/>
        </w:rPr>
        <w:t>Виды территориальных зон.</w:t>
      </w:r>
    </w:p>
    <w:p w:rsidR="00765D6A" w:rsidRPr="00E03140" w:rsidRDefault="00765D6A" w:rsidP="00765D6A">
      <w:pPr>
        <w:shd w:val="clear" w:color="auto" w:fill="FFFFFF"/>
        <w:ind w:firstLine="600"/>
        <w:rPr>
          <w:sz w:val="26"/>
          <w:szCs w:val="26"/>
        </w:rPr>
      </w:pPr>
    </w:p>
    <w:p w:rsidR="00765D6A" w:rsidRPr="00DD48EE" w:rsidRDefault="00765D6A" w:rsidP="00765D6A">
      <w:pPr>
        <w:tabs>
          <w:tab w:val="left" w:pos="993"/>
        </w:tabs>
        <w:autoSpaceDN w:val="0"/>
        <w:ind w:firstLine="709"/>
        <w:jc w:val="both"/>
        <w:textAlignment w:val="baseline"/>
        <w:rPr>
          <w:kern w:val="3"/>
          <w:lang w:eastAsia="ru-RU"/>
        </w:rPr>
      </w:pPr>
      <w:r w:rsidRPr="00DD48EE">
        <w:rPr>
          <w:rFonts w:eastAsia="Times New Roman CYR"/>
          <w:kern w:val="3"/>
          <w:lang w:eastAsia="ru-RU"/>
        </w:rPr>
        <w:t xml:space="preserve">1. </w:t>
      </w:r>
      <w:r w:rsidRPr="00DD48EE">
        <w:rPr>
          <w:kern w:val="3"/>
          <w:lang w:eastAsia="ru-RU"/>
        </w:rPr>
        <w:t xml:space="preserve">На карте градостроительного зонирования территории </w:t>
      </w:r>
      <w:r w:rsidRPr="00DD48EE">
        <w:rPr>
          <w:bCs/>
          <w:kern w:val="3"/>
          <w:lang w:eastAsia="ru-RU"/>
        </w:rPr>
        <w:t>муниципального образования «</w:t>
      </w:r>
      <w:r w:rsidRPr="00DD48EE">
        <w:rPr>
          <w:kern w:val="3"/>
          <w:lang w:eastAsia="ru-RU"/>
        </w:rPr>
        <w:t>Пазяльское</w:t>
      </w:r>
      <w:r w:rsidRPr="00DD48EE">
        <w:rPr>
          <w:bCs/>
          <w:kern w:val="3"/>
          <w:lang w:eastAsia="ru-RU"/>
        </w:rPr>
        <w:t xml:space="preserve">» </w:t>
      </w:r>
      <w:r w:rsidRPr="00DD48EE">
        <w:rPr>
          <w:kern w:val="3"/>
          <w:lang w:eastAsia="ru-RU"/>
        </w:rPr>
        <w:t>выделены территориальные зоны в соответствии с таблицей 1.</w:t>
      </w:r>
    </w:p>
    <w:p w:rsidR="00DD48EE" w:rsidRDefault="00DD48EE" w:rsidP="00765D6A">
      <w:pPr>
        <w:ind w:firstLine="600"/>
        <w:jc w:val="right"/>
      </w:pPr>
    </w:p>
    <w:p w:rsidR="00DD48EE" w:rsidRDefault="00DD48EE" w:rsidP="00765D6A">
      <w:pPr>
        <w:ind w:firstLine="600"/>
        <w:jc w:val="right"/>
      </w:pPr>
    </w:p>
    <w:p w:rsidR="00A45ABB" w:rsidRDefault="00765D6A" w:rsidP="00765D6A">
      <w:pPr>
        <w:ind w:firstLine="600"/>
        <w:jc w:val="right"/>
      </w:pPr>
      <w:r>
        <w:t>Таблица 1</w:t>
      </w:r>
    </w:p>
    <w:tbl>
      <w:tblPr>
        <w:tblW w:w="0" w:type="auto"/>
        <w:tblInd w:w="108" w:type="dxa"/>
        <w:tblLayout w:type="fixed"/>
        <w:tblLook w:val="0000" w:firstRow="0" w:lastRow="0" w:firstColumn="0" w:lastColumn="0" w:noHBand="0" w:noVBand="0"/>
      </w:tblPr>
      <w:tblGrid>
        <w:gridCol w:w="2057"/>
        <w:gridCol w:w="7299"/>
      </w:tblGrid>
      <w:tr w:rsidR="00A45ABB" w:rsidTr="000A3172">
        <w:trPr>
          <w:cantSplit/>
          <w:tblHeader/>
        </w:trPr>
        <w:tc>
          <w:tcPr>
            <w:tcW w:w="2057" w:type="dxa"/>
            <w:tcBorders>
              <w:top w:val="single" w:sz="4" w:space="0" w:color="000000"/>
              <w:left w:val="single" w:sz="4" w:space="0" w:color="000000"/>
              <w:bottom w:val="single" w:sz="4" w:space="0" w:color="000000"/>
            </w:tcBorders>
            <w:vAlign w:val="center"/>
          </w:tcPr>
          <w:p w:rsidR="00A45ABB" w:rsidRDefault="00A45ABB" w:rsidP="004E32AC">
            <w:pPr>
              <w:snapToGrid w:val="0"/>
              <w:jc w:val="center"/>
              <w:rPr>
                <w:b/>
              </w:rPr>
            </w:pPr>
            <w:r>
              <w:rPr>
                <w:b/>
              </w:rPr>
              <w:t>Обозначения</w:t>
            </w:r>
          </w:p>
        </w:tc>
        <w:tc>
          <w:tcPr>
            <w:tcW w:w="7299" w:type="dxa"/>
            <w:tcBorders>
              <w:top w:val="single" w:sz="4" w:space="0" w:color="000000"/>
              <w:left w:val="single" w:sz="4" w:space="0" w:color="000000"/>
              <w:bottom w:val="single" w:sz="4" w:space="0" w:color="000000"/>
              <w:right w:val="single" w:sz="4" w:space="0" w:color="000000"/>
            </w:tcBorders>
          </w:tcPr>
          <w:p w:rsidR="00A45ABB" w:rsidRDefault="00A45ABB" w:rsidP="004E32AC">
            <w:pPr>
              <w:snapToGrid w:val="0"/>
              <w:ind w:firstLine="709"/>
              <w:jc w:val="center"/>
              <w:rPr>
                <w:b/>
                <w:lang w:val="en-US"/>
              </w:rPr>
            </w:pPr>
          </w:p>
          <w:p w:rsidR="00A45ABB" w:rsidRDefault="00A45ABB" w:rsidP="000A3172">
            <w:pPr>
              <w:tabs>
                <w:tab w:val="left" w:pos="7191"/>
              </w:tabs>
              <w:ind w:firstLine="709"/>
              <w:jc w:val="center"/>
              <w:rPr>
                <w:b/>
              </w:rPr>
            </w:pPr>
            <w:r>
              <w:rPr>
                <w:b/>
              </w:rPr>
              <w:t>Наименование территориальных зон</w:t>
            </w:r>
          </w:p>
          <w:p w:rsidR="00A45ABB" w:rsidRDefault="00A45ABB" w:rsidP="004E32AC">
            <w:pPr>
              <w:ind w:firstLine="709"/>
              <w:jc w:val="center"/>
              <w:rPr>
                <w:b/>
              </w:rPr>
            </w:pPr>
          </w:p>
        </w:tc>
      </w:tr>
      <w:tr w:rsidR="00A45ABB" w:rsidTr="000A3172">
        <w:tc>
          <w:tcPr>
            <w:tcW w:w="9356" w:type="dxa"/>
            <w:gridSpan w:val="2"/>
            <w:tcBorders>
              <w:top w:val="single" w:sz="4" w:space="0" w:color="000000"/>
              <w:left w:val="single" w:sz="4" w:space="0" w:color="000000"/>
              <w:bottom w:val="single" w:sz="4" w:space="0" w:color="000000"/>
              <w:right w:val="single" w:sz="4" w:space="0" w:color="000000"/>
            </w:tcBorders>
          </w:tcPr>
          <w:p w:rsidR="00A45ABB" w:rsidRDefault="00A45ABB" w:rsidP="004E32AC">
            <w:pPr>
              <w:pStyle w:val="aff0"/>
              <w:keepNext w:val="0"/>
              <w:snapToGrid w:val="0"/>
              <w:jc w:val="center"/>
              <w:rPr>
                <w:b/>
                <w:bCs/>
              </w:rPr>
            </w:pPr>
            <w:r>
              <w:rPr>
                <w:b/>
                <w:bCs/>
              </w:rPr>
              <w:t>Жилые зоны</w:t>
            </w:r>
          </w:p>
        </w:tc>
      </w:tr>
      <w:tr w:rsidR="00A45ABB" w:rsidTr="000A3172">
        <w:tc>
          <w:tcPr>
            <w:tcW w:w="2057" w:type="dxa"/>
            <w:tcBorders>
              <w:top w:val="single" w:sz="4" w:space="0" w:color="000000"/>
              <w:left w:val="single" w:sz="4" w:space="0" w:color="000000"/>
              <w:bottom w:val="single" w:sz="4" w:space="0" w:color="000000"/>
            </w:tcBorders>
          </w:tcPr>
          <w:p w:rsidR="00A45ABB" w:rsidRDefault="00A45ABB" w:rsidP="004E32AC">
            <w:pPr>
              <w:pStyle w:val="-0"/>
              <w:snapToGrid w:val="0"/>
              <w:spacing w:before="0" w:after="0" w:line="228" w:lineRule="auto"/>
              <w:ind w:firstLine="0"/>
              <w:jc w:val="center"/>
              <w:rPr>
                <w:rFonts w:ascii="Times New Roman" w:hAnsi="Times New Roman" w:cs="Times New Roman"/>
                <w:sz w:val="24"/>
                <w:szCs w:val="24"/>
              </w:rPr>
            </w:pPr>
            <w:r>
              <w:rPr>
                <w:rFonts w:ascii="Times New Roman" w:hAnsi="Times New Roman" w:cs="Times New Roman"/>
                <w:sz w:val="24"/>
                <w:szCs w:val="24"/>
              </w:rPr>
              <w:t>Ж</w:t>
            </w:r>
            <w:proofErr w:type="gramStart"/>
            <w:r>
              <w:rPr>
                <w:rFonts w:ascii="Times New Roman" w:hAnsi="Times New Roman" w:cs="Times New Roman"/>
                <w:sz w:val="24"/>
                <w:szCs w:val="24"/>
              </w:rPr>
              <w:t>1</w:t>
            </w:r>
            <w:proofErr w:type="gramEnd"/>
          </w:p>
        </w:tc>
        <w:tc>
          <w:tcPr>
            <w:tcW w:w="7299" w:type="dxa"/>
            <w:tcBorders>
              <w:top w:val="single" w:sz="4" w:space="0" w:color="000000"/>
              <w:left w:val="single" w:sz="4" w:space="0" w:color="000000"/>
              <w:bottom w:val="single" w:sz="4" w:space="0" w:color="000000"/>
              <w:right w:val="single" w:sz="4" w:space="0" w:color="000000"/>
            </w:tcBorders>
          </w:tcPr>
          <w:p w:rsidR="00A45ABB" w:rsidRDefault="00A45ABB" w:rsidP="004E32AC">
            <w:pPr>
              <w:tabs>
                <w:tab w:val="left" w:pos="1134"/>
              </w:tabs>
              <w:autoSpaceDE w:val="0"/>
              <w:snapToGrid w:val="0"/>
              <w:spacing w:line="228" w:lineRule="auto"/>
              <w:jc w:val="both"/>
              <w:rPr>
                <w:rFonts w:eastAsia="Times New Roman CYR" w:cs="Times New Roman CYR"/>
              </w:rPr>
            </w:pPr>
            <w:r>
              <w:rPr>
                <w:rFonts w:eastAsia="Times New Roman CYR" w:cs="Times New Roman CYR"/>
              </w:rPr>
              <w:t>Зона  застройки индивидуальными жилыми домами</w:t>
            </w:r>
          </w:p>
        </w:tc>
      </w:tr>
      <w:tr w:rsidR="00A45ABB" w:rsidTr="000A3172">
        <w:tc>
          <w:tcPr>
            <w:tcW w:w="2057" w:type="dxa"/>
            <w:tcBorders>
              <w:top w:val="single" w:sz="4" w:space="0" w:color="000000"/>
              <w:left w:val="single" w:sz="4" w:space="0" w:color="000000"/>
              <w:bottom w:val="single" w:sz="4" w:space="0" w:color="000000"/>
            </w:tcBorders>
          </w:tcPr>
          <w:p w:rsidR="00A45ABB" w:rsidRDefault="00A45ABB" w:rsidP="004E32AC">
            <w:pPr>
              <w:pStyle w:val="-0"/>
              <w:snapToGrid w:val="0"/>
              <w:spacing w:before="0" w:after="0" w:line="228" w:lineRule="auto"/>
              <w:ind w:firstLine="0"/>
              <w:jc w:val="center"/>
              <w:rPr>
                <w:rFonts w:ascii="Times New Roman" w:hAnsi="Times New Roman" w:cs="Times New Roman"/>
                <w:sz w:val="24"/>
                <w:szCs w:val="24"/>
              </w:rPr>
            </w:pPr>
            <w:r>
              <w:rPr>
                <w:rFonts w:ascii="Times New Roman" w:hAnsi="Times New Roman" w:cs="Times New Roman"/>
                <w:sz w:val="24"/>
                <w:szCs w:val="24"/>
              </w:rPr>
              <w:t>Ж5</w:t>
            </w:r>
          </w:p>
        </w:tc>
        <w:tc>
          <w:tcPr>
            <w:tcW w:w="7299" w:type="dxa"/>
            <w:tcBorders>
              <w:top w:val="single" w:sz="4" w:space="0" w:color="000000"/>
              <w:left w:val="single" w:sz="4" w:space="0" w:color="000000"/>
              <w:bottom w:val="single" w:sz="4" w:space="0" w:color="000000"/>
              <w:right w:val="single" w:sz="4" w:space="0" w:color="000000"/>
            </w:tcBorders>
          </w:tcPr>
          <w:p w:rsidR="00A45ABB" w:rsidRDefault="00A45ABB" w:rsidP="004E32AC">
            <w:pPr>
              <w:tabs>
                <w:tab w:val="left" w:pos="1134"/>
              </w:tabs>
              <w:autoSpaceDE w:val="0"/>
              <w:snapToGrid w:val="0"/>
              <w:spacing w:line="228" w:lineRule="auto"/>
              <w:jc w:val="both"/>
              <w:rPr>
                <w:rFonts w:eastAsia="Times New Roman CYR" w:cs="Times New Roman CYR"/>
              </w:rPr>
            </w:pPr>
            <w:r>
              <w:rPr>
                <w:rFonts w:eastAsia="Times New Roman CYR" w:cs="Times New Roman CYR"/>
              </w:rPr>
              <w:t>Зона жилой застройки сезонного проживания</w:t>
            </w:r>
          </w:p>
        </w:tc>
      </w:tr>
      <w:tr w:rsidR="00A45ABB" w:rsidTr="000A3172">
        <w:tc>
          <w:tcPr>
            <w:tcW w:w="9356" w:type="dxa"/>
            <w:gridSpan w:val="2"/>
            <w:tcBorders>
              <w:top w:val="single" w:sz="4" w:space="0" w:color="000000"/>
              <w:left w:val="single" w:sz="4" w:space="0" w:color="000000"/>
              <w:bottom w:val="single" w:sz="4" w:space="0" w:color="000000"/>
              <w:right w:val="single" w:sz="4" w:space="0" w:color="000000"/>
            </w:tcBorders>
          </w:tcPr>
          <w:p w:rsidR="00A45ABB" w:rsidRDefault="00A45ABB" w:rsidP="004E32AC">
            <w:pPr>
              <w:pStyle w:val="-0"/>
              <w:snapToGrid w:val="0"/>
              <w:spacing w:before="0" w:after="0" w:line="228" w:lineRule="auto"/>
              <w:ind w:firstLine="12"/>
              <w:jc w:val="center"/>
              <w:rPr>
                <w:rFonts w:ascii="Times New Roman" w:hAnsi="Times New Roman" w:cs="Times New Roman"/>
                <w:sz w:val="24"/>
                <w:szCs w:val="24"/>
              </w:rPr>
            </w:pPr>
            <w:r>
              <w:rPr>
                <w:rFonts w:ascii="Times New Roman" w:hAnsi="Times New Roman" w:cs="Times New Roman"/>
                <w:sz w:val="24"/>
                <w:szCs w:val="24"/>
              </w:rPr>
              <w:t>Общественно-деловые зоны</w:t>
            </w:r>
          </w:p>
        </w:tc>
      </w:tr>
      <w:tr w:rsidR="00A45ABB" w:rsidTr="000A3172">
        <w:tc>
          <w:tcPr>
            <w:tcW w:w="2057" w:type="dxa"/>
            <w:tcBorders>
              <w:top w:val="single" w:sz="4" w:space="0" w:color="000000"/>
              <w:left w:val="single" w:sz="4" w:space="0" w:color="000000"/>
              <w:bottom w:val="single" w:sz="4" w:space="0" w:color="000000"/>
            </w:tcBorders>
          </w:tcPr>
          <w:p w:rsidR="00A45ABB" w:rsidRDefault="00A45ABB" w:rsidP="004E32AC">
            <w:pPr>
              <w:pStyle w:val="-0"/>
              <w:snapToGrid w:val="0"/>
              <w:spacing w:before="0" w:after="0" w:line="228" w:lineRule="auto"/>
              <w:ind w:firstLine="0"/>
              <w:jc w:val="center"/>
              <w:rPr>
                <w:rFonts w:ascii="Times New Roman" w:hAnsi="Times New Roman" w:cs="Times New Roman"/>
                <w:sz w:val="24"/>
                <w:szCs w:val="24"/>
              </w:rPr>
            </w:pPr>
            <w:r>
              <w:rPr>
                <w:rFonts w:ascii="Times New Roman" w:hAnsi="Times New Roman" w:cs="Times New Roman"/>
                <w:sz w:val="24"/>
                <w:szCs w:val="24"/>
              </w:rPr>
              <w:t>О</w:t>
            </w:r>
            <w:proofErr w:type="gramStart"/>
            <w:r>
              <w:rPr>
                <w:rFonts w:ascii="Times New Roman" w:hAnsi="Times New Roman" w:cs="Times New Roman"/>
                <w:sz w:val="24"/>
                <w:szCs w:val="24"/>
              </w:rPr>
              <w:t>1</w:t>
            </w:r>
            <w:proofErr w:type="gramEnd"/>
          </w:p>
        </w:tc>
        <w:tc>
          <w:tcPr>
            <w:tcW w:w="7299" w:type="dxa"/>
            <w:tcBorders>
              <w:top w:val="single" w:sz="4" w:space="0" w:color="000000"/>
              <w:left w:val="single" w:sz="4" w:space="0" w:color="000000"/>
              <w:bottom w:val="single" w:sz="4" w:space="0" w:color="000000"/>
              <w:right w:val="single" w:sz="4" w:space="0" w:color="000000"/>
            </w:tcBorders>
          </w:tcPr>
          <w:p w:rsidR="00A45ABB" w:rsidRDefault="00A45ABB" w:rsidP="004E32AC">
            <w:pPr>
              <w:pStyle w:val="-1"/>
              <w:snapToGrid w:val="0"/>
              <w:spacing w:before="0" w:after="0" w:line="228" w:lineRule="auto"/>
              <w:ind w:firstLine="0"/>
              <w:rPr>
                <w:rFonts w:ascii="Times New Roman" w:eastAsia="Times New Roman CYR" w:hAnsi="Times New Roman" w:cs="Times New Roman CYR"/>
                <w:sz w:val="24"/>
                <w:szCs w:val="24"/>
              </w:rPr>
            </w:pPr>
            <w:r>
              <w:rPr>
                <w:rFonts w:ascii="Times New Roman" w:eastAsia="Times New Roman CYR" w:hAnsi="Times New Roman" w:cs="Times New Roman CYR"/>
                <w:sz w:val="24"/>
                <w:szCs w:val="24"/>
              </w:rPr>
              <w:t xml:space="preserve">Зона  делового, общественного и коммерческого назначения </w:t>
            </w:r>
          </w:p>
        </w:tc>
      </w:tr>
      <w:tr w:rsidR="00A45ABB" w:rsidTr="000A3172">
        <w:tc>
          <w:tcPr>
            <w:tcW w:w="2057" w:type="dxa"/>
            <w:tcBorders>
              <w:left w:val="single" w:sz="4" w:space="0" w:color="000000"/>
              <w:bottom w:val="single" w:sz="4" w:space="0" w:color="000000"/>
            </w:tcBorders>
          </w:tcPr>
          <w:p w:rsidR="00A45ABB" w:rsidRDefault="00A45ABB" w:rsidP="004E32AC">
            <w:pPr>
              <w:pStyle w:val="-0"/>
              <w:snapToGrid w:val="0"/>
              <w:spacing w:before="0" w:after="0" w:line="228" w:lineRule="auto"/>
              <w:ind w:firstLine="0"/>
              <w:jc w:val="center"/>
              <w:rPr>
                <w:rFonts w:ascii="Times New Roman" w:hAnsi="Times New Roman" w:cs="Times New Roman"/>
                <w:sz w:val="24"/>
                <w:szCs w:val="24"/>
              </w:rPr>
            </w:pPr>
            <w:r>
              <w:rPr>
                <w:rFonts w:ascii="Times New Roman" w:hAnsi="Times New Roman" w:cs="Times New Roman"/>
                <w:sz w:val="24"/>
                <w:szCs w:val="24"/>
              </w:rPr>
              <w:t>О</w:t>
            </w:r>
            <w:proofErr w:type="gramStart"/>
            <w:r>
              <w:rPr>
                <w:rFonts w:ascii="Times New Roman" w:hAnsi="Times New Roman" w:cs="Times New Roman"/>
                <w:sz w:val="24"/>
                <w:szCs w:val="24"/>
              </w:rPr>
              <w:t>4</w:t>
            </w:r>
            <w:proofErr w:type="gramEnd"/>
          </w:p>
        </w:tc>
        <w:tc>
          <w:tcPr>
            <w:tcW w:w="7299" w:type="dxa"/>
            <w:tcBorders>
              <w:left w:val="single" w:sz="4" w:space="0" w:color="000000"/>
              <w:bottom w:val="single" w:sz="4" w:space="0" w:color="000000"/>
              <w:right w:val="single" w:sz="4" w:space="0" w:color="000000"/>
            </w:tcBorders>
          </w:tcPr>
          <w:p w:rsidR="00A45ABB" w:rsidRDefault="00A45ABB" w:rsidP="004E32AC">
            <w:pPr>
              <w:pStyle w:val="-1"/>
              <w:snapToGrid w:val="0"/>
              <w:spacing w:before="0" w:after="0" w:line="228" w:lineRule="auto"/>
              <w:ind w:firstLine="0"/>
              <w:rPr>
                <w:rFonts w:ascii="Times New Roman" w:hAnsi="Times New Roman" w:cs="Times New Roman"/>
                <w:sz w:val="24"/>
                <w:szCs w:val="24"/>
              </w:rPr>
            </w:pPr>
            <w:r>
              <w:rPr>
                <w:rFonts w:ascii="Times New Roman" w:hAnsi="Times New Roman" w:cs="Times New Roman"/>
                <w:sz w:val="24"/>
                <w:szCs w:val="24"/>
              </w:rPr>
              <w:t>Зона учебно-образовательного назначения</w:t>
            </w:r>
          </w:p>
        </w:tc>
      </w:tr>
      <w:tr w:rsidR="00765D6A" w:rsidTr="000A3172">
        <w:tc>
          <w:tcPr>
            <w:tcW w:w="2057" w:type="dxa"/>
            <w:tcBorders>
              <w:left w:val="single" w:sz="4" w:space="0" w:color="000000"/>
              <w:bottom w:val="single" w:sz="4" w:space="0" w:color="000000"/>
            </w:tcBorders>
          </w:tcPr>
          <w:p w:rsidR="00765D6A" w:rsidRDefault="00765D6A" w:rsidP="004E32AC">
            <w:pPr>
              <w:pStyle w:val="-0"/>
              <w:snapToGrid w:val="0"/>
              <w:spacing w:before="0" w:after="0" w:line="228" w:lineRule="auto"/>
              <w:ind w:firstLine="0"/>
              <w:jc w:val="center"/>
              <w:rPr>
                <w:rFonts w:ascii="Times New Roman" w:hAnsi="Times New Roman" w:cs="Times New Roman"/>
                <w:sz w:val="24"/>
                <w:szCs w:val="24"/>
              </w:rPr>
            </w:pPr>
          </w:p>
        </w:tc>
        <w:tc>
          <w:tcPr>
            <w:tcW w:w="7299" w:type="dxa"/>
            <w:tcBorders>
              <w:left w:val="single" w:sz="4" w:space="0" w:color="000000"/>
              <w:bottom w:val="single" w:sz="4" w:space="0" w:color="000000"/>
              <w:right w:val="single" w:sz="4" w:space="0" w:color="000000"/>
            </w:tcBorders>
          </w:tcPr>
          <w:p w:rsidR="00765D6A" w:rsidRPr="00765D6A" w:rsidRDefault="00765D6A" w:rsidP="00765D6A">
            <w:pPr>
              <w:pStyle w:val="-1"/>
              <w:snapToGrid w:val="0"/>
              <w:spacing w:before="0" w:after="0" w:line="228" w:lineRule="auto"/>
              <w:ind w:firstLine="0"/>
              <w:jc w:val="center"/>
              <w:rPr>
                <w:rFonts w:ascii="Times New Roman" w:hAnsi="Times New Roman" w:cs="Times New Roman"/>
                <w:b/>
                <w:sz w:val="24"/>
                <w:szCs w:val="24"/>
              </w:rPr>
            </w:pPr>
            <w:r w:rsidRPr="00765D6A">
              <w:rPr>
                <w:rFonts w:ascii="Times New Roman" w:hAnsi="Times New Roman" w:cs="Times New Roman"/>
                <w:b/>
                <w:sz w:val="24"/>
                <w:szCs w:val="24"/>
              </w:rPr>
              <w:t>Рекреационные зоны</w:t>
            </w:r>
          </w:p>
        </w:tc>
      </w:tr>
      <w:tr w:rsidR="00765D6A" w:rsidTr="000A3172">
        <w:tc>
          <w:tcPr>
            <w:tcW w:w="2057" w:type="dxa"/>
            <w:tcBorders>
              <w:left w:val="single" w:sz="4" w:space="0" w:color="000000"/>
              <w:bottom w:val="single" w:sz="4" w:space="0" w:color="000000"/>
            </w:tcBorders>
          </w:tcPr>
          <w:p w:rsidR="00765D6A" w:rsidRDefault="00765D6A" w:rsidP="00942B03">
            <w:pPr>
              <w:pStyle w:val="-0"/>
              <w:snapToGrid w:val="0"/>
              <w:spacing w:before="0" w:after="0" w:line="228" w:lineRule="auto"/>
              <w:ind w:firstLine="0"/>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tc>
        <w:tc>
          <w:tcPr>
            <w:tcW w:w="7299" w:type="dxa"/>
            <w:tcBorders>
              <w:left w:val="single" w:sz="4" w:space="0" w:color="000000"/>
              <w:bottom w:val="single" w:sz="4" w:space="0" w:color="000000"/>
              <w:right w:val="single" w:sz="4" w:space="0" w:color="000000"/>
            </w:tcBorders>
          </w:tcPr>
          <w:p w:rsidR="00765D6A" w:rsidRDefault="00765D6A" w:rsidP="00942B03">
            <w:pPr>
              <w:pStyle w:val="-1"/>
              <w:snapToGrid w:val="0"/>
              <w:spacing w:before="0" w:after="0" w:line="228" w:lineRule="auto"/>
              <w:ind w:firstLine="0"/>
              <w:rPr>
                <w:rFonts w:ascii="Times New Roman" w:hAnsi="Times New Roman" w:cs="Times New Roman"/>
                <w:sz w:val="24"/>
                <w:szCs w:val="24"/>
              </w:rPr>
            </w:pPr>
            <w:r>
              <w:rPr>
                <w:rFonts w:ascii="Times New Roman" w:hAnsi="Times New Roman" w:cs="Times New Roman"/>
                <w:sz w:val="24"/>
                <w:szCs w:val="24"/>
              </w:rPr>
              <w:t>Зона рекреационного назначения</w:t>
            </w:r>
          </w:p>
        </w:tc>
      </w:tr>
      <w:tr w:rsidR="00765D6A" w:rsidTr="000A3172">
        <w:tc>
          <w:tcPr>
            <w:tcW w:w="9356" w:type="dxa"/>
            <w:gridSpan w:val="2"/>
            <w:tcBorders>
              <w:top w:val="single" w:sz="4" w:space="0" w:color="000000"/>
              <w:left w:val="single" w:sz="4" w:space="0" w:color="000000"/>
              <w:bottom w:val="single" w:sz="4" w:space="0" w:color="000000"/>
              <w:right w:val="single" w:sz="4" w:space="0" w:color="000000"/>
            </w:tcBorders>
          </w:tcPr>
          <w:p w:rsidR="00765D6A" w:rsidRDefault="00765D6A" w:rsidP="004E32AC">
            <w:pPr>
              <w:pStyle w:val="-0"/>
              <w:snapToGrid w:val="0"/>
              <w:spacing w:before="0" w:after="0" w:line="228" w:lineRule="auto"/>
              <w:ind w:firstLine="12"/>
              <w:jc w:val="center"/>
              <w:rPr>
                <w:rFonts w:ascii="Times New Roman" w:hAnsi="Times New Roman" w:cs="Times New Roman"/>
                <w:sz w:val="24"/>
                <w:szCs w:val="24"/>
              </w:rPr>
            </w:pPr>
            <w:r w:rsidRPr="00A53469">
              <w:rPr>
                <w:rFonts w:ascii="Times New Roman" w:hAnsi="Times New Roman" w:cs="Times New Roman"/>
                <w:sz w:val="24"/>
                <w:szCs w:val="24"/>
              </w:rPr>
              <w:t>Производственные зоны, зоны инженерной и транспортной инфраструктур</w:t>
            </w:r>
          </w:p>
        </w:tc>
      </w:tr>
      <w:tr w:rsidR="00765D6A" w:rsidTr="000A3172">
        <w:tc>
          <w:tcPr>
            <w:tcW w:w="2057" w:type="dxa"/>
            <w:tcBorders>
              <w:top w:val="single" w:sz="4" w:space="0" w:color="000000"/>
              <w:left w:val="single" w:sz="4" w:space="0" w:color="000000"/>
              <w:bottom w:val="single" w:sz="4" w:space="0" w:color="000000"/>
            </w:tcBorders>
          </w:tcPr>
          <w:p w:rsidR="00765D6A" w:rsidRDefault="00765D6A" w:rsidP="004E32AC">
            <w:pPr>
              <w:pStyle w:val="-0"/>
              <w:snapToGrid w:val="0"/>
              <w:spacing w:before="0" w:after="0" w:line="228" w:lineRule="auto"/>
              <w:ind w:firstLine="0"/>
              <w:jc w:val="center"/>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1</w:t>
            </w:r>
            <w:proofErr w:type="gramEnd"/>
          </w:p>
        </w:tc>
        <w:tc>
          <w:tcPr>
            <w:tcW w:w="7299" w:type="dxa"/>
            <w:tcBorders>
              <w:top w:val="single" w:sz="4" w:space="0" w:color="000000"/>
              <w:left w:val="single" w:sz="4" w:space="0" w:color="000000"/>
              <w:bottom w:val="single" w:sz="4" w:space="0" w:color="000000"/>
              <w:right w:val="single" w:sz="4" w:space="0" w:color="000000"/>
            </w:tcBorders>
          </w:tcPr>
          <w:p w:rsidR="00765D6A" w:rsidRDefault="00765D6A" w:rsidP="004E32AC">
            <w:pPr>
              <w:pStyle w:val="-1"/>
              <w:snapToGrid w:val="0"/>
              <w:spacing w:before="0" w:after="0" w:line="228" w:lineRule="auto"/>
              <w:ind w:firstLine="0"/>
              <w:rPr>
                <w:rFonts w:ascii="Times New Roman" w:hAnsi="Times New Roman" w:cs="Times New Roman"/>
                <w:sz w:val="24"/>
                <w:szCs w:val="24"/>
              </w:rPr>
            </w:pPr>
            <w:r>
              <w:rPr>
                <w:rFonts w:ascii="Times New Roman" w:hAnsi="Times New Roman" w:cs="Times New Roman"/>
                <w:sz w:val="24"/>
                <w:szCs w:val="24"/>
              </w:rPr>
              <w:t>Производственная зона</w:t>
            </w:r>
          </w:p>
        </w:tc>
      </w:tr>
      <w:tr w:rsidR="00765D6A" w:rsidTr="000A3172">
        <w:tc>
          <w:tcPr>
            <w:tcW w:w="2057" w:type="dxa"/>
            <w:tcBorders>
              <w:top w:val="single" w:sz="4" w:space="0" w:color="000000"/>
              <w:left w:val="single" w:sz="4" w:space="0" w:color="000000"/>
              <w:bottom w:val="single" w:sz="4" w:space="0" w:color="000000"/>
            </w:tcBorders>
          </w:tcPr>
          <w:p w:rsidR="00765D6A" w:rsidRDefault="00765D6A" w:rsidP="004E32AC">
            <w:pPr>
              <w:pStyle w:val="-0"/>
              <w:snapToGrid w:val="0"/>
              <w:spacing w:before="0" w:after="0" w:line="228" w:lineRule="auto"/>
              <w:ind w:firstLine="0"/>
              <w:jc w:val="center"/>
              <w:rPr>
                <w:rFonts w:ascii="Times New Roman" w:hAnsi="Times New Roman" w:cs="Times New Roman"/>
                <w:sz w:val="24"/>
                <w:szCs w:val="24"/>
              </w:rPr>
            </w:pPr>
            <w:r>
              <w:rPr>
                <w:rFonts w:ascii="Times New Roman" w:hAnsi="Times New Roman" w:cs="Times New Roman"/>
                <w:sz w:val="24"/>
                <w:szCs w:val="24"/>
              </w:rPr>
              <w:t>И</w:t>
            </w:r>
          </w:p>
        </w:tc>
        <w:tc>
          <w:tcPr>
            <w:tcW w:w="7299" w:type="dxa"/>
            <w:tcBorders>
              <w:top w:val="single" w:sz="4" w:space="0" w:color="000000"/>
              <w:left w:val="single" w:sz="4" w:space="0" w:color="000000"/>
              <w:bottom w:val="single" w:sz="4" w:space="0" w:color="000000"/>
              <w:right w:val="single" w:sz="4" w:space="0" w:color="000000"/>
            </w:tcBorders>
          </w:tcPr>
          <w:p w:rsidR="00765D6A" w:rsidRDefault="00765D6A" w:rsidP="004E32AC">
            <w:pPr>
              <w:pStyle w:val="-1"/>
              <w:snapToGrid w:val="0"/>
              <w:spacing w:before="0" w:after="0" w:line="228" w:lineRule="auto"/>
              <w:ind w:firstLine="0"/>
              <w:rPr>
                <w:rFonts w:ascii="Times New Roman" w:hAnsi="Times New Roman" w:cs="Times New Roman"/>
                <w:sz w:val="24"/>
                <w:szCs w:val="24"/>
              </w:rPr>
            </w:pPr>
            <w:r>
              <w:rPr>
                <w:rFonts w:ascii="Times New Roman" w:hAnsi="Times New Roman" w:cs="Times New Roman"/>
                <w:sz w:val="24"/>
                <w:szCs w:val="24"/>
              </w:rPr>
              <w:t>Зона инженерной инфраструктуры</w:t>
            </w:r>
          </w:p>
        </w:tc>
      </w:tr>
      <w:tr w:rsidR="00765D6A" w:rsidTr="000A3172">
        <w:tc>
          <w:tcPr>
            <w:tcW w:w="2057" w:type="dxa"/>
            <w:tcBorders>
              <w:top w:val="single" w:sz="4" w:space="0" w:color="000000"/>
              <w:left w:val="single" w:sz="4" w:space="0" w:color="000000"/>
              <w:bottom w:val="single" w:sz="4" w:space="0" w:color="000000"/>
            </w:tcBorders>
          </w:tcPr>
          <w:p w:rsidR="00765D6A" w:rsidRDefault="00765D6A" w:rsidP="004E32AC">
            <w:pPr>
              <w:pStyle w:val="-0"/>
              <w:snapToGrid w:val="0"/>
              <w:spacing w:before="0" w:after="0" w:line="228" w:lineRule="auto"/>
              <w:ind w:firstLine="0"/>
              <w:jc w:val="center"/>
              <w:rPr>
                <w:rFonts w:ascii="Times New Roman" w:hAnsi="Times New Roman" w:cs="Times New Roman"/>
                <w:sz w:val="24"/>
                <w:szCs w:val="24"/>
              </w:rPr>
            </w:pPr>
            <w:r>
              <w:rPr>
                <w:rFonts w:ascii="Times New Roman" w:hAnsi="Times New Roman" w:cs="Times New Roman"/>
                <w:sz w:val="24"/>
                <w:szCs w:val="24"/>
              </w:rPr>
              <w:t>Т</w:t>
            </w:r>
          </w:p>
        </w:tc>
        <w:tc>
          <w:tcPr>
            <w:tcW w:w="7299" w:type="dxa"/>
            <w:tcBorders>
              <w:top w:val="single" w:sz="4" w:space="0" w:color="000000"/>
              <w:left w:val="single" w:sz="4" w:space="0" w:color="000000"/>
              <w:bottom w:val="single" w:sz="4" w:space="0" w:color="000000"/>
              <w:right w:val="single" w:sz="4" w:space="0" w:color="000000"/>
            </w:tcBorders>
          </w:tcPr>
          <w:p w:rsidR="00765D6A" w:rsidRDefault="00765D6A" w:rsidP="004E32AC">
            <w:pPr>
              <w:pStyle w:val="-1"/>
              <w:snapToGrid w:val="0"/>
              <w:spacing w:before="0" w:after="0" w:line="228" w:lineRule="auto"/>
              <w:ind w:firstLine="0"/>
              <w:rPr>
                <w:rFonts w:ascii="Times New Roman" w:hAnsi="Times New Roman" w:cs="Times New Roman"/>
                <w:sz w:val="24"/>
                <w:szCs w:val="24"/>
              </w:rPr>
            </w:pPr>
            <w:r>
              <w:rPr>
                <w:rFonts w:ascii="Times New Roman" w:hAnsi="Times New Roman" w:cs="Times New Roman"/>
                <w:sz w:val="24"/>
                <w:szCs w:val="24"/>
              </w:rPr>
              <w:t>Зона транспортной инфраструктуры</w:t>
            </w:r>
          </w:p>
        </w:tc>
      </w:tr>
      <w:tr w:rsidR="00765D6A" w:rsidTr="000A3172">
        <w:tc>
          <w:tcPr>
            <w:tcW w:w="9356" w:type="dxa"/>
            <w:gridSpan w:val="2"/>
            <w:tcBorders>
              <w:left w:val="single" w:sz="4" w:space="0" w:color="000000"/>
              <w:bottom w:val="single" w:sz="4" w:space="0" w:color="000000"/>
              <w:right w:val="single" w:sz="4" w:space="0" w:color="000000"/>
            </w:tcBorders>
          </w:tcPr>
          <w:p w:rsidR="00765D6A" w:rsidRDefault="00765D6A" w:rsidP="004E32AC">
            <w:pPr>
              <w:pStyle w:val="-0"/>
              <w:snapToGrid w:val="0"/>
              <w:spacing w:before="0" w:after="0" w:line="228" w:lineRule="auto"/>
              <w:jc w:val="center"/>
              <w:rPr>
                <w:rFonts w:ascii="Times New Roman" w:hAnsi="Times New Roman" w:cs="Times New Roman"/>
                <w:sz w:val="24"/>
                <w:szCs w:val="24"/>
              </w:rPr>
            </w:pPr>
            <w:r>
              <w:rPr>
                <w:rFonts w:ascii="Times New Roman" w:hAnsi="Times New Roman" w:cs="Times New Roman"/>
                <w:sz w:val="24"/>
                <w:szCs w:val="24"/>
              </w:rPr>
              <w:t>Зоны сельскохозяйственного использования</w:t>
            </w:r>
          </w:p>
        </w:tc>
      </w:tr>
      <w:tr w:rsidR="00765D6A" w:rsidTr="000A3172">
        <w:tc>
          <w:tcPr>
            <w:tcW w:w="2057" w:type="dxa"/>
            <w:tcBorders>
              <w:left w:val="single" w:sz="4" w:space="0" w:color="000000"/>
              <w:bottom w:val="single" w:sz="4" w:space="0" w:color="000000"/>
            </w:tcBorders>
          </w:tcPr>
          <w:p w:rsidR="00765D6A" w:rsidRDefault="00765D6A" w:rsidP="004E32AC">
            <w:pPr>
              <w:pStyle w:val="-0"/>
              <w:snapToGrid w:val="0"/>
              <w:spacing w:before="0" w:after="0" w:line="228" w:lineRule="auto"/>
              <w:ind w:firstLine="0"/>
              <w:jc w:val="center"/>
              <w:rPr>
                <w:rFonts w:ascii="Times New Roman" w:hAnsi="Times New Roman" w:cs="Times New Roman"/>
                <w:sz w:val="24"/>
                <w:szCs w:val="24"/>
              </w:rPr>
            </w:pPr>
            <w:r>
              <w:rPr>
                <w:rFonts w:ascii="Times New Roman" w:hAnsi="Times New Roman" w:cs="Times New Roman"/>
                <w:sz w:val="24"/>
                <w:szCs w:val="24"/>
              </w:rPr>
              <w:t>Сх</w:t>
            </w:r>
            <w:proofErr w:type="gramStart"/>
            <w:r>
              <w:rPr>
                <w:rFonts w:ascii="Times New Roman" w:hAnsi="Times New Roman" w:cs="Times New Roman"/>
                <w:sz w:val="24"/>
                <w:szCs w:val="24"/>
              </w:rPr>
              <w:t>1</w:t>
            </w:r>
            <w:proofErr w:type="gramEnd"/>
          </w:p>
        </w:tc>
        <w:tc>
          <w:tcPr>
            <w:tcW w:w="7299" w:type="dxa"/>
            <w:tcBorders>
              <w:left w:val="single" w:sz="4" w:space="0" w:color="000000"/>
              <w:bottom w:val="single" w:sz="4" w:space="0" w:color="000000"/>
              <w:right w:val="single" w:sz="4" w:space="0" w:color="000000"/>
            </w:tcBorders>
          </w:tcPr>
          <w:p w:rsidR="00765D6A" w:rsidRDefault="00765D6A" w:rsidP="004E32AC">
            <w:pPr>
              <w:pStyle w:val="-1"/>
              <w:snapToGrid w:val="0"/>
              <w:spacing w:before="0" w:after="0" w:line="228" w:lineRule="auto"/>
              <w:ind w:firstLine="0"/>
              <w:rPr>
                <w:rFonts w:ascii="Times New Roman" w:hAnsi="Times New Roman" w:cs="Times New Roman"/>
                <w:sz w:val="24"/>
                <w:szCs w:val="24"/>
              </w:rPr>
            </w:pPr>
            <w:r>
              <w:rPr>
                <w:rFonts w:ascii="Times New Roman" w:hAnsi="Times New Roman" w:cs="Times New Roman"/>
                <w:sz w:val="24"/>
                <w:szCs w:val="24"/>
              </w:rPr>
              <w:t xml:space="preserve">Зона сельскохозяйственных угодий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границах населенного пункта)</w:t>
            </w:r>
          </w:p>
        </w:tc>
      </w:tr>
      <w:tr w:rsidR="00765D6A" w:rsidTr="000A3172">
        <w:tc>
          <w:tcPr>
            <w:tcW w:w="2057" w:type="dxa"/>
            <w:tcBorders>
              <w:left w:val="single" w:sz="4" w:space="0" w:color="000000"/>
              <w:bottom w:val="single" w:sz="4" w:space="0" w:color="000000"/>
            </w:tcBorders>
          </w:tcPr>
          <w:p w:rsidR="00765D6A" w:rsidRDefault="00765D6A" w:rsidP="004E32AC">
            <w:pPr>
              <w:pStyle w:val="-0"/>
              <w:snapToGrid w:val="0"/>
              <w:spacing w:before="0" w:after="0" w:line="228" w:lineRule="auto"/>
              <w:ind w:firstLine="0"/>
              <w:jc w:val="center"/>
              <w:rPr>
                <w:rFonts w:ascii="Times New Roman" w:hAnsi="Times New Roman" w:cs="Times New Roman"/>
                <w:sz w:val="24"/>
                <w:szCs w:val="24"/>
              </w:rPr>
            </w:pPr>
            <w:r>
              <w:rPr>
                <w:rFonts w:ascii="Times New Roman" w:hAnsi="Times New Roman" w:cs="Times New Roman"/>
                <w:sz w:val="24"/>
                <w:szCs w:val="24"/>
              </w:rPr>
              <w:t>Сх</w:t>
            </w:r>
            <w:proofErr w:type="gramStart"/>
            <w:r>
              <w:rPr>
                <w:rFonts w:ascii="Times New Roman" w:hAnsi="Times New Roman" w:cs="Times New Roman"/>
                <w:sz w:val="24"/>
                <w:szCs w:val="24"/>
              </w:rPr>
              <w:t>2</w:t>
            </w:r>
            <w:proofErr w:type="gramEnd"/>
          </w:p>
        </w:tc>
        <w:tc>
          <w:tcPr>
            <w:tcW w:w="7299" w:type="dxa"/>
            <w:tcBorders>
              <w:left w:val="single" w:sz="4" w:space="0" w:color="000000"/>
              <w:bottom w:val="single" w:sz="4" w:space="0" w:color="000000"/>
              <w:right w:val="single" w:sz="4" w:space="0" w:color="000000"/>
            </w:tcBorders>
          </w:tcPr>
          <w:p w:rsidR="00765D6A" w:rsidRDefault="00765D6A" w:rsidP="004E32AC">
            <w:pPr>
              <w:pStyle w:val="-1"/>
              <w:snapToGrid w:val="0"/>
              <w:spacing w:before="0" w:after="0" w:line="228" w:lineRule="auto"/>
              <w:ind w:firstLine="0"/>
              <w:rPr>
                <w:rFonts w:ascii="Times New Roman" w:hAnsi="Times New Roman" w:cs="Times New Roman"/>
                <w:sz w:val="24"/>
                <w:szCs w:val="24"/>
              </w:rPr>
            </w:pPr>
            <w:r>
              <w:rPr>
                <w:rFonts w:ascii="Times New Roman" w:hAnsi="Times New Roman" w:cs="Times New Roman"/>
                <w:sz w:val="24"/>
                <w:szCs w:val="24"/>
              </w:rPr>
              <w:t>Зона, занятая объектами сельскохозяйственного назначения</w:t>
            </w:r>
          </w:p>
        </w:tc>
      </w:tr>
      <w:tr w:rsidR="00765D6A" w:rsidTr="000A3172">
        <w:tc>
          <w:tcPr>
            <w:tcW w:w="9356" w:type="dxa"/>
            <w:gridSpan w:val="2"/>
            <w:tcBorders>
              <w:left w:val="single" w:sz="4" w:space="0" w:color="000000"/>
              <w:bottom w:val="single" w:sz="4" w:space="0" w:color="auto"/>
              <w:right w:val="single" w:sz="4" w:space="0" w:color="000000"/>
            </w:tcBorders>
          </w:tcPr>
          <w:p w:rsidR="00765D6A" w:rsidRDefault="00765D6A" w:rsidP="004E32AC">
            <w:pPr>
              <w:pStyle w:val="-0"/>
              <w:snapToGrid w:val="0"/>
              <w:spacing w:before="0" w:after="0" w:line="228"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Зоны специального назначения</w:t>
            </w:r>
          </w:p>
        </w:tc>
      </w:tr>
      <w:tr w:rsidR="00765D6A" w:rsidTr="000A3172">
        <w:tc>
          <w:tcPr>
            <w:tcW w:w="2057" w:type="dxa"/>
            <w:tcBorders>
              <w:top w:val="single" w:sz="4" w:space="0" w:color="auto"/>
              <w:left w:val="single" w:sz="4" w:space="0" w:color="000000"/>
              <w:bottom w:val="single" w:sz="4" w:space="0" w:color="000000"/>
            </w:tcBorders>
          </w:tcPr>
          <w:p w:rsidR="00765D6A" w:rsidRDefault="00765D6A" w:rsidP="004E32AC">
            <w:pPr>
              <w:pStyle w:val="-0"/>
              <w:snapToGrid w:val="0"/>
              <w:spacing w:before="0" w:after="0" w:line="228" w:lineRule="auto"/>
              <w:ind w:firstLine="0"/>
              <w:jc w:val="center"/>
              <w:rPr>
                <w:rFonts w:ascii="Times New Roman" w:hAnsi="Times New Roman" w:cs="Times New Roman"/>
                <w:sz w:val="24"/>
                <w:szCs w:val="24"/>
              </w:rPr>
            </w:pPr>
            <w:r>
              <w:rPr>
                <w:rFonts w:ascii="Times New Roman" w:hAnsi="Times New Roman" w:cs="Times New Roman"/>
                <w:sz w:val="24"/>
                <w:szCs w:val="24"/>
              </w:rPr>
              <w:t>Сп</w:t>
            </w:r>
            <w:proofErr w:type="gramStart"/>
            <w:r>
              <w:rPr>
                <w:rFonts w:ascii="Times New Roman" w:hAnsi="Times New Roman" w:cs="Times New Roman"/>
                <w:sz w:val="24"/>
                <w:szCs w:val="24"/>
              </w:rPr>
              <w:t>1</w:t>
            </w:r>
            <w:proofErr w:type="gramEnd"/>
          </w:p>
        </w:tc>
        <w:tc>
          <w:tcPr>
            <w:tcW w:w="7299" w:type="dxa"/>
            <w:tcBorders>
              <w:top w:val="single" w:sz="4" w:space="0" w:color="auto"/>
              <w:left w:val="single" w:sz="4" w:space="0" w:color="000000"/>
              <w:bottom w:val="single" w:sz="4" w:space="0" w:color="000000"/>
              <w:right w:val="single" w:sz="4" w:space="0" w:color="000000"/>
            </w:tcBorders>
          </w:tcPr>
          <w:p w:rsidR="00765D6A" w:rsidRDefault="00765D6A" w:rsidP="004E32AC">
            <w:pPr>
              <w:pStyle w:val="-1"/>
              <w:snapToGrid w:val="0"/>
              <w:spacing w:before="0" w:after="0" w:line="228" w:lineRule="auto"/>
              <w:ind w:firstLine="0"/>
              <w:rPr>
                <w:rFonts w:ascii="Times New Roman" w:hAnsi="Times New Roman" w:cs="Times New Roman"/>
                <w:sz w:val="24"/>
                <w:szCs w:val="24"/>
              </w:rPr>
            </w:pPr>
            <w:r>
              <w:rPr>
                <w:rFonts w:ascii="Times New Roman" w:hAnsi="Times New Roman" w:cs="Times New Roman"/>
                <w:sz w:val="24"/>
                <w:szCs w:val="24"/>
              </w:rPr>
              <w:t>Зона специального назначения, связанная с захоронениями</w:t>
            </w:r>
          </w:p>
        </w:tc>
      </w:tr>
      <w:tr w:rsidR="00765D6A" w:rsidTr="000A3172">
        <w:tc>
          <w:tcPr>
            <w:tcW w:w="2057" w:type="dxa"/>
            <w:tcBorders>
              <w:top w:val="single" w:sz="4" w:space="0" w:color="auto"/>
              <w:left w:val="single" w:sz="4" w:space="0" w:color="000000"/>
              <w:bottom w:val="single" w:sz="4" w:space="0" w:color="000000"/>
            </w:tcBorders>
          </w:tcPr>
          <w:p w:rsidR="00765D6A" w:rsidRDefault="00765D6A" w:rsidP="004E32AC">
            <w:pPr>
              <w:pStyle w:val="-0"/>
              <w:snapToGrid w:val="0"/>
              <w:spacing w:before="0" w:after="0" w:line="228" w:lineRule="auto"/>
              <w:ind w:firstLine="0"/>
              <w:jc w:val="center"/>
              <w:rPr>
                <w:rFonts w:ascii="Times New Roman" w:hAnsi="Times New Roman" w:cs="Times New Roman"/>
                <w:sz w:val="24"/>
                <w:szCs w:val="24"/>
              </w:rPr>
            </w:pPr>
            <w:r>
              <w:rPr>
                <w:rFonts w:ascii="Times New Roman" w:hAnsi="Times New Roman" w:cs="Times New Roman"/>
                <w:sz w:val="24"/>
                <w:szCs w:val="24"/>
              </w:rPr>
              <w:t>ТОП</w:t>
            </w:r>
          </w:p>
        </w:tc>
        <w:tc>
          <w:tcPr>
            <w:tcW w:w="7299" w:type="dxa"/>
            <w:tcBorders>
              <w:top w:val="single" w:sz="4" w:space="0" w:color="auto"/>
              <w:left w:val="single" w:sz="4" w:space="0" w:color="000000"/>
              <w:bottom w:val="single" w:sz="4" w:space="0" w:color="000000"/>
              <w:right w:val="single" w:sz="4" w:space="0" w:color="000000"/>
            </w:tcBorders>
          </w:tcPr>
          <w:p w:rsidR="00765D6A" w:rsidRDefault="00765D6A" w:rsidP="004E32AC">
            <w:pPr>
              <w:pStyle w:val="-1"/>
              <w:snapToGrid w:val="0"/>
              <w:spacing w:before="0" w:after="0" w:line="228" w:lineRule="auto"/>
              <w:ind w:firstLine="0"/>
              <w:rPr>
                <w:rFonts w:ascii="Times New Roman" w:hAnsi="Times New Roman" w:cs="Times New Roman"/>
                <w:sz w:val="24"/>
                <w:szCs w:val="24"/>
              </w:rPr>
            </w:pPr>
            <w:r>
              <w:rPr>
                <w:rFonts w:ascii="Times New Roman" w:hAnsi="Times New Roman" w:cs="Times New Roman"/>
                <w:sz w:val="24"/>
                <w:szCs w:val="24"/>
              </w:rPr>
              <w:t>Зона территорий общего пользования (в границах населенного пункта)</w:t>
            </w:r>
          </w:p>
        </w:tc>
      </w:tr>
    </w:tbl>
    <w:p w:rsidR="00A45ABB" w:rsidRDefault="00A45ABB" w:rsidP="00A45ABB">
      <w:pPr>
        <w:shd w:val="clear" w:color="auto" w:fill="FFFFFF"/>
        <w:ind w:firstLine="600"/>
        <w:jc w:val="both"/>
      </w:pPr>
    </w:p>
    <w:p w:rsidR="00A45ABB" w:rsidRDefault="00A45ABB" w:rsidP="00A45ABB">
      <w:pPr>
        <w:shd w:val="clear" w:color="auto" w:fill="FFFFFF"/>
        <w:ind w:firstLine="600"/>
        <w:jc w:val="both"/>
      </w:pPr>
      <w:r>
        <w:t>3. Перечень градостроительных регламентов по видам использования земельных участков и объектов капитального строительства представлен в статьях 30</w:t>
      </w:r>
      <w:r w:rsidR="00765D6A">
        <w:t>.1</w:t>
      </w:r>
      <w:r>
        <w:t xml:space="preserve"> — 30</w:t>
      </w:r>
      <w:r w:rsidR="00765D6A">
        <w:t>.</w:t>
      </w:r>
      <w:r>
        <w:t>6.</w:t>
      </w:r>
    </w:p>
    <w:p w:rsidR="00A45ABB" w:rsidRDefault="00A45ABB" w:rsidP="00A45ABB">
      <w:pPr>
        <w:shd w:val="clear" w:color="auto" w:fill="FFFFFF"/>
        <w:spacing w:line="100" w:lineRule="atLeast"/>
        <w:ind w:firstLine="600"/>
        <w:rPr>
          <w:b/>
        </w:rPr>
      </w:pPr>
    </w:p>
    <w:p w:rsidR="00A45ABB" w:rsidRDefault="00A45ABB" w:rsidP="00A45ABB">
      <w:pPr>
        <w:shd w:val="clear" w:color="auto" w:fill="FFFFFF"/>
        <w:spacing w:line="100" w:lineRule="atLeast"/>
        <w:ind w:firstLine="600"/>
        <w:jc w:val="center"/>
        <w:rPr>
          <w:b/>
        </w:rPr>
      </w:pPr>
      <w:r>
        <w:rPr>
          <w:b/>
        </w:rPr>
        <w:t>Статья 30</w:t>
      </w:r>
      <w:r w:rsidR="00DD48EE">
        <w:rPr>
          <w:b/>
        </w:rPr>
        <w:t>.</w:t>
      </w:r>
      <w:r>
        <w:rPr>
          <w:b/>
        </w:rPr>
        <w:t>1. Градостроительные регламенты. Жилые зоны</w:t>
      </w:r>
    </w:p>
    <w:p w:rsidR="00A45ABB" w:rsidRDefault="00A45ABB" w:rsidP="00A45ABB">
      <w:pPr>
        <w:pStyle w:val="4"/>
        <w:tabs>
          <w:tab w:val="clear" w:pos="864"/>
          <w:tab w:val="num" w:pos="709"/>
        </w:tabs>
        <w:rPr>
          <w:rFonts w:eastAsia="Times New Roman CYR" w:cs="Times New Roman CYR"/>
          <w:sz w:val="24"/>
          <w:szCs w:val="24"/>
        </w:rPr>
      </w:pPr>
      <w:r>
        <w:rPr>
          <w:sz w:val="24"/>
          <w:szCs w:val="24"/>
        </w:rPr>
        <w:t>Ж</w:t>
      </w:r>
      <w:proofErr w:type="gramStart"/>
      <w:r>
        <w:rPr>
          <w:sz w:val="24"/>
          <w:szCs w:val="24"/>
        </w:rPr>
        <w:t>1</w:t>
      </w:r>
      <w:proofErr w:type="gramEnd"/>
      <w:r w:rsidRPr="005B4D6F">
        <w:rPr>
          <w:kern w:val="2"/>
          <w:sz w:val="24"/>
          <w:szCs w:val="24"/>
        </w:rPr>
        <w:t xml:space="preserve">. </w:t>
      </w:r>
      <w:r w:rsidRPr="005B4D6F">
        <w:rPr>
          <w:rFonts w:eastAsia="Times New Roman CYR" w:cs="Times New Roman CYR"/>
          <w:kern w:val="2"/>
          <w:sz w:val="24"/>
          <w:szCs w:val="24"/>
        </w:rPr>
        <w:t>Зона  застройки индивидуальными жилыми домами</w:t>
      </w:r>
    </w:p>
    <w:p w:rsidR="00765D6A" w:rsidRPr="00765D6A" w:rsidRDefault="00765D6A" w:rsidP="00765D6A">
      <w:pPr>
        <w:widowControl/>
        <w:suppressAutoHyphens w:val="0"/>
        <w:ind w:firstLine="709"/>
        <w:jc w:val="both"/>
        <w:rPr>
          <w:b/>
        </w:rPr>
      </w:pPr>
      <w:r w:rsidRPr="00765D6A">
        <w:rPr>
          <w:rFonts w:eastAsia="Times New Roman"/>
          <w:kern w:val="0"/>
          <w:lang w:eastAsia="ru-RU"/>
        </w:rPr>
        <w:t xml:space="preserve">1. </w:t>
      </w:r>
      <w:r w:rsidRPr="00765D6A">
        <w:rPr>
          <w:rFonts w:eastAsia="Times New Roman CYR"/>
          <w:kern w:val="0"/>
          <w:lang w:eastAsia="ru-RU"/>
        </w:rPr>
        <w:t>Зона  застройки индивидуальными жилыми домами</w:t>
      </w:r>
      <w:r w:rsidRPr="00765D6A">
        <w:rPr>
          <w:rFonts w:eastAsia="Times New Roman"/>
          <w:kern w:val="0"/>
          <w:lang w:eastAsia="ru-RU"/>
        </w:rPr>
        <w:t xml:space="preserve"> – Ж</w:t>
      </w:r>
      <w:proofErr w:type="gramStart"/>
      <w:r w:rsidRPr="00765D6A">
        <w:rPr>
          <w:rFonts w:eastAsia="Times New Roman"/>
          <w:kern w:val="0"/>
          <w:lang w:eastAsia="ru-RU"/>
        </w:rPr>
        <w:t>1</w:t>
      </w:r>
      <w:proofErr w:type="gramEnd"/>
      <w:r w:rsidRPr="00765D6A">
        <w:rPr>
          <w:rFonts w:eastAsia="Times New Roman"/>
          <w:kern w:val="0"/>
          <w:lang w:eastAsia="ru-RU"/>
        </w:rPr>
        <w:t>:</w:t>
      </w:r>
    </w:p>
    <w:p w:rsidR="00765D6A" w:rsidRPr="00765D6A" w:rsidRDefault="00765D6A" w:rsidP="00765D6A">
      <w:pPr>
        <w:widowControl/>
        <w:suppressAutoHyphens w:val="0"/>
        <w:ind w:firstLine="709"/>
        <w:jc w:val="both"/>
        <w:rPr>
          <w:rFonts w:eastAsia="Times New Roman"/>
          <w:kern w:val="0"/>
          <w:lang w:eastAsia="ru-RU"/>
        </w:rPr>
      </w:pPr>
      <w:r w:rsidRPr="00765D6A">
        <w:rPr>
          <w:rFonts w:eastAsia="Times New Roman"/>
          <w:kern w:val="0"/>
          <w:lang w:eastAsia="ru-RU"/>
        </w:rPr>
        <w:t xml:space="preserve"> 1) зона Ж</w:t>
      </w:r>
      <w:proofErr w:type="gramStart"/>
      <w:r w:rsidRPr="00765D6A">
        <w:rPr>
          <w:rFonts w:eastAsia="Times New Roman"/>
          <w:kern w:val="0"/>
          <w:lang w:eastAsia="ru-RU"/>
        </w:rPr>
        <w:t>1</w:t>
      </w:r>
      <w:proofErr w:type="gramEnd"/>
      <w:r w:rsidRPr="00765D6A">
        <w:rPr>
          <w:rFonts w:eastAsia="Times New Roman"/>
          <w:kern w:val="0"/>
          <w:lang w:eastAsia="ru-RU"/>
        </w:rPr>
        <w:t xml:space="preserve"> предназначена для застройки индивидуальными жилыми домами усадебного типа, выделена для обеспечения правовых условий формирования жилых кварталов из отдельно стоящих жилых домов усадебного типа, с максимальным количеством этажей не выше двух, с минимальным разрешенным наборов услуг местного значения.</w:t>
      </w:r>
    </w:p>
    <w:p w:rsidR="00765D6A" w:rsidRPr="00765D6A" w:rsidRDefault="00765D6A" w:rsidP="00765D6A">
      <w:pPr>
        <w:widowControl/>
        <w:tabs>
          <w:tab w:val="left" w:pos="709"/>
          <w:tab w:val="left" w:pos="1134"/>
          <w:tab w:val="left" w:pos="1276"/>
        </w:tabs>
        <w:suppressAutoHyphens w:val="0"/>
        <w:jc w:val="both"/>
        <w:rPr>
          <w:rFonts w:eastAsia="Times New Roman"/>
          <w:kern w:val="0"/>
          <w:lang w:eastAsia="ru-RU"/>
        </w:rPr>
      </w:pPr>
      <w:r w:rsidRPr="00765D6A">
        <w:t xml:space="preserve">          2) размещаются преимущественно объекты капитального строительства, необходимые для обслуживания жилой застройки – объекты коммунального, социального, бытового обслуживания, здравоохранения, образования и просвещения, стоянки автомобильного транспорта, индивидуальные гаражи, объекты, связанные с проживанием граждан и не оказывающие негативного воздействия на окружающую среду;</w:t>
      </w:r>
    </w:p>
    <w:p w:rsidR="00765D6A" w:rsidRPr="00765D6A" w:rsidRDefault="00765D6A" w:rsidP="00765D6A">
      <w:pPr>
        <w:widowControl/>
        <w:tabs>
          <w:tab w:val="left" w:pos="1134"/>
          <w:tab w:val="left" w:pos="1276"/>
        </w:tabs>
        <w:suppressAutoHyphens w:val="0"/>
        <w:ind w:firstLine="709"/>
        <w:jc w:val="both"/>
        <w:rPr>
          <w:rFonts w:eastAsia="Times New Roman"/>
          <w:kern w:val="0"/>
          <w:lang w:eastAsia="ru-RU"/>
        </w:rPr>
      </w:pPr>
      <w:r w:rsidRPr="00765D6A">
        <w:rPr>
          <w:rFonts w:eastAsia="Times New Roman"/>
          <w:kern w:val="0"/>
          <w:lang w:eastAsia="ru-RU"/>
        </w:rPr>
        <w:t>3)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765D6A" w:rsidRDefault="00765D6A" w:rsidP="00765D6A">
      <w:pPr>
        <w:widowControl/>
        <w:tabs>
          <w:tab w:val="left" w:pos="709"/>
          <w:tab w:val="left" w:pos="1008"/>
        </w:tabs>
        <w:suppressAutoHyphens w:val="0"/>
        <w:autoSpaceDE w:val="0"/>
        <w:autoSpaceDN w:val="0"/>
        <w:adjustRightInd w:val="0"/>
        <w:ind w:firstLine="360"/>
        <w:jc w:val="both"/>
        <w:rPr>
          <w:rFonts w:eastAsia="Times New Roman"/>
          <w:kern w:val="0"/>
          <w:lang w:eastAsia="ru-RU"/>
        </w:rPr>
      </w:pPr>
      <w:r w:rsidRPr="00765D6A">
        <w:rPr>
          <w:rFonts w:eastAsia="Times New Roman"/>
          <w:kern w:val="0"/>
          <w:lang w:eastAsia="ru-RU"/>
        </w:rPr>
        <w:t xml:space="preserve">     4) перечень основных видов разрешенного использования земельных участков и объектов капитального строительства, вспомогательных видов разрешенного использования зоны Ж</w:t>
      </w:r>
      <w:proofErr w:type="gramStart"/>
      <w:r w:rsidRPr="00765D6A">
        <w:rPr>
          <w:rFonts w:eastAsia="Times New Roman"/>
          <w:kern w:val="0"/>
          <w:lang w:eastAsia="ru-RU"/>
        </w:rPr>
        <w:t>1</w:t>
      </w:r>
      <w:proofErr w:type="gramEnd"/>
      <w:r w:rsidRPr="00765D6A">
        <w:rPr>
          <w:rFonts w:eastAsia="Times New Roman"/>
          <w:kern w:val="0"/>
          <w:lang w:eastAsia="ru-RU"/>
        </w:rPr>
        <w:t xml:space="preserve"> представлен в таблице 2;</w:t>
      </w:r>
    </w:p>
    <w:p w:rsidR="00DD48EE" w:rsidRDefault="00DD48EE" w:rsidP="00765D6A">
      <w:pPr>
        <w:widowControl/>
        <w:suppressAutoHyphens w:val="0"/>
        <w:autoSpaceDE w:val="0"/>
        <w:autoSpaceDN w:val="0"/>
        <w:adjustRightInd w:val="0"/>
        <w:jc w:val="right"/>
        <w:rPr>
          <w:rFonts w:eastAsia="Times New Roman"/>
          <w:kern w:val="0"/>
          <w:sz w:val="26"/>
          <w:szCs w:val="26"/>
          <w:lang w:eastAsia="ru-RU"/>
        </w:rPr>
      </w:pPr>
    </w:p>
    <w:p w:rsidR="00DD48EE" w:rsidRDefault="00DD48EE" w:rsidP="00765D6A">
      <w:pPr>
        <w:widowControl/>
        <w:suppressAutoHyphens w:val="0"/>
        <w:autoSpaceDE w:val="0"/>
        <w:autoSpaceDN w:val="0"/>
        <w:adjustRightInd w:val="0"/>
        <w:jc w:val="right"/>
        <w:rPr>
          <w:rFonts w:eastAsia="Times New Roman"/>
          <w:kern w:val="0"/>
          <w:sz w:val="26"/>
          <w:szCs w:val="26"/>
          <w:lang w:eastAsia="ru-RU"/>
        </w:rPr>
      </w:pPr>
    </w:p>
    <w:p w:rsidR="00DD48EE" w:rsidRDefault="00DD48EE" w:rsidP="00765D6A">
      <w:pPr>
        <w:widowControl/>
        <w:suppressAutoHyphens w:val="0"/>
        <w:autoSpaceDE w:val="0"/>
        <w:autoSpaceDN w:val="0"/>
        <w:adjustRightInd w:val="0"/>
        <w:jc w:val="right"/>
        <w:rPr>
          <w:rFonts w:eastAsia="Times New Roman"/>
          <w:kern w:val="0"/>
          <w:sz w:val="26"/>
          <w:szCs w:val="26"/>
          <w:lang w:eastAsia="ru-RU"/>
        </w:rPr>
      </w:pPr>
    </w:p>
    <w:p w:rsidR="00DD48EE" w:rsidRDefault="00DD48EE" w:rsidP="00765D6A">
      <w:pPr>
        <w:widowControl/>
        <w:suppressAutoHyphens w:val="0"/>
        <w:autoSpaceDE w:val="0"/>
        <w:autoSpaceDN w:val="0"/>
        <w:adjustRightInd w:val="0"/>
        <w:jc w:val="right"/>
        <w:rPr>
          <w:rFonts w:eastAsia="Times New Roman"/>
          <w:kern w:val="0"/>
          <w:sz w:val="26"/>
          <w:szCs w:val="26"/>
          <w:lang w:eastAsia="ru-RU"/>
        </w:rPr>
      </w:pPr>
    </w:p>
    <w:p w:rsidR="00765D6A" w:rsidRPr="00DD48EE" w:rsidRDefault="00765D6A" w:rsidP="00765D6A">
      <w:pPr>
        <w:widowControl/>
        <w:suppressAutoHyphens w:val="0"/>
        <w:autoSpaceDE w:val="0"/>
        <w:autoSpaceDN w:val="0"/>
        <w:adjustRightInd w:val="0"/>
        <w:jc w:val="right"/>
        <w:rPr>
          <w:rFonts w:eastAsia="Times New Roman"/>
          <w:kern w:val="0"/>
          <w:lang w:eastAsia="ru-RU"/>
        </w:rPr>
      </w:pPr>
      <w:r w:rsidRPr="00DD48EE">
        <w:rPr>
          <w:rFonts w:eastAsia="Times New Roman"/>
          <w:kern w:val="0"/>
          <w:lang w:eastAsia="ru-RU"/>
        </w:rPr>
        <w:t>Таблица 2</w:t>
      </w:r>
    </w:p>
    <w:tbl>
      <w:tblPr>
        <w:tblW w:w="9583" w:type="dxa"/>
        <w:tblInd w:w="40" w:type="dxa"/>
        <w:tblLayout w:type="fixed"/>
        <w:tblCellMar>
          <w:left w:w="40" w:type="dxa"/>
          <w:right w:w="40" w:type="dxa"/>
        </w:tblCellMar>
        <w:tblLook w:val="0000" w:firstRow="0" w:lastRow="0" w:firstColumn="0" w:lastColumn="0" w:noHBand="0" w:noVBand="0"/>
      </w:tblPr>
      <w:tblGrid>
        <w:gridCol w:w="567"/>
        <w:gridCol w:w="2127"/>
        <w:gridCol w:w="563"/>
        <w:gridCol w:w="2328"/>
        <w:gridCol w:w="2212"/>
        <w:gridCol w:w="1786"/>
      </w:tblGrid>
      <w:tr w:rsidR="00765D6A" w:rsidRPr="007D0897" w:rsidTr="00DB43A3">
        <w:trPr>
          <w:trHeight w:val="1071"/>
          <w:tblHeader/>
        </w:trPr>
        <w:tc>
          <w:tcPr>
            <w:tcW w:w="567" w:type="dxa"/>
            <w:tcBorders>
              <w:top w:val="single" w:sz="6" w:space="0" w:color="auto"/>
              <w:left w:val="single" w:sz="6" w:space="0" w:color="auto"/>
              <w:bottom w:val="single" w:sz="6" w:space="0" w:color="auto"/>
              <w:right w:val="single" w:sz="6" w:space="0" w:color="auto"/>
            </w:tcBorders>
            <w:vAlign w:val="center"/>
          </w:tcPr>
          <w:p w:rsidR="00765D6A" w:rsidRDefault="00765D6A" w:rsidP="00942B03">
            <w:pPr>
              <w:widowControl/>
              <w:suppressAutoHyphens w:val="0"/>
              <w:autoSpaceDE w:val="0"/>
              <w:autoSpaceDN w:val="0"/>
              <w:adjustRightInd w:val="0"/>
              <w:jc w:val="center"/>
              <w:rPr>
                <w:rFonts w:eastAsia="Times New Roman"/>
                <w:kern w:val="0"/>
                <w:lang w:eastAsia="ru-RU"/>
              </w:rPr>
            </w:pPr>
          </w:p>
          <w:p w:rsidR="00765D6A" w:rsidRPr="007D0897" w:rsidRDefault="00765D6A" w:rsidP="00942B03">
            <w:pPr>
              <w:widowControl/>
              <w:suppressAutoHyphens w:val="0"/>
              <w:autoSpaceDE w:val="0"/>
              <w:autoSpaceDN w:val="0"/>
              <w:adjustRightInd w:val="0"/>
              <w:jc w:val="center"/>
              <w:rPr>
                <w:rFonts w:eastAsia="Times New Roman"/>
                <w:kern w:val="0"/>
                <w:lang w:eastAsia="ru-RU"/>
              </w:rPr>
            </w:pPr>
            <w:r>
              <w:rPr>
                <w:rFonts w:eastAsia="Times New Roman"/>
                <w:kern w:val="0"/>
                <w:lang w:eastAsia="ru-RU"/>
              </w:rPr>
              <w:t xml:space="preserve">№ </w:t>
            </w:r>
            <w:proofErr w:type="gramStart"/>
            <w:r>
              <w:rPr>
                <w:rFonts w:eastAsia="Times New Roman"/>
                <w:kern w:val="0"/>
                <w:lang w:eastAsia="ru-RU"/>
              </w:rPr>
              <w:t>п</w:t>
            </w:r>
            <w:proofErr w:type="gramEnd"/>
            <w:r>
              <w:rPr>
                <w:rFonts w:eastAsia="Times New Roman"/>
                <w:kern w:val="0"/>
                <w:lang w:eastAsia="ru-RU"/>
              </w:rPr>
              <w:t>/п</w:t>
            </w:r>
          </w:p>
        </w:tc>
        <w:tc>
          <w:tcPr>
            <w:tcW w:w="2127" w:type="dxa"/>
            <w:tcBorders>
              <w:top w:val="single" w:sz="6" w:space="0" w:color="auto"/>
              <w:left w:val="single" w:sz="6" w:space="0" w:color="auto"/>
              <w:bottom w:val="single" w:sz="6" w:space="0" w:color="auto"/>
              <w:right w:val="single" w:sz="6" w:space="0" w:color="auto"/>
            </w:tcBorders>
          </w:tcPr>
          <w:p w:rsidR="00765D6A" w:rsidRPr="007D0897" w:rsidRDefault="00765D6A" w:rsidP="00942B03">
            <w:pPr>
              <w:widowControl/>
              <w:suppressAutoHyphens w:val="0"/>
              <w:autoSpaceDE w:val="0"/>
              <w:autoSpaceDN w:val="0"/>
              <w:adjustRightInd w:val="0"/>
              <w:jc w:val="center"/>
              <w:rPr>
                <w:rFonts w:eastAsia="Times New Roman"/>
                <w:kern w:val="0"/>
                <w:lang w:eastAsia="ru-RU"/>
              </w:rPr>
            </w:pPr>
            <w:r w:rsidRPr="007D0897">
              <w:rPr>
                <w:rFonts w:eastAsia="Times New Roman"/>
                <w:kern w:val="0"/>
                <w:lang w:eastAsia="ru-RU"/>
              </w:rPr>
              <w:t>Основной вид разрешенного использования земельного участка</w:t>
            </w:r>
          </w:p>
        </w:tc>
        <w:tc>
          <w:tcPr>
            <w:tcW w:w="563" w:type="dxa"/>
            <w:tcBorders>
              <w:top w:val="single" w:sz="6" w:space="0" w:color="auto"/>
              <w:left w:val="single" w:sz="6" w:space="0" w:color="auto"/>
              <w:bottom w:val="single" w:sz="6" w:space="0" w:color="auto"/>
              <w:right w:val="single" w:sz="6" w:space="0" w:color="auto"/>
            </w:tcBorders>
            <w:vAlign w:val="center"/>
          </w:tcPr>
          <w:p w:rsidR="00765D6A" w:rsidRPr="007D0897" w:rsidRDefault="00765D6A" w:rsidP="00942B03">
            <w:pPr>
              <w:widowControl/>
              <w:suppressAutoHyphens w:val="0"/>
              <w:autoSpaceDE w:val="0"/>
              <w:autoSpaceDN w:val="0"/>
              <w:adjustRightInd w:val="0"/>
              <w:jc w:val="center"/>
              <w:rPr>
                <w:rFonts w:eastAsia="Times New Roman"/>
                <w:kern w:val="0"/>
                <w:lang w:eastAsia="ru-RU"/>
              </w:rPr>
            </w:pPr>
            <w:r w:rsidRPr="007D0897">
              <w:rPr>
                <w:rFonts w:eastAsia="Times New Roman"/>
                <w:kern w:val="0"/>
                <w:lang w:eastAsia="ru-RU"/>
              </w:rPr>
              <w:t>Код</w:t>
            </w:r>
          </w:p>
        </w:tc>
        <w:tc>
          <w:tcPr>
            <w:tcW w:w="2328" w:type="dxa"/>
            <w:tcBorders>
              <w:top w:val="single" w:sz="6" w:space="0" w:color="auto"/>
              <w:left w:val="single" w:sz="6" w:space="0" w:color="auto"/>
              <w:bottom w:val="single" w:sz="6" w:space="0" w:color="auto"/>
              <w:right w:val="single" w:sz="6" w:space="0" w:color="auto"/>
            </w:tcBorders>
            <w:vAlign w:val="center"/>
          </w:tcPr>
          <w:p w:rsidR="00765D6A" w:rsidRPr="007D0897" w:rsidRDefault="00765D6A" w:rsidP="00942B03">
            <w:pPr>
              <w:widowControl/>
              <w:suppressAutoHyphens w:val="0"/>
              <w:autoSpaceDE w:val="0"/>
              <w:autoSpaceDN w:val="0"/>
              <w:adjustRightInd w:val="0"/>
              <w:jc w:val="center"/>
              <w:rPr>
                <w:rFonts w:eastAsia="Times New Roman"/>
                <w:kern w:val="0"/>
                <w:lang w:eastAsia="ru-RU"/>
              </w:rPr>
            </w:pPr>
            <w:r w:rsidRPr="007D0897">
              <w:rPr>
                <w:rFonts w:eastAsia="Times New Roman"/>
                <w:kern w:val="0"/>
                <w:lang w:eastAsia="ru-RU"/>
              </w:rPr>
              <w:t>Основные виды разрешенного использования объектов капитального строительства</w:t>
            </w:r>
          </w:p>
        </w:tc>
        <w:tc>
          <w:tcPr>
            <w:tcW w:w="2212" w:type="dxa"/>
            <w:tcBorders>
              <w:top w:val="single" w:sz="6" w:space="0" w:color="auto"/>
              <w:left w:val="single" w:sz="6" w:space="0" w:color="auto"/>
              <w:bottom w:val="single" w:sz="6" w:space="0" w:color="auto"/>
              <w:right w:val="single" w:sz="6" w:space="0" w:color="auto"/>
            </w:tcBorders>
            <w:vAlign w:val="center"/>
          </w:tcPr>
          <w:p w:rsidR="00765D6A" w:rsidRPr="007D0897" w:rsidRDefault="00765D6A" w:rsidP="00942B03">
            <w:pPr>
              <w:widowControl/>
              <w:suppressAutoHyphens w:val="0"/>
              <w:autoSpaceDE w:val="0"/>
              <w:autoSpaceDN w:val="0"/>
              <w:adjustRightInd w:val="0"/>
              <w:ind w:firstLine="101"/>
              <w:jc w:val="center"/>
              <w:rPr>
                <w:rFonts w:eastAsia="Times New Roman"/>
                <w:kern w:val="0"/>
                <w:lang w:eastAsia="ru-RU"/>
              </w:rPr>
            </w:pPr>
            <w:r w:rsidRPr="007D0897">
              <w:rPr>
                <w:rFonts w:eastAsia="Times New Roman"/>
                <w:kern w:val="0"/>
                <w:lang w:eastAsia="ru-RU"/>
              </w:rPr>
              <w:t>Вспомогательные виды разрешенного использования</w:t>
            </w:r>
          </w:p>
        </w:tc>
        <w:tc>
          <w:tcPr>
            <w:tcW w:w="1786" w:type="dxa"/>
            <w:tcBorders>
              <w:top w:val="single" w:sz="6" w:space="0" w:color="auto"/>
              <w:left w:val="single" w:sz="6" w:space="0" w:color="auto"/>
              <w:bottom w:val="single" w:sz="6" w:space="0" w:color="auto"/>
              <w:right w:val="single" w:sz="6" w:space="0" w:color="auto"/>
            </w:tcBorders>
            <w:vAlign w:val="center"/>
          </w:tcPr>
          <w:p w:rsidR="00765D6A" w:rsidRPr="007D0897" w:rsidRDefault="00765D6A" w:rsidP="00942B03">
            <w:pPr>
              <w:widowControl/>
              <w:suppressAutoHyphens w:val="0"/>
              <w:autoSpaceDE w:val="0"/>
              <w:autoSpaceDN w:val="0"/>
              <w:adjustRightInd w:val="0"/>
              <w:jc w:val="center"/>
              <w:rPr>
                <w:rFonts w:eastAsia="Times New Roman"/>
                <w:kern w:val="0"/>
                <w:lang w:eastAsia="ru-RU"/>
              </w:rPr>
            </w:pPr>
            <w:r w:rsidRPr="007D0897">
              <w:rPr>
                <w:rFonts w:eastAsia="Times New Roman"/>
                <w:kern w:val="0"/>
                <w:lang w:eastAsia="ru-RU"/>
              </w:rPr>
              <w:t>Примечания</w:t>
            </w:r>
          </w:p>
        </w:tc>
      </w:tr>
      <w:tr w:rsidR="00765D6A" w:rsidRPr="007D0897" w:rsidTr="00DB43A3">
        <w:trPr>
          <w:cantSplit/>
        </w:trPr>
        <w:tc>
          <w:tcPr>
            <w:tcW w:w="567" w:type="dxa"/>
            <w:tcBorders>
              <w:top w:val="single" w:sz="6" w:space="0" w:color="auto"/>
              <w:left w:val="single" w:sz="6" w:space="0" w:color="auto"/>
              <w:bottom w:val="single" w:sz="6" w:space="0" w:color="auto"/>
              <w:right w:val="single" w:sz="6" w:space="0" w:color="auto"/>
            </w:tcBorders>
            <w:vAlign w:val="center"/>
          </w:tcPr>
          <w:p w:rsidR="00765D6A" w:rsidRPr="007D0897" w:rsidRDefault="00765D6A" w:rsidP="00942B03">
            <w:pPr>
              <w:widowControl/>
              <w:suppressAutoHyphens w:val="0"/>
              <w:autoSpaceDE w:val="0"/>
              <w:autoSpaceDN w:val="0"/>
              <w:adjustRightInd w:val="0"/>
              <w:jc w:val="center"/>
              <w:rPr>
                <w:rFonts w:eastAsia="Times New Roman"/>
                <w:kern w:val="0"/>
                <w:lang w:eastAsia="ru-RU"/>
              </w:rPr>
            </w:pPr>
            <w:r>
              <w:rPr>
                <w:rFonts w:eastAsia="Times New Roman"/>
                <w:kern w:val="0"/>
                <w:lang w:eastAsia="ru-RU"/>
              </w:rPr>
              <w:lastRenderedPageBreak/>
              <w:t>1</w:t>
            </w:r>
          </w:p>
        </w:tc>
        <w:tc>
          <w:tcPr>
            <w:tcW w:w="2127" w:type="dxa"/>
            <w:tcBorders>
              <w:top w:val="single" w:sz="6" w:space="0" w:color="auto"/>
              <w:left w:val="single" w:sz="6" w:space="0" w:color="auto"/>
              <w:bottom w:val="single" w:sz="6" w:space="0" w:color="auto"/>
              <w:right w:val="single" w:sz="6" w:space="0" w:color="auto"/>
            </w:tcBorders>
            <w:vAlign w:val="center"/>
          </w:tcPr>
          <w:p w:rsidR="00765D6A" w:rsidRPr="007D0897" w:rsidRDefault="00765D6A" w:rsidP="00942B03">
            <w:pPr>
              <w:widowControl/>
              <w:suppressAutoHyphens w:val="0"/>
              <w:autoSpaceDE w:val="0"/>
              <w:autoSpaceDN w:val="0"/>
              <w:adjustRightInd w:val="0"/>
              <w:ind w:left="102"/>
              <w:rPr>
                <w:rFonts w:eastAsia="Times New Roman"/>
                <w:kern w:val="0"/>
                <w:lang w:eastAsia="ru-RU"/>
              </w:rPr>
            </w:pPr>
            <w:r w:rsidRPr="007D0897">
              <w:rPr>
                <w:rFonts w:eastAsia="Times New Roman"/>
                <w:kern w:val="0"/>
                <w:lang w:eastAsia="ru-RU"/>
              </w:rPr>
              <w:t>Для</w:t>
            </w:r>
          </w:p>
          <w:p w:rsidR="00765D6A" w:rsidRPr="007D0897" w:rsidRDefault="00765D6A" w:rsidP="00942B03">
            <w:pPr>
              <w:widowControl/>
              <w:suppressAutoHyphens w:val="0"/>
              <w:autoSpaceDE w:val="0"/>
              <w:autoSpaceDN w:val="0"/>
              <w:adjustRightInd w:val="0"/>
              <w:ind w:left="102"/>
              <w:rPr>
                <w:rFonts w:eastAsia="Times New Roman"/>
                <w:kern w:val="0"/>
                <w:lang w:eastAsia="ru-RU"/>
              </w:rPr>
            </w:pPr>
            <w:r>
              <w:rPr>
                <w:rFonts w:eastAsia="Times New Roman"/>
                <w:kern w:val="0"/>
                <w:lang w:eastAsia="ru-RU"/>
              </w:rPr>
              <w:t>и</w:t>
            </w:r>
            <w:r w:rsidRPr="007D0897">
              <w:rPr>
                <w:rFonts w:eastAsia="Times New Roman"/>
                <w:kern w:val="0"/>
                <w:lang w:eastAsia="ru-RU"/>
              </w:rPr>
              <w:t>ндивидуально</w:t>
            </w:r>
            <w:r>
              <w:rPr>
                <w:rFonts w:eastAsia="Times New Roman"/>
                <w:kern w:val="0"/>
                <w:lang w:eastAsia="ru-RU"/>
              </w:rPr>
              <w:t xml:space="preserve">го </w:t>
            </w:r>
            <w:r w:rsidRPr="007D0897">
              <w:rPr>
                <w:rFonts w:eastAsia="Times New Roman"/>
                <w:kern w:val="0"/>
                <w:lang w:eastAsia="ru-RU"/>
              </w:rPr>
              <w:t xml:space="preserve">жилищного </w:t>
            </w:r>
            <w:r>
              <w:rPr>
                <w:rFonts w:eastAsia="Times New Roman"/>
                <w:kern w:val="0"/>
                <w:lang w:eastAsia="ru-RU"/>
              </w:rPr>
              <w:t xml:space="preserve"> </w:t>
            </w:r>
            <w:r w:rsidRPr="007D0897">
              <w:rPr>
                <w:rFonts w:eastAsia="Times New Roman"/>
                <w:kern w:val="0"/>
                <w:lang w:eastAsia="ru-RU"/>
              </w:rPr>
              <w:t>строительства</w:t>
            </w:r>
          </w:p>
        </w:tc>
        <w:tc>
          <w:tcPr>
            <w:tcW w:w="563" w:type="dxa"/>
            <w:tcBorders>
              <w:top w:val="single" w:sz="6" w:space="0" w:color="auto"/>
              <w:left w:val="single" w:sz="6" w:space="0" w:color="auto"/>
              <w:bottom w:val="single" w:sz="6" w:space="0" w:color="auto"/>
              <w:right w:val="single" w:sz="6" w:space="0" w:color="auto"/>
            </w:tcBorders>
            <w:vAlign w:val="center"/>
          </w:tcPr>
          <w:p w:rsidR="00765D6A" w:rsidRPr="007D0897" w:rsidRDefault="00765D6A" w:rsidP="00942B03">
            <w:pPr>
              <w:widowControl/>
              <w:suppressAutoHyphens w:val="0"/>
              <w:autoSpaceDE w:val="0"/>
              <w:autoSpaceDN w:val="0"/>
              <w:adjustRightInd w:val="0"/>
              <w:jc w:val="center"/>
              <w:rPr>
                <w:rFonts w:eastAsia="Times New Roman"/>
                <w:kern w:val="0"/>
                <w:lang w:eastAsia="ru-RU"/>
              </w:rPr>
            </w:pPr>
            <w:r w:rsidRPr="007D0897">
              <w:rPr>
                <w:rFonts w:eastAsia="Times New Roman"/>
                <w:kern w:val="0"/>
                <w:lang w:eastAsia="ru-RU"/>
              </w:rPr>
              <w:t>2.1</w:t>
            </w:r>
          </w:p>
        </w:tc>
        <w:tc>
          <w:tcPr>
            <w:tcW w:w="2328" w:type="dxa"/>
            <w:tcBorders>
              <w:top w:val="single" w:sz="6" w:space="0" w:color="auto"/>
              <w:left w:val="single" w:sz="6" w:space="0" w:color="auto"/>
              <w:bottom w:val="single" w:sz="6" w:space="0" w:color="auto"/>
              <w:right w:val="single" w:sz="6" w:space="0" w:color="auto"/>
            </w:tcBorders>
            <w:vAlign w:val="center"/>
          </w:tcPr>
          <w:p w:rsidR="00765D6A" w:rsidRPr="00DC26A6" w:rsidRDefault="00765D6A" w:rsidP="00942B03">
            <w:pPr>
              <w:widowControl/>
              <w:suppressAutoHyphens w:val="0"/>
              <w:autoSpaceDE w:val="0"/>
              <w:autoSpaceDN w:val="0"/>
              <w:adjustRightInd w:val="0"/>
              <w:ind w:left="109"/>
              <w:rPr>
                <w:rFonts w:eastAsia="Times New Roman"/>
                <w:kern w:val="0"/>
                <w:lang w:eastAsia="ru-RU"/>
              </w:rPr>
            </w:pPr>
            <w:r w:rsidRPr="00DC26A6">
              <w:rPr>
                <w:rFonts w:eastAsia="Times New Roman"/>
                <w:kern w:val="0"/>
                <w:lang w:eastAsia="ru-RU"/>
              </w:rPr>
              <w:t>Размещение</w:t>
            </w:r>
          </w:p>
          <w:p w:rsidR="00765D6A" w:rsidRPr="007D0897" w:rsidRDefault="00765D6A" w:rsidP="00942B03">
            <w:pPr>
              <w:widowControl/>
              <w:suppressAutoHyphens w:val="0"/>
              <w:autoSpaceDE w:val="0"/>
              <w:autoSpaceDN w:val="0"/>
              <w:adjustRightInd w:val="0"/>
              <w:ind w:left="109"/>
              <w:rPr>
                <w:rFonts w:eastAsia="Times New Roman"/>
                <w:kern w:val="0"/>
                <w:lang w:eastAsia="ru-RU"/>
              </w:rPr>
            </w:pPr>
            <w:r w:rsidRPr="00DC26A6">
              <w:rPr>
                <w:rFonts w:eastAsia="Times New Roman"/>
                <w:kern w:val="0"/>
                <w:lang w:eastAsia="ru-RU"/>
              </w:rPr>
              <w:t>индивидуального жилого дома</w:t>
            </w:r>
            <w:r>
              <w:rPr>
                <w:rFonts w:eastAsia="Times New Roman"/>
                <w:kern w:val="0"/>
                <w:lang w:eastAsia="ru-RU"/>
              </w:rPr>
              <w:t xml:space="preserve"> (дом, пригодный для постоянного проживания, высотой не выше трех надземных этажей)</w:t>
            </w:r>
            <w:r w:rsidRPr="00DC26A6">
              <w:rPr>
                <w:rFonts w:eastAsia="Times New Roman"/>
                <w:kern w:val="0"/>
                <w:lang w:eastAsia="ru-RU"/>
              </w:rPr>
              <w:t xml:space="preserve"> </w:t>
            </w:r>
          </w:p>
        </w:tc>
        <w:tc>
          <w:tcPr>
            <w:tcW w:w="2212" w:type="dxa"/>
            <w:tcBorders>
              <w:top w:val="single" w:sz="6" w:space="0" w:color="auto"/>
              <w:left w:val="single" w:sz="6" w:space="0" w:color="auto"/>
              <w:bottom w:val="single" w:sz="6" w:space="0" w:color="auto"/>
              <w:right w:val="single" w:sz="6" w:space="0" w:color="auto"/>
            </w:tcBorders>
            <w:vAlign w:val="center"/>
          </w:tcPr>
          <w:p w:rsidR="00765D6A" w:rsidRPr="007D0897" w:rsidRDefault="00765D6A" w:rsidP="00942B03">
            <w:pPr>
              <w:widowControl/>
              <w:suppressAutoHyphens w:val="0"/>
              <w:autoSpaceDE w:val="0"/>
              <w:autoSpaceDN w:val="0"/>
              <w:adjustRightInd w:val="0"/>
              <w:ind w:left="122" w:hanging="20"/>
              <w:rPr>
                <w:rFonts w:eastAsia="Times New Roman"/>
                <w:kern w:val="0"/>
                <w:lang w:eastAsia="ru-RU"/>
              </w:rPr>
            </w:pPr>
            <w:r w:rsidRPr="007D0897">
              <w:rPr>
                <w:rFonts w:eastAsia="Times New Roman"/>
                <w:kern w:val="0"/>
                <w:lang w:eastAsia="ru-RU"/>
              </w:rPr>
              <w:t>Хозяйственные постройки, баня, теплицы, колодец, индивидуальный гараж для легковых автомобилей, надворный туалет (при условии устройства септика с фильтрующим колодцем)</w:t>
            </w:r>
          </w:p>
        </w:tc>
        <w:tc>
          <w:tcPr>
            <w:tcW w:w="1786" w:type="dxa"/>
            <w:tcBorders>
              <w:top w:val="single" w:sz="6" w:space="0" w:color="auto"/>
              <w:left w:val="single" w:sz="6" w:space="0" w:color="auto"/>
              <w:bottom w:val="single" w:sz="6" w:space="0" w:color="auto"/>
              <w:right w:val="single" w:sz="6" w:space="0" w:color="auto"/>
            </w:tcBorders>
            <w:vAlign w:val="center"/>
          </w:tcPr>
          <w:p w:rsidR="00765D6A" w:rsidRPr="007D0897" w:rsidRDefault="00765D6A" w:rsidP="00942B03">
            <w:pPr>
              <w:widowControl/>
              <w:suppressAutoHyphens w:val="0"/>
              <w:autoSpaceDE w:val="0"/>
              <w:autoSpaceDN w:val="0"/>
              <w:adjustRightInd w:val="0"/>
              <w:ind w:left="82"/>
              <w:jc w:val="center"/>
              <w:rPr>
                <w:rFonts w:eastAsia="Times New Roman"/>
                <w:kern w:val="0"/>
                <w:lang w:eastAsia="ru-RU"/>
              </w:rPr>
            </w:pPr>
            <w:r w:rsidRPr="007D0897">
              <w:rPr>
                <w:rFonts w:eastAsia="Times New Roman"/>
                <w:kern w:val="0"/>
                <w:lang w:eastAsia="ru-RU"/>
              </w:rPr>
              <w:t>Дом, пригодный для постоянного проживания</w:t>
            </w:r>
          </w:p>
        </w:tc>
      </w:tr>
      <w:tr w:rsidR="00765D6A" w:rsidRPr="007D0897" w:rsidTr="00DB43A3">
        <w:trPr>
          <w:cantSplit/>
        </w:trPr>
        <w:tc>
          <w:tcPr>
            <w:tcW w:w="567" w:type="dxa"/>
            <w:tcBorders>
              <w:top w:val="single" w:sz="6" w:space="0" w:color="auto"/>
              <w:left w:val="single" w:sz="6" w:space="0" w:color="auto"/>
              <w:bottom w:val="single" w:sz="6" w:space="0" w:color="auto"/>
              <w:right w:val="single" w:sz="6" w:space="0" w:color="auto"/>
            </w:tcBorders>
            <w:vAlign w:val="center"/>
          </w:tcPr>
          <w:p w:rsidR="00765D6A" w:rsidRPr="007D0897" w:rsidRDefault="00765D6A" w:rsidP="00942B03">
            <w:pPr>
              <w:widowControl/>
              <w:suppressAutoHyphens w:val="0"/>
              <w:autoSpaceDE w:val="0"/>
              <w:autoSpaceDN w:val="0"/>
              <w:adjustRightInd w:val="0"/>
              <w:jc w:val="center"/>
              <w:rPr>
                <w:rFonts w:eastAsia="Times New Roman"/>
                <w:kern w:val="0"/>
                <w:lang w:eastAsia="ru-RU"/>
              </w:rPr>
            </w:pPr>
            <w:r>
              <w:rPr>
                <w:rFonts w:eastAsia="Times New Roman"/>
                <w:kern w:val="0"/>
                <w:lang w:eastAsia="ru-RU"/>
              </w:rPr>
              <w:t>2</w:t>
            </w:r>
          </w:p>
        </w:tc>
        <w:tc>
          <w:tcPr>
            <w:tcW w:w="2127" w:type="dxa"/>
            <w:tcBorders>
              <w:top w:val="single" w:sz="6" w:space="0" w:color="auto"/>
              <w:left w:val="single" w:sz="6" w:space="0" w:color="auto"/>
              <w:bottom w:val="single" w:sz="6" w:space="0" w:color="auto"/>
              <w:right w:val="single" w:sz="6" w:space="0" w:color="auto"/>
            </w:tcBorders>
            <w:vAlign w:val="center"/>
          </w:tcPr>
          <w:p w:rsidR="00765D6A" w:rsidRPr="007D0897" w:rsidRDefault="00765D6A" w:rsidP="00942B03">
            <w:pPr>
              <w:widowControl/>
              <w:suppressAutoHyphens w:val="0"/>
              <w:autoSpaceDE w:val="0"/>
              <w:autoSpaceDN w:val="0"/>
              <w:adjustRightInd w:val="0"/>
              <w:jc w:val="center"/>
              <w:rPr>
                <w:rFonts w:eastAsia="Times New Roman"/>
                <w:kern w:val="0"/>
                <w:lang w:eastAsia="ru-RU"/>
              </w:rPr>
            </w:pPr>
            <w:r w:rsidRPr="007D0897">
              <w:rPr>
                <w:rFonts w:eastAsia="Times New Roman"/>
                <w:kern w:val="0"/>
                <w:lang w:eastAsia="ru-RU"/>
              </w:rPr>
              <w:t>Для ведения личного подсобного хозяйства</w:t>
            </w:r>
          </w:p>
        </w:tc>
        <w:tc>
          <w:tcPr>
            <w:tcW w:w="563" w:type="dxa"/>
            <w:tcBorders>
              <w:top w:val="single" w:sz="6" w:space="0" w:color="auto"/>
              <w:left w:val="single" w:sz="6" w:space="0" w:color="auto"/>
              <w:bottom w:val="single" w:sz="6" w:space="0" w:color="auto"/>
              <w:right w:val="single" w:sz="6" w:space="0" w:color="auto"/>
            </w:tcBorders>
            <w:vAlign w:val="center"/>
          </w:tcPr>
          <w:p w:rsidR="00765D6A" w:rsidRPr="007D0897" w:rsidRDefault="00765D6A" w:rsidP="00942B03">
            <w:pPr>
              <w:widowControl/>
              <w:suppressAutoHyphens w:val="0"/>
              <w:autoSpaceDE w:val="0"/>
              <w:autoSpaceDN w:val="0"/>
              <w:adjustRightInd w:val="0"/>
              <w:jc w:val="center"/>
              <w:rPr>
                <w:rFonts w:eastAsia="Times New Roman"/>
                <w:kern w:val="0"/>
                <w:lang w:eastAsia="ru-RU"/>
              </w:rPr>
            </w:pPr>
            <w:r w:rsidRPr="007D0897">
              <w:rPr>
                <w:rFonts w:eastAsia="Times New Roman"/>
                <w:kern w:val="0"/>
                <w:lang w:eastAsia="ru-RU"/>
              </w:rPr>
              <w:t>2.2</w:t>
            </w:r>
          </w:p>
        </w:tc>
        <w:tc>
          <w:tcPr>
            <w:tcW w:w="2328" w:type="dxa"/>
            <w:tcBorders>
              <w:top w:val="single" w:sz="6" w:space="0" w:color="auto"/>
              <w:left w:val="single" w:sz="6" w:space="0" w:color="auto"/>
              <w:bottom w:val="single" w:sz="6" w:space="0" w:color="auto"/>
              <w:right w:val="single" w:sz="6" w:space="0" w:color="auto"/>
            </w:tcBorders>
          </w:tcPr>
          <w:p w:rsidR="00765D6A" w:rsidRPr="007D0897" w:rsidRDefault="00765D6A" w:rsidP="00942B03">
            <w:pPr>
              <w:widowControl/>
              <w:suppressAutoHyphens w:val="0"/>
              <w:autoSpaceDE w:val="0"/>
              <w:autoSpaceDN w:val="0"/>
              <w:adjustRightInd w:val="0"/>
              <w:ind w:left="109"/>
              <w:rPr>
                <w:rFonts w:eastAsia="Times New Roman"/>
                <w:kern w:val="0"/>
                <w:lang w:eastAsia="ru-RU"/>
              </w:rPr>
            </w:pPr>
            <w:r>
              <w:rPr>
                <w:rFonts w:eastAsia="Times New Roman"/>
                <w:kern w:val="0"/>
                <w:lang w:eastAsia="ru-RU"/>
              </w:rPr>
              <w:t>Размещение ж</w:t>
            </w:r>
            <w:r w:rsidRPr="007D0897">
              <w:rPr>
                <w:rFonts w:eastAsia="Times New Roman"/>
                <w:kern w:val="0"/>
                <w:lang w:eastAsia="ru-RU"/>
              </w:rPr>
              <w:t>ило</w:t>
            </w:r>
            <w:r>
              <w:rPr>
                <w:rFonts w:eastAsia="Times New Roman"/>
                <w:kern w:val="0"/>
                <w:lang w:eastAsia="ru-RU"/>
              </w:rPr>
              <w:t>го</w:t>
            </w:r>
            <w:r w:rsidRPr="007D0897">
              <w:rPr>
                <w:rFonts w:eastAsia="Times New Roman"/>
                <w:kern w:val="0"/>
                <w:lang w:eastAsia="ru-RU"/>
              </w:rPr>
              <w:t xml:space="preserve"> дом</w:t>
            </w:r>
            <w:r>
              <w:rPr>
                <w:rFonts w:eastAsia="Times New Roman"/>
                <w:kern w:val="0"/>
                <w:lang w:eastAsia="ru-RU"/>
              </w:rPr>
              <w:t>а</w:t>
            </w:r>
            <w:r w:rsidRPr="007D0897">
              <w:rPr>
                <w:rFonts w:eastAsia="Times New Roman"/>
                <w:kern w:val="0"/>
                <w:lang w:eastAsia="ru-RU"/>
              </w:rPr>
              <w:t>, не предназначенн</w:t>
            </w:r>
            <w:r>
              <w:rPr>
                <w:rFonts w:eastAsia="Times New Roman"/>
                <w:kern w:val="0"/>
                <w:lang w:eastAsia="ru-RU"/>
              </w:rPr>
              <w:t>ого</w:t>
            </w:r>
            <w:r w:rsidRPr="007D0897">
              <w:rPr>
                <w:rFonts w:eastAsia="Times New Roman"/>
                <w:kern w:val="0"/>
                <w:lang w:eastAsia="ru-RU"/>
              </w:rPr>
              <w:t xml:space="preserve"> для раздела на квартиры (дом, пригодны</w:t>
            </w:r>
            <w:r w:rsidR="00DB43A3">
              <w:rPr>
                <w:rFonts w:eastAsia="Times New Roman"/>
                <w:kern w:val="0"/>
                <w:lang w:eastAsia="ru-RU"/>
              </w:rPr>
              <w:t>й</w:t>
            </w:r>
            <w:r w:rsidRPr="007D0897">
              <w:rPr>
                <w:rFonts w:eastAsia="Times New Roman"/>
                <w:kern w:val="0"/>
                <w:lang w:eastAsia="ru-RU"/>
              </w:rPr>
              <w:t xml:space="preserve"> для постоянного п</w:t>
            </w:r>
            <w:r>
              <w:rPr>
                <w:rFonts w:eastAsia="Times New Roman"/>
                <w:kern w:val="0"/>
                <w:lang w:eastAsia="ru-RU"/>
              </w:rPr>
              <w:t xml:space="preserve">роживания и высотой не выше </w:t>
            </w:r>
            <w:r w:rsidR="00DB43A3">
              <w:rPr>
                <w:rFonts w:eastAsia="Times New Roman"/>
                <w:kern w:val="0"/>
                <w:lang w:eastAsia="ru-RU"/>
              </w:rPr>
              <w:t>двух</w:t>
            </w:r>
            <w:r w:rsidRPr="007D0897">
              <w:rPr>
                <w:rFonts w:eastAsia="Times New Roman"/>
                <w:kern w:val="0"/>
                <w:lang w:eastAsia="ru-RU"/>
              </w:rPr>
              <w:t xml:space="preserve"> надземных этажей)</w:t>
            </w:r>
          </w:p>
        </w:tc>
        <w:tc>
          <w:tcPr>
            <w:tcW w:w="2212" w:type="dxa"/>
            <w:tcBorders>
              <w:top w:val="single" w:sz="6" w:space="0" w:color="auto"/>
              <w:left w:val="single" w:sz="6" w:space="0" w:color="auto"/>
              <w:bottom w:val="single" w:sz="6" w:space="0" w:color="auto"/>
              <w:right w:val="single" w:sz="6" w:space="0" w:color="auto"/>
            </w:tcBorders>
            <w:vAlign w:val="center"/>
          </w:tcPr>
          <w:p w:rsidR="00765D6A" w:rsidRPr="007D0897" w:rsidRDefault="00765D6A" w:rsidP="00942B03">
            <w:pPr>
              <w:widowControl/>
              <w:suppressAutoHyphens w:val="0"/>
              <w:autoSpaceDE w:val="0"/>
              <w:autoSpaceDN w:val="0"/>
              <w:adjustRightInd w:val="0"/>
              <w:ind w:left="102"/>
              <w:rPr>
                <w:rFonts w:eastAsia="Times New Roman"/>
                <w:kern w:val="0"/>
                <w:lang w:eastAsia="ru-RU"/>
              </w:rPr>
            </w:pPr>
            <w:r w:rsidRPr="007D0897">
              <w:rPr>
                <w:rFonts w:eastAsia="Times New Roman"/>
                <w:kern w:val="0"/>
                <w:lang w:eastAsia="ru-RU"/>
              </w:rPr>
              <w:t>Производство</w:t>
            </w:r>
          </w:p>
          <w:p w:rsidR="00765D6A" w:rsidRPr="007D0897" w:rsidRDefault="00765D6A" w:rsidP="00942B03">
            <w:pPr>
              <w:widowControl/>
              <w:suppressAutoHyphens w:val="0"/>
              <w:autoSpaceDE w:val="0"/>
              <w:autoSpaceDN w:val="0"/>
              <w:adjustRightInd w:val="0"/>
              <w:ind w:left="102"/>
              <w:rPr>
                <w:rFonts w:eastAsia="Times New Roman"/>
                <w:kern w:val="0"/>
                <w:lang w:eastAsia="ru-RU"/>
              </w:rPr>
            </w:pPr>
            <w:r w:rsidRPr="007D0897">
              <w:rPr>
                <w:rFonts w:eastAsia="Times New Roman"/>
                <w:kern w:val="0"/>
                <w:lang w:eastAsia="ru-RU"/>
              </w:rPr>
              <w:t>сельскохозяйственной</w:t>
            </w:r>
          </w:p>
          <w:p w:rsidR="00765D6A" w:rsidRPr="007D0897" w:rsidRDefault="00765D6A" w:rsidP="00942B03">
            <w:pPr>
              <w:widowControl/>
              <w:suppressAutoHyphens w:val="0"/>
              <w:autoSpaceDE w:val="0"/>
              <w:autoSpaceDN w:val="0"/>
              <w:adjustRightInd w:val="0"/>
              <w:ind w:left="102"/>
              <w:rPr>
                <w:rFonts w:eastAsia="Times New Roman"/>
                <w:kern w:val="0"/>
                <w:lang w:eastAsia="ru-RU"/>
              </w:rPr>
            </w:pPr>
            <w:r w:rsidRPr="007D0897">
              <w:rPr>
                <w:rFonts w:eastAsia="Times New Roman"/>
                <w:kern w:val="0"/>
                <w:lang w:eastAsia="ru-RU"/>
              </w:rPr>
              <w:t>продукции,</w:t>
            </w:r>
          </w:p>
          <w:p w:rsidR="00765D6A" w:rsidRPr="007D0897" w:rsidRDefault="00765D6A" w:rsidP="00942B03">
            <w:pPr>
              <w:widowControl/>
              <w:suppressAutoHyphens w:val="0"/>
              <w:autoSpaceDE w:val="0"/>
              <w:autoSpaceDN w:val="0"/>
              <w:adjustRightInd w:val="0"/>
              <w:ind w:left="102"/>
              <w:rPr>
                <w:rFonts w:eastAsia="Times New Roman"/>
                <w:kern w:val="0"/>
                <w:lang w:eastAsia="ru-RU"/>
              </w:rPr>
            </w:pPr>
            <w:r w:rsidRPr="007D0897">
              <w:rPr>
                <w:rFonts w:eastAsia="Times New Roman"/>
                <w:kern w:val="0"/>
                <w:lang w:eastAsia="ru-RU"/>
              </w:rPr>
              <w:t>размещение</w:t>
            </w:r>
          </w:p>
          <w:p w:rsidR="00765D6A" w:rsidRPr="007D0897" w:rsidRDefault="00765D6A" w:rsidP="00942B03">
            <w:pPr>
              <w:widowControl/>
              <w:suppressAutoHyphens w:val="0"/>
              <w:autoSpaceDE w:val="0"/>
              <w:autoSpaceDN w:val="0"/>
              <w:adjustRightInd w:val="0"/>
              <w:ind w:left="102"/>
              <w:rPr>
                <w:rFonts w:eastAsia="Times New Roman"/>
                <w:kern w:val="0"/>
                <w:lang w:eastAsia="ru-RU"/>
              </w:rPr>
            </w:pPr>
            <w:r w:rsidRPr="007D0897">
              <w:rPr>
                <w:rFonts w:eastAsia="Times New Roman"/>
                <w:kern w:val="0"/>
                <w:lang w:eastAsia="ru-RU"/>
              </w:rPr>
              <w:t>индивидуального</w:t>
            </w:r>
          </w:p>
          <w:p w:rsidR="00765D6A" w:rsidRPr="007D0897" w:rsidRDefault="00765D6A" w:rsidP="00942B03">
            <w:pPr>
              <w:widowControl/>
              <w:suppressAutoHyphens w:val="0"/>
              <w:autoSpaceDE w:val="0"/>
              <w:autoSpaceDN w:val="0"/>
              <w:adjustRightInd w:val="0"/>
              <w:ind w:left="102"/>
              <w:rPr>
                <w:rFonts w:eastAsia="Times New Roman"/>
                <w:kern w:val="0"/>
                <w:lang w:eastAsia="ru-RU"/>
              </w:rPr>
            </w:pPr>
            <w:r w:rsidRPr="007D0897">
              <w:rPr>
                <w:rFonts w:eastAsia="Times New Roman"/>
                <w:kern w:val="0"/>
                <w:lang w:eastAsia="ru-RU"/>
              </w:rPr>
              <w:t>гаража и иных</w:t>
            </w:r>
          </w:p>
          <w:p w:rsidR="00765D6A" w:rsidRPr="007D0897" w:rsidRDefault="00765D6A" w:rsidP="00942B03">
            <w:pPr>
              <w:widowControl/>
              <w:suppressAutoHyphens w:val="0"/>
              <w:autoSpaceDE w:val="0"/>
              <w:autoSpaceDN w:val="0"/>
              <w:adjustRightInd w:val="0"/>
              <w:ind w:left="102"/>
              <w:rPr>
                <w:rFonts w:eastAsia="Times New Roman"/>
                <w:kern w:val="0"/>
                <w:lang w:eastAsia="ru-RU"/>
              </w:rPr>
            </w:pPr>
            <w:r w:rsidRPr="007D0897">
              <w:rPr>
                <w:rFonts w:eastAsia="Times New Roman"/>
                <w:kern w:val="0"/>
                <w:lang w:eastAsia="ru-RU"/>
              </w:rPr>
              <w:t>вспомогательных</w:t>
            </w:r>
          </w:p>
          <w:p w:rsidR="00765D6A" w:rsidRPr="007D0897" w:rsidRDefault="00765D6A" w:rsidP="00942B03">
            <w:pPr>
              <w:widowControl/>
              <w:suppressAutoHyphens w:val="0"/>
              <w:autoSpaceDE w:val="0"/>
              <w:autoSpaceDN w:val="0"/>
              <w:adjustRightInd w:val="0"/>
              <w:ind w:left="102"/>
              <w:rPr>
                <w:rFonts w:eastAsia="Times New Roman"/>
                <w:kern w:val="0"/>
                <w:lang w:eastAsia="ru-RU"/>
              </w:rPr>
            </w:pPr>
            <w:r w:rsidRPr="007D0897">
              <w:rPr>
                <w:rFonts w:eastAsia="Times New Roman"/>
                <w:kern w:val="0"/>
                <w:lang w:eastAsia="ru-RU"/>
              </w:rPr>
              <w:t>сооружений,</w:t>
            </w:r>
          </w:p>
          <w:p w:rsidR="00765D6A" w:rsidRPr="007D0897" w:rsidRDefault="00765D6A" w:rsidP="00942B03">
            <w:pPr>
              <w:widowControl/>
              <w:suppressAutoHyphens w:val="0"/>
              <w:autoSpaceDE w:val="0"/>
              <w:autoSpaceDN w:val="0"/>
              <w:adjustRightInd w:val="0"/>
              <w:ind w:left="102"/>
              <w:rPr>
                <w:rFonts w:eastAsia="Times New Roman"/>
                <w:kern w:val="0"/>
                <w:lang w:eastAsia="ru-RU"/>
              </w:rPr>
            </w:pPr>
            <w:r w:rsidRPr="007D0897">
              <w:rPr>
                <w:rFonts w:eastAsia="Times New Roman"/>
                <w:kern w:val="0"/>
                <w:lang w:eastAsia="ru-RU"/>
              </w:rPr>
              <w:t>содержание</w:t>
            </w:r>
          </w:p>
          <w:p w:rsidR="00765D6A" w:rsidRPr="007D0897" w:rsidRDefault="00765D6A" w:rsidP="00942B03">
            <w:pPr>
              <w:widowControl/>
              <w:suppressAutoHyphens w:val="0"/>
              <w:autoSpaceDE w:val="0"/>
              <w:autoSpaceDN w:val="0"/>
              <w:adjustRightInd w:val="0"/>
              <w:ind w:left="102"/>
              <w:rPr>
                <w:rFonts w:eastAsia="Times New Roman"/>
                <w:kern w:val="0"/>
                <w:lang w:eastAsia="ru-RU"/>
              </w:rPr>
            </w:pPr>
            <w:r w:rsidRPr="007D0897">
              <w:rPr>
                <w:rFonts w:eastAsia="Times New Roman"/>
                <w:kern w:val="0"/>
                <w:lang w:eastAsia="ru-RU"/>
              </w:rPr>
              <w:t>сельскохозяйственных</w:t>
            </w:r>
          </w:p>
          <w:p w:rsidR="00765D6A" w:rsidRPr="007D0897" w:rsidRDefault="00765D6A" w:rsidP="00942B03">
            <w:pPr>
              <w:widowControl/>
              <w:suppressAutoHyphens w:val="0"/>
              <w:autoSpaceDE w:val="0"/>
              <w:autoSpaceDN w:val="0"/>
              <w:adjustRightInd w:val="0"/>
              <w:ind w:left="102"/>
              <w:rPr>
                <w:rFonts w:eastAsia="Times New Roman"/>
                <w:kern w:val="0"/>
                <w:lang w:eastAsia="ru-RU"/>
              </w:rPr>
            </w:pPr>
            <w:r w:rsidRPr="007D0897">
              <w:rPr>
                <w:rFonts w:eastAsia="Times New Roman"/>
                <w:kern w:val="0"/>
                <w:lang w:eastAsia="ru-RU"/>
              </w:rPr>
              <w:t>животных</w:t>
            </w:r>
          </w:p>
        </w:tc>
        <w:tc>
          <w:tcPr>
            <w:tcW w:w="1786" w:type="dxa"/>
            <w:tcBorders>
              <w:top w:val="single" w:sz="6" w:space="0" w:color="auto"/>
              <w:left w:val="single" w:sz="6" w:space="0" w:color="auto"/>
              <w:bottom w:val="single" w:sz="6" w:space="0" w:color="auto"/>
              <w:right w:val="single" w:sz="6" w:space="0" w:color="auto"/>
            </w:tcBorders>
          </w:tcPr>
          <w:p w:rsidR="00765D6A" w:rsidRPr="00DC26A6" w:rsidRDefault="00765D6A" w:rsidP="00942B03">
            <w:pPr>
              <w:widowControl/>
              <w:suppressAutoHyphens w:val="0"/>
              <w:autoSpaceDE w:val="0"/>
              <w:autoSpaceDN w:val="0"/>
              <w:adjustRightInd w:val="0"/>
              <w:ind w:firstLine="5"/>
              <w:rPr>
                <w:rFonts w:eastAsia="Times New Roman"/>
                <w:kern w:val="0"/>
                <w:lang w:eastAsia="ru-RU"/>
              </w:rPr>
            </w:pPr>
          </w:p>
        </w:tc>
      </w:tr>
      <w:tr w:rsidR="00765D6A" w:rsidRPr="007D0897" w:rsidTr="00DB43A3">
        <w:trPr>
          <w:cantSplit/>
        </w:trPr>
        <w:tc>
          <w:tcPr>
            <w:tcW w:w="567" w:type="dxa"/>
            <w:tcBorders>
              <w:top w:val="single" w:sz="6" w:space="0" w:color="auto"/>
              <w:left w:val="single" w:sz="6" w:space="0" w:color="auto"/>
              <w:bottom w:val="single" w:sz="6" w:space="0" w:color="auto"/>
              <w:right w:val="single" w:sz="6" w:space="0" w:color="auto"/>
            </w:tcBorders>
            <w:vAlign w:val="center"/>
          </w:tcPr>
          <w:p w:rsidR="00765D6A" w:rsidRDefault="00765D6A" w:rsidP="00942B03">
            <w:pPr>
              <w:widowControl/>
              <w:suppressAutoHyphens w:val="0"/>
              <w:autoSpaceDE w:val="0"/>
              <w:autoSpaceDN w:val="0"/>
              <w:adjustRightInd w:val="0"/>
              <w:jc w:val="center"/>
              <w:rPr>
                <w:rFonts w:eastAsia="Times New Roman"/>
                <w:kern w:val="0"/>
                <w:lang w:eastAsia="ru-RU"/>
              </w:rPr>
            </w:pPr>
          </w:p>
          <w:p w:rsidR="00765D6A" w:rsidRDefault="00765D6A" w:rsidP="00942B03">
            <w:pPr>
              <w:widowControl/>
              <w:suppressAutoHyphens w:val="0"/>
              <w:autoSpaceDE w:val="0"/>
              <w:autoSpaceDN w:val="0"/>
              <w:adjustRightInd w:val="0"/>
              <w:jc w:val="center"/>
              <w:rPr>
                <w:rFonts w:eastAsia="Times New Roman"/>
                <w:kern w:val="0"/>
                <w:lang w:eastAsia="ru-RU"/>
              </w:rPr>
            </w:pPr>
            <w:r>
              <w:rPr>
                <w:rFonts w:eastAsia="Times New Roman"/>
                <w:kern w:val="0"/>
                <w:lang w:eastAsia="ru-RU"/>
              </w:rPr>
              <w:t>3</w:t>
            </w:r>
          </w:p>
        </w:tc>
        <w:tc>
          <w:tcPr>
            <w:tcW w:w="2127" w:type="dxa"/>
            <w:tcBorders>
              <w:top w:val="single" w:sz="6" w:space="0" w:color="auto"/>
              <w:left w:val="single" w:sz="6" w:space="0" w:color="auto"/>
              <w:bottom w:val="single" w:sz="6" w:space="0" w:color="auto"/>
              <w:right w:val="single" w:sz="6" w:space="0" w:color="auto"/>
            </w:tcBorders>
            <w:vAlign w:val="center"/>
          </w:tcPr>
          <w:p w:rsidR="00765D6A" w:rsidRPr="007D0897" w:rsidRDefault="00765D6A" w:rsidP="00942B03">
            <w:pPr>
              <w:widowControl/>
              <w:suppressAutoHyphens w:val="0"/>
              <w:autoSpaceDE w:val="0"/>
              <w:autoSpaceDN w:val="0"/>
              <w:adjustRightInd w:val="0"/>
              <w:ind w:left="102"/>
              <w:rPr>
                <w:rFonts w:eastAsia="Times New Roman"/>
                <w:kern w:val="0"/>
                <w:lang w:eastAsia="ru-RU"/>
              </w:rPr>
            </w:pPr>
            <w:r>
              <w:rPr>
                <w:rFonts w:eastAsia="Times New Roman"/>
                <w:kern w:val="0"/>
                <w:lang w:eastAsia="ru-RU"/>
              </w:rPr>
              <w:t>Б</w:t>
            </w:r>
            <w:r w:rsidRPr="007D0897">
              <w:rPr>
                <w:rFonts w:eastAsia="Times New Roman"/>
                <w:kern w:val="0"/>
                <w:lang w:eastAsia="ru-RU"/>
              </w:rPr>
              <w:t>локированная</w:t>
            </w:r>
          </w:p>
          <w:p w:rsidR="00765D6A" w:rsidRPr="007D0897" w:rsidRDefault="00765D6A" w:rsidP="00942B03">
            <w:pPr>
              <w:widowControl/>
              <w:suppressAutoHyphens w:val="0"/>
              <w:autoSpaceDE w:val="0"/>
              <w:autoSpaceDN w:val="0"/>
              <w:adjustRightInd w:val="0"/>
              <w:ind w:left="102"/>
              <w:rPr>
                <w:rFonts w:eastAsia="Times New Roman"/>
                <w:kern w:val="0"/>
                <w:lang w:eastAsia="ru-RU"/>
              </w:rPr>
            </w:pPr>
            <w:r>
              <w:rPr>
                <w:rFonts w:eastAsia="Times New Roman"/>
                <w:kern w:val="0"/>
                <w:lang w:eastAsia="ru-RU"/>
              </w:rPr>
              <w:t>ж</w:t>
            </w:r>
            <w:r w:rsidRPr="007D0897">
              <w:rPr>
                <w:rFonts w:eastAsia="Times New Roman"/>
                <w:kern w:val="0"/>
                <w:lang w:eastAsia="ru-RU"/>
              </w:rPr>
              <w:t>илая</w:t>
            </w:r>
            <w:r>
              <w:rPr>
                <w:rFonts w:eastAsia="Times New Roman"/>
                <w:kern w:val="0"/>
                <w:lang w:eastAsia="ru-RU"/>
              </w:rPr>
              <w:t xml:space="preserve"> </w:t>
            </w:r>
            <w:r w:rsidRPr="007D0897">
              <w:rPr>
                <w:rFonts w:eastAsia="Times New Roman"/>
                <w:kern w:val="0"/>
                <w:lang w:eastAsia="ru-RU"/>
              </w:rPr>
              <w:t>застройка</w:t>
            </w:r>
          </w:p>
        </w:tc>
        <w:tc>
          <w:tcPr>
            <w:tcW w:w="563" w:type="dxa"/>
            <w:tcBorders>
              <w:top w:val="single" w:sz="6" w:space="0" w:color="auto"/>
              <w:left w:val="single" w:sz="6" w:space="0" w:color="auto"/>
              <w:bottom w:val="single" w:sz="6" w:space="0" w:color="auto"/>
              <w:right w:val="single" w:sz="6" w:space="0" w:color="auto"/>
            </w:tcBorders>
            <w:vAlign w:val="center"/>
          </w:tcPr>
          <w:p w:rsidR="00765D6A" w:rsidRPr="007D0897" w:rsidRDefault="00765D6A" w:rsidP="00942B03">
            <w:pPr>
              <w:widowControl/>
              <w:suppressAutoHyphens w:val="0"/>
              <w:autoSpaceDE w:val="0"/>
              <w:autoSpaceDN w:val="0"/>
              <w:adjustRightInd w:val="0"/>
              <w:jc w:val="center"/>
              <w:rPr>
                <w:rFonts w:eastAsia="Times New Roman"/>
                <w:kern w:val="0"/>
                <w:lang w:eastAsia="ru-RU"/>
              </w:rPr>
            </w:pPr>
            <w:r w:rsidRPr="007D0897">
              <w:rPr>
                <w:rFonts w:eastAsia="Times New Roman"/>
                <w:kern w:val="0"/>
                <w:lang w:eastAsia="ru-RU"/>
              </w:rPr>
              <w:t>2.3</w:t>
            </w:r>
          </w:p>
        </w:tc>
        <w:tc>
          <w:tcPr>
            <w:tcW w:w="2328" w:type="dxa"/>
            <w:tcBorders>
              <w:top w:val="single" w:sz="6" w:space="0" w:color="auto"/>
              <w:left w:val="single" w:sz="6" w:space="0" w:color="auto"/>
              <w:bottom w:val="single" w:sz="6" w:space="0" w:color="auto"/>
              <w:right w:val="single" w:sz="6" w:space="0" w:color="auto"/>
            </w:tcBorders>
          </w:tcPr>
          <w:p w:rsidR="00765D6A" w:rsidRPr="007D0897" w:rsidRDefault="00765D6A" w:rsidP="00DB43A3">
            <w:pPr>
              <w:widowControl/>
              <w:suppressAutoHyphens w:val="0"/>
              <w:autoSpaceDE w:val="0"/>
              <w:autoSpaceDN w:val="0"/>
              <w:adjustRightInd w:val="0"/>
              <w:ind w:left="109"/>
              <w:rPr>
                <w:rFonts w:eastAsia="Times New Roman"/>
                <w:kern w:val="0"/>
                <w:lang w:eastAsia="ru-RU"/>
              </w:rPr>
            </w:pPr>
            <w:r>
              <w:rPr>
                <w:rFonts w:eastAsia="Times New Roman"/>
                <w:kern w:val="0"/>
                <w:lang w:eastAsia="ru-RU"/>
              </w:rPr>
              <w:t>Размещение жилого</w:t>
            </w:r>
            <w:r w:rsidRPr="00DC26A6">
              <w:rPr>
                <w:rFonts w:eastAsia="Times New Roman"/>
                <w:kern w:val="0"/>
                <w:lang w:eastAsia="ru-RU"/>
              </w:rPr>
              <w:t xml:space="preserve"> дом</w:t>
            </w:r>
            <w:r>
              <w:rPr>
                <w:rFonts w:eastAsia="Times New Roman"/>
                <w:kern w:val="0"/>
                <w:lang w:eastAsia="ru-RU"/>
              </w:rPr>
              <w:t xml:space="preserve">а, </w:t>
            </w:r>
            <w:r w:rsidRPr="00DC26A6">
              <w:rPr>
                <w:rFonts w:eastAsia="Times New Roman"/>
                <w:kern w:val="0"/>
                <w:lang w:eastAsia="ru-RU"/>
              </w:rPr>
              <w:t xml:space="preserve"> не предназначенн</w:t>
            </w:r>
            <w:r>
              <w:rPr>
                <w:rFonts w:eastAsia="Times New Roman"/>
                <w:kern w:val="0"/>
                <w:lang w:eastAsia="ru-RU"/>
              </w:rPr>
              <w:t>ого</w:t>
            </w:r>
            <w:r w:rsidRPr="00DC26A6">
              <w:rPr>
                <w:rFonts w:eastAsia="Times New Roman"/>
                <w:kern w:val="0"/>
                <w:lang w:eastAsia="ru-RU"/>
              </w:rPr>
              <w:t xml:space="preserve"> для раздела на квартиры, имеющ</w:t>
            </w:r>
            <w:r>
              <w:rPr>
                <w:rFonts w:eastAsia="Times New Roman"/>
                <w:kern w:val="0"/>
                <w:lang w:eastAsia="ru-RU"/>
              </w:rPr>
              <w:t>его</w:t>
            </w:r>
            <w:r w:rsidRPr="00DC26A6">
              <w:rPr>
                <w:rFonts w:eastAsia="Times New Roman"/>
                <w:kern w:val="0"/>
                <w:lang w:eastAsia="ru-RU"/>
              </w:rPr>
              <w:t xml:space="preserve"> одну</w:t>
            </w:r>
            <w:r>
              <w:rPr>
                <w:rFonts w:eastAsia="Times New Roman"/>
                <w:kern w:val="0"/>
                <w:lang w:eastAsia="ru-RU"/>
              </w:rPr>
              <w:t xml:space="preserve"> </w:t>
            </w:r>
            <w:r w:rsidRPr="00DC26A6">
              <w:rPr>
                <w:rFonts w:eastAsia="Times New Roman"/>
                <w:kern w:val="0"/>
                <w:lang w:eastAsia="ru-RU"/>
              </w:rPr>
              <w:t xml:space="preserve"> </w:t>
            </w:r>
            <w:r>
              <w:rPr>
                <w:rFonts w:eastAsia="Times New Roman"/>
                <w:kern w:val="0"/>
                <w:lang w:eastAsia="ru-RU"/>
              </w:rPr>
              <w:t>общ</w:t>
            </w:r>
            <w:r w:rsidR="00DB43A3">
              <w:rPr>
                <w:rFonts w:eastAsia="Times New Roman"/>
                <w:kern w:val="0"/>
                <w:lang w:eastAsia="ru-RU"/>
              </w:rPr>
              <w:t>ую</w:t>
            </w:r>
            <w:r>
              <w:rPr>
                <w:rFonts w:eastAsia="Times New Roman"/>
                <w:kern w:val="0"/>
                <w:lang w:eastAsia="ru-RU"/>
              </w:rPr>
              <w:t xml:space="preserve"> </w:t>
            </w:r>
            <w:r w:rsidRPr="00DC26A6">
              <w:rPr>
                <w:rFonts w:eastAsia="Times New Roman"/>
                <w:kern w:val="0"/>
                <w:lang w:eastAsia="ru-RU"/>
              </w:rPr>
              <w:t>стен</w:t>
            </w:r>
            <w:r w:rsidR="00DB43A3">
              <w:rPr>
                <w:rFonts w:eastAsia="Times New Roman"/>
                <w:kern w:val="0"/>
                <w:lang w:eastAsia="ru-RU"/>
              </w:rPr>
              <w:t>у</w:t>
            </w:r>
            <w:r>
              <w:rPr>
                <w:rFonts w:eastAsia="Times New Roman"/>
                <w:kern w:val="0"/>
                <w:lang w:eastAsia="ru-RU"/>
              </w:rPr>
              <w:t xml:space="preserve"> с соседними жилыми домами</w:t>
            </w:r>
            <w:r w:rsidRPr="00DC26A6">
              <w:rPr>
                <w:rFonts w:eastAsia="Times New Roman"/>
                <w:kern w:val="0"/>
                <w:lang w:eastAsia="ru-RU"/>
              </w:rPr>
              <w:t xml:space="preserve"> (количество этажей не более двух включая мансардный при общем количестве совмещенных домов не более двух</w:t>
            </w:r>
            <w:r w:rsidR="00DB43A3">
              <w:rPr>
                <w:rFonts w:eastAsia="Times New Roman"/>
                <w:kern w:val="0"/>
                <w:lang w:eastAsia="ru-RU"/>
              </w:rPr>
              <w:t>,</w:t>
            </w:r>
            <w:r w:rsidRPr="00DC26A6">
              <w:rPr>
                <w:rFonts w:eastAsia="Times New Roman"/>
                <w:kern w:val="0"/>
                <w:lang w:eastAsia="ru-RU"/>
              </w:rPr>
              <w:t xml:space="preserve"> каждый из которых предназначен для проживания одной семьи)</w:t>
            </w:r>
            <w:r>
              <w:rPr>
                <w:rFonts w:eastAsia="Times New Roman"/>
                <w:kern w:val="0"/>
                <w:lang w:eastAsia="ru-RU"/>
              </w:rPr>
              <w:t xml:space="preserve"> </w:t>
            </w:r>
            <w:r w:rsidRPr="00DC26A6">
              <w:rPr>
                <w:rFonts w:eastAsia="Times New Roman"/>
                <w:kern w:val="0"/>
                <w:lang w:eastAsia="ru-RU"/>
              </w:rPr>
              <w:t>без проемов с соседним</w:t>
            </w:r>
            <w:r>
              <w:rPr>
                <w:rFonts w:eastAsia="Times New Roman"/>
                <w:kern w:val="0"/>
                <w:lang w:eastAsia="ru-RU"/>
              </w:rPr>
              <w:t>и</w:t>
            </w:r>
            <w:r w:rsidRPr="00DC26A6">
              <w:rPr>
                <w:rFonts w:eastAsia="Times New Roman"/>
                <w:kern w:val="0"/>
                <w:lang w:eastAsia="ru-RU"/>
              </w:rPr>
              <w:t xml:space="preserve"> блок</w:t>
            </w:r>
            <w:r>
              <w:rPr>
                <w:rFonts w:eastAsia="Times New Roman"/>
                <w:kern w:val="0"/>
                <w:lang w:eastAsia="ru-RU"/>
              </w:rPr>
              <w:t>ами</w:t>
            </w:r>
            <w:proofErr w:type="gramStart"/>
            <w:r>
              <w:rPr>
                <w:rFonts w:eastAsia="Times New Roman"/>
                <w:kern w:val="0"/>
                <w:lang w:eastAsia="ru-RU"/>
              </w:rPr>
              <w:t xml:space="preserve"> </w:t>
            </w:r>
            <w:r w:rsidRPr="00DC26A6">
              <w:rPr>
                <w:rFonts w:eastAsia="Times New Roman"/>
                <w:kern w:val="0"/>
                <w:lang w:eastAsia="ru-RU"/>
              </w:rPr>
              <w:t>,</w:t>
            </w:r>
            <w:proofErr w:type="gramEnd"/>
            <w:r w:rsidRPr="00DC26A6">
              <w:rPr>
                <w:rFonts w:eastAsia="Times New Roman"/>
                <w:kern w:val="0"/>
                <w:lang w:eastAsia="ru-RU"/>
              </w:rPr>
              <w:t xml:space="preserve"> расположен на отдельном земельном участке и имеет выход на территорию общего пользования</w:t>
            </w:r>
            <w:r w:rsidR="00DB43A3">
              <w:rPr>
                <w:rFonts w:eastAsia="Times New Roman"/>
                <w:kern w:val="0"/>
                <w:lang w:eastAsia="ru-RU"/>
              </w:rPr>
              <w:t xml:space="preserve"> (жилые дома блокированной застройки)</w:t>
            </w:r>
          </w:p>
        </w:tc>
        <w:tc>
          <w:tcPr>
            <w:tcW w:w="2212" w:type="dxa"/>
            <w:tcBorders>
              <w:top w:val="single" w:sz="6" w:space="0" w:color="auto"/>
              <w:left w:val="single" w:sz="6" w:space="0" w:color="auto"/>
              <w:bottom w:val="single" w:sz="6" w:space="0" w:color="auto"/>
              <w:right w:val="single" w:sz="6" w:space="0" w:color="auto"/>
            </w:tcBorders>
            <w:vAlign w:val="center"/>
          </w:tcPr>
          <w:p w:rsidR="00765D6A" w:rsidRPr="007D0897" w:rsidRDefault="00765D6A" w:rsidP="00942B03">
            <w:pPr>
              <w:widowControl/>
              <w:suppressAutoHyphens w:val="0"/>
              <w:autoSpaceDE w:val="0"/>
              <w:autoSpaceDN w:val="0"/>
              <w:adjustRightInd w:val="0"/>
              <w:ind w:left="102" w:firstLine="14"/>
              <w:rPr>
                <w:rFonts w:eastAsia="Times New Roman"/>
                <w:kern w:val="0"/>
                <w:lang w:eastAsia="ru-RU"/>
              </w:rPr>
            </w:pPr>
            <w:r w:rsidRPr="007D0897">
              <w:rPr>
                <w:rFonts w:eastAsia="Times New Roman"/>
                <w:kern w:val="0"/>
                <w:lang w:eastAsia="ru-RU"/>
              </w:rPr>
              <w:t>Хозяйственные постройки (подсобные сооружения), площадки мусоросборников, индивидуальные гаражи для легкового автотранспорта, благоустройство и озеленение, спортивные и детские площадки, площадки для о</w:t>
            </w:r>
            <w:r>
              <w:rPr>
                <w:rFonts w:eastAsia="Times New Roman"/>
                <w:kern w:val="0"/>
                <w:lang w:eastAsia="ru-RU"/>
              </w:rPr>
              <w:t>тдыха</w:t>
            </w:r>
          </w:p>
        </w:tc>
        <w:tc>
          <w:tcPr>
            <w:tcW w:w="1786" w:type="dxa"/>
            <w:tcBorders>
              <w:top w:val="single" w:sz="6" w:space="0" w:color="auto"/>
              <w:left w:val="single" w:sz="6" w:space="0" w:color="auto"/>
              <w:bottom w:val="single" w:sz="6" w:space="0" w:color="auto"/>
              <w:right w:val="single" w:sz="6" w:space="0" w:color="auto"/>
            </w:tcBorders>
          </w:tcPr>
          <w:p w:rsidR="00765D6A" w:rsidRPr="00DC26A6" w:rsidRDefault="00765D6A" w:rsidP="00942B03">
            <w:pPr>
              <w:widowControl/>
              <w:suppressAutoHyphens w:val="0"/>
              <w:autoSpaceDE w:val="0"/>
              <w:autoSpaceDN w:val="0"/>
              <w:adjustRightInd w:val="0"/>
              <w:rPr>
                <w:rFonts w:eastAsia="Times New Roman"/>
                <w:kern w:val="0"/>
                <w:lang w:eastAsia="ru-RU"/>
              </w:rPr>
            </w:pPr>
          </w:p>
        </w:tc>
      </w:tr>
      <w:tr w:rsidR="00765D6A" w:rsidRPr="007D0897" w:rsidTr="00DB43A3">
        <w:trPr>
          <w:cantSplit/>
        </w:trPr>
        <w:tc>
          <w:tcPr>
            <w:tcW w:w="567" w:type="dxa"/>
            <w:tcBorders>
              <w:top w:val="single" w:sz="4" w:space="0" w:color="auto"/>
              <w:left w:val="single" w:sz="6" w:space="0" w:color="auto"/>
              <w:bottom w:val="single" w:sz="6" w:space="0" w:color="auto"/>
              <w:right w:val="single" w:sz="6" w:space="0" w:color="auto"/>
            </w:tcBorders>
            <w:vAlign w:val="center"/>
          </w:tcPr>
          <w:p w:rsidR="00765D6A" w:rsidRPr="007D0897" w:rsidRDefault="00765D6A" w:rsidP="00942B03">
            <w:pPr>
              <w:widowControl/>
              <w:suppressAutoHyphens w:val="0"/>
              <w:autoSpaceDE w:val="0"/>
              <w:autoSpaceDN w:val="0"/>
              <w:adjustRightInd w:val="0"/>
              <w:jc w:val="center"/>
              <w:rPr>
                <w:rFonts w:eastAsia="Times New Roman"/>
                <w:kern w:val="0"/>
                <w:lang w:eastAsia="ru-RU"/>
              </w:rPr>
            </w:pPr>
            <w:r>
              <w:rPr>
                <w:rFonts w:eastAsia="Times New Roman"/>
                <w:kern w:val="0"/>
                <w:lang w:eastAsia="ru-RU"/>
              </w:rPr>
              <w:t>4</w:t>
            </w:r>
          </w:p>
        </w:tc>
        <w:tc>
          <w:tcPr>
            <w:tcW w:w="2127" w:type="dxa"/>
            <w:tcBorders>
              <w:top w:val="single" w:sz="4" w:space="0" w:color="auto"/>
              <w:left w:val="single" w:sz="6" w:space="0" w:color="auto"/>
              <w:bottom w:val="single" w:sz="6" w:space="0" w:color="auto"/>
              <w:right w:val="single" w:sz="6" w:space="0" w:color="auto"/>
            </w:tcBorders>
            <w:vAlign w:val="center"/>
          </w:tcPr>
          <w:p w:rsidR="00765D6A" w:rsidRPr="007D0897" w:rsidRDefault="00765D6A" w:rsidP="00942B03">
            <w:pPr>
              <w:widowControl/>
              <w:suppressAutoHyphens w:val="0"/>
              <w:autoSpaceDE w:val="0"/>
              <w:autoSpaceDN w:val="0"/>
              <w:adjustRightInd w:val="0"/>
              <w:ind w:left="102"/>
              <w:rPr>
                <w:rFonts w:eastAsia="Times New Roman"/>
                <w:kern w:val="0"/>
                <w:lang w:eastAsia="ru-RU"/>
              </w:rPr>
            </w:pPr>
            <w:r w:rsidRPr="007D0897">
              <w:rPr>
                <w:rFonts w:eastAsia="Times New Roman"/>
                <w:kern w:val="0"/>
                <w:lang w:eastAsia="ru-RU"/>
              </w:rPr>
              <w:t>Социальное обслуживание</w:t>
            </w:r>
          </w:p>
        </w:tc>
        <w:tc>
          <w:tcPr>
            <w:tcW w:w="563" w:type="dxa"/>
            <w:tcBorders>
              <w:top w:val="single" w:sz="4" w:space="0" w:color="auto"/>
              <w:left w:val="single" w:sz="6" w:space="0" w:color="auto"/>
              <w:bottom w:val="single" w:sz="6" w:space="0" w:color="auto"/>
              <w:right w:val="single" w:sz="6" w:space="0" w:color="auto"/>
            </w:tcBorders>
            <w:vAlign w:val="center"/>
          </w:tcPr>
          <w:p w:rsidR="00765D6A" w:rsidRPr="007D0897" w:rsidRDefault="00765D6A" w:rsidP="00942B03">
            <w:pPr>
              <w:widowControl/>
              <w:suppressAutoHyphens w:val="0"/>
              <w:autoSpaceDE w:val="0"/>
              <w:autoSpaceDN w:val="0"/>
              <w:adjustRightInd w:val="0"/>
              <w:jc w:val="center"/>
              <w:rPr>
                <w:rFonts w:eastAsia="Times New Roman"/>
                <w:kern w:val="0"/>
                <w:lang w:eastAsia="ru-RU"/>
              </w:rPr>
            </w:pPr>
            <w:r w:rsidRPr="007D0897">
              <w:rPr>
                <w:rFonts w:eastAsia="Times New Roman"/>
                <w:kern w:val="0"/>
                <w:lang w:eastAsia="ru-RU"/>
              </w:rPr>
              <w:t>3.2</w:t>
            </w:r>
          </w:p>
        </w:tc>
        <w:tc>
          <w:tcPr>
            <w:tcW w:w="2328" w:type="dxa"/>
            <w:tcBorders>
              <w:top w:val="single" w:sz="4" w:space="0" w:color="auto"/>
              <w:left w:val="single" w:sz="6" w:space="0" w:color="auto"/>
              <w:bottom w:val="single" w:sz="6" w:space="0" w:color="auto"/>
              <w:right w:val="single" w:sz="6" w:space="0" w:color="auto"/>
            </w:tcBorders>
          </w:tcPr>
          <w:p w:rsidR="00765D6A" w:rsidRPr="007D0897" w:rsidRDefault="00765D6A" w:rsidP="00942B03">
            <w:pPr>
              <w:widowControl/>
              <w:suppressAutoHyphens w:val="0"/>
              <w:autoSpaceDE w:val="0"/>
              <w:autoSpaceDN w:val="0"/>
              <w:adjustRightInd w:val="0"/>
              <w:ind w:left="109"/>
              <w:rPr>
                <w:rFonts w:eastAsia="Times New Roman"/>
                <w:kern w:val="0"/>
                <w:lang w:eastAsia="ru-RU"/>
              </w:rPr>
            </w:pPr>
            <w:r w:rsidRPr="007D0897">
              <w:rPr>
                <w:rFonts w:eastAsia="Times New Roman"/>
                <w:kern w:val="0"/>
                <w:lang w:eastAsia="ru-RU"/>
              </w:rPr>
              <w:t>Размещение объектов капитального строительства, предназначенных для оказания гражданам социальной помощи, для размещения отделений почты и телеграфа</w:t>
            </w:r>
          </w:p>
        </w:tc>
        <w:tc>
          <w:tcPr>
            <w:tcW w:w="2212" w:type="dxa"/>
            <w:tcBorders>
              <w:top w:val="single" w:sz="4" w:space="0" w:color="auto"/>
              <w:left w:val="single" w:sz="6" w:space="0" w:color="auto"/>
              <w:bottom w:val="single" w:sz="6" w:space="0" w:color="auto"/>
              <w:right w:val="single" w:sz="6" w:space="0" w:color="auto"/>
            </w:tcBorders>
            <w:vAlign w:val="center"/>
          </w:tcPr>
          <w:p w:rsidR="00765D6A" w:rsidRPr="00DC26A6" w:rsidRDefault="00765D6A" w:rsidP="00942B03">
            <w:pPr>
              <w:autoSpaceDE w:val="0"/>
              <w:autoSpaceDN w:val="0"/>
              <w:adjustRightInd w:val="0"/>
              <w:ind w:left="102" w:right="86"/>
            </w:pPr>
            <w:r w:rsidRPr="00DC26A6">
              <w:rPr>
                <w:rFonts w:eastAsia="Times New Roman"/>
                <w:kern w:val="0"/>
                <w:lang w:eastAsia="ru-RU"/>
              </w:rPr>
              <w:t xml:space="preserve">Объектные стоянки </w:t>
            </w:r>
            <w:proofErr w:type="gramStart"/>
            <w:r w:rsidRPr="00DC26A6">
              <w:t>легковых</w:t>
            </w:r>
            <w:proofErr w:type="gramEnd"/>
          </w:p>
          <w:p w:rsidR="00765D6A" w:rsidRPr="007D0897" w:rsidRDefault="00765D6A" w:rsidP="00942B03">
            <w:pPr>
              <w:widowControl/>
              <w:suppressAutoHyphens w:val="0"/>
              <w:autoSpaceDE w:val="0"/>
              <w:autoSpaceDN w:val="0"/>
              <w:adjustRightInd w:val="0"/>
              <w:ind w:left="102"/>
              <w:rPr>
                <w:rFonts w:eastAsia="Times New Roman"/>
                <w:kern w:val="0"/>
                <w:lang w:eastAsia="ru-RU"/>
              </w:rPr>
            </w:pPr>
            <w:r w:rsidRPr="00DC26A6">
              <w:t>автомобилей</w:t>
            </w:r>
          </w:p>
        </w:tc>
        <w:tc>
          <w:tcPr>
            <w:tcW w:w="1786" w:type="dxa"/>
            <w:tcBorders>
              <w:top w:val="single" w:sz="4" w:space="0" w:color="auto"/>
              <w:left w:val="single" w:sz="6" w:space="0" w:color="auto"/>
              <w:bottom w:val="single" w:sz="6" w:space="0" w:color="auto"/>
              <w:right w:val="single" w:sz="6" w:space="0" w:color="auto"/>
            </w:tcBorders>
          </w:tcPr>
          <w:p w:rsidR="00765D6A" w:rsidRPr="007D0897" w:rsidRDefault="00765D6A" w:rsidP="00942B03">
            <w:pPr>
              <w:widowControl/>
              <w:suppressAutoHyphens w:val="0"/>
              <w:autoSpaceDE w:val="0"/>
              <w:autoSpaceDN w:val="0"/>
              <w:adjustRightInd w:val="0"/>
              <w:ind w:hanging="14"/>
              <w:rPr>
                <w:rFonts w:eastAsia="Times New Roman"/>
                <w:kern w:val="0"/>
                <w:lang w:eastAsia="ru-RU"/>
              </w:rPr>
            </w:pPr>
          </w:p>
          <w:p w:rsidR="00765D6A" w:rsidRPr="007D0897" w:rsidRDefault="00765D6A" w:rsidP="00942B03">
            <w:pPr>
              <w:widowControl/>
              <w:suppressAutoHyphens w:val="0"/>
              <w:autoSpaceDE w:val="0"/>
              <w:autoSpaceDN w:val="0"/>
              <w:adjustRightInd w:val="0"/>
              <w:ind w:hanging="14"/>
              <w:rPr>
                <w:rFonts w:eastAsia="Times New Roman"/>
                <w:kern w:val="0"/>
                <w:lang w:eastAsia="ru-RU"/>
              </w:rPr>
            </w:pPr>
          </w:p>
        </w:tc>
      </w:tr>
      <w:tr w:rsidR="00765D6A" w:rsidRPr="007D0897" w:rsidTr="00DB43A3">
        <w:trPr>
          <w:cantSplit/>
        </w:trPr>
        <w:tc>
          <w:tcPr>
            <w:tcW w:w="567" w:type="dxa"/>
            <w:tcBorders>
              <w:top w:val="single" w:sz="6" w:space="0" w:color="auto"/>
              <w:left w:val="single" w:sz="6" w:space="0" w:color="auto"/>
              <w:bottom w:val="single" w:sz="4" w:space="0" w:color="auto"/>
              <w:right w:val="single" w:sz="6" w:space="0" w:color="auto"/>
            </w:tcBorders>
            <w:vAlign w:val="center"/>
          </w:tcPr>
          <w:p w:rsidR="00765D6A" w:rsidRPr="007D0897" w:rsidRDefault="00765D6A" w:rsidP="00942B03">
            <w:pPr>
              <w:widowControl/>
              <w:suppressAutoHyphens w:val="0"/>
              <w:autoSpaceDE w:val="0"/>
              <w:autoSpaceDN w:val="0"/>
              <w:adjustRightInd w:val="0"/>
              <w:ind w:hanging="14"/>
              <w:jc w:val="center"/>
              <w:rPr>
                <w:rFonts w:eastAsia="Times New Roman"/>
                <w:kern w:val="0"/>
                <w:lang w:eastAsia="ru-RU"/>
              </w:rPr>
            </w:pPr>
            <w:r>
              <w:rPr>
                <w:rFonts w:eastAsia="Times New Roman"/>
                <w:kern w:val="0"/>
                <w:lang w:eastAsia="ru-RU"/>
              </w:rPr>
              <w:lastRenderedPageBreak/>
              <w:t>5</w:t>
            </w:r>
          </w:p>
        </w:tc>
        <w:tc>
          <w:tcPr>
            <w:tcW w:w="2127" w:type="dxa"/>
            <w:tcBorders>
              <w:top w:val="single" w:sz="6" w:space="0" w:color="auto"/>
              <w:left w:val="single" w:sz="6" w:space="0" w:color="auto"/>
              <w:bottom w:val="single" w:sz="4" w:space="0" w:color="auto"/>
              <w:right w:val="single" w:sz="6" w:space="0" w:color="auto"/>
            </w:tcBorders>
            <w:vAlign w:val="center"/>
          </w:tcPr>
          <w:p w:rsidR="00765D6A" w:rsidRPr="007D0897" w:rsidRDefault="00765D6A" w:rsidP="00942B03">
            <w:pPr>
              <w:widowControl/>
              <w:suppressAutoHyphens w:val="0"/>
              <w:autoSpaceDE w:val="0"/>
              <w:autoSpaceDN w:val="0"/>
              <w:adjustRightInd w:val="0"/>
              <w:ind w:left="102"/>
              <w:rPr>
                <w:rFonts w:eastAsia="Times New Roman"/>
                <w:kern w:val="0"/>
                <w:lang w:eastAsia="ru-RU"/>
              </w:rPr>
            </w:pPr>
            <w:r>
              <w:rPr>
                <w:rFonts w:eastAsia="Times New Roman"/>
                <w:kern w:val="0"/>
                <w:lang w:eastAsia="ru-RU"/>
              </w:rPr>
              <w:t>Амбулаторно-поликлиничес</w:t>
            </w:r>
            <w:r w:rsidRPr="007D0897">
              <w:rPr>
                <w:rFonts w:eastAsia="Times New Roman"/>
                <w:kern w:val="0"/>
                <w:lang w:eastAsia="ru-RU"/>
              </w:rPr>
              <w:t>кое</w:t>
            </w:r>
          </w:p>
          <w:p w:rsidR="00765D6A" w:rsidRPr="007D0897" w:rsidRDefault="00765D6A" w:rsidP="00942B03">
            <w:pPr>
              <w:widowControl/>
              <w:suppressAutoHyphens w:val="0"/>
              <w:autoSpaceDE w:val="0"/>
              <w:autoSpaceDN w:val="0"/>
              <w:adjustRightInd w:val="0"/>
              <w:ind w:left="102"/>
              <w:rPr>
                <w:rFonts w:eastAsia="Times New Roman"/>
                <w:kern w:val="0"/>
                <w:lang w:eastAsia="ru-RU"/>
              </w:rPr>
            </w:pPr>
            <w:r w:rsidRPr="007D0897">
              <w:rPr>
                <w:rFonts w:eastAsia="Times New Roman"/>
                <w:kern w:val="0"/>
                <w:lang w:eastAsia="ru-RU"/>
              </w:rPr>
              <w:t>обслуживание</w:t>
            </w:r>
          </w:p>
        </w:tc>
        <w:tc>
          <w:tcPr>
            <w:tcW w:w="563" w:type="dxa"/>
            <w:tcBorders>
              <w:top w:val="single" w:sz="6" w:space="0" w:color="auto"/>
              <w:left w:val="single" w:sz="6" w:space="0" w:color="auto"/>
              <w:bottom w:val="single" w:sz="4" w:space="0" w:color="auto"/>
              <w:right w:val="single" w:sz="6" w:space="0" w:color="auto"/>
            </w:tcBorders>
            <w:vAlign w:val="center"/>
          </w:tcPr>
          <w:p w:rsidR="00765D6A" w:rsidRPr="007D0897" w:rsidRDefault="00765D6A" w:rsidP="00942B03">
            <w:pPr>
              <w:widowControl/>
              <w:suppressAutoHyphens w:val="0"/>
              <w:autoSpaceDE w:val="0"/>
              <w:autoSpaceDN w:val="0"/>
              <w:adjustRightInd w:val="0"/>
              <w:jc w:val="center"/>
              <w:rPr>
                <w:rFonts w:eastAsia="Times New Roman"/>
                <w:kern w:val="0"/>
                <w:lang w:eastAsia="ru-RU"/>
              </w:rPr>
            </w:pPr>
            <w:r w:rsidRPr="007D0897">
              <w:rPr>
                <w:rFonts w:eastAsia="Times New Roman"/>
                <w:kern w:val="0"/>
                <w:lang w:eastAsia="ru-RU"/>
              </w:rPr>
              <w:t>3.4.1</w:t>
            </w:r>
          </w:p>
        </w:tc>
        <w:tc>
          <w:tcPr>
            <w:tcW w:w="2328" w:type="dxa"/>
            <w:tcBorders>
              <w:top w:val="single" w:sz="6" w:space="0" w:color="auto"/>
              <w:left w:val="single" w:sz="6" w:space="0" w:color="auto"/>
              <w:bottom w:val="single" w:sz="4" w:space="0" w:color="auto"/>
              <w:right w:val="single" w:sz="6" w:space="0" w:color="auto"/>
            </w:tcBorders>
          </w:tcPr>
          <w:p w:rsidR="00765D6A" w:rsidRPr="007D0897" w:rsidRDefault="00765D6A" w:rsidP="00942B03">
            <w:pPr>
              <w:widowControl/>
              <w:suppressAutoHyphens w:val="0"/>
              <w:autoSpaceDE w:val="0"/>
              <w:autoSpaceDN w:val="0"/>
              <w:adjustRightInd w:val="0"/>
              <w:ind w:left="124"/>
              <w:rPr>
                <w:rFonts w:eastAsia="Times New Roman"/>
                <w:kern w:val="0"/>
                <w:lang w:eastAsia="ru-RU"/>
              </w:rPr>
            </w:pPr>
            <w:r w:rsidRPr="007D0897">
              <w:rPr>
                <w:rFonts w:eastAsia="Times New Roman"/>
                <w:kern w:val="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(фельдшерские пункты)</w:t>
            </w:r>
          </w:p>
        </w:tc>
        <w:tc>
          <w:tcPr>
            <w:tcW w:w="2212" w:type="dxa"/>
            <w:tcBorders>
              <w:top w:val="single" w:sz="6" w:space="0" w:color="auto"/>
              <w:left w:val="single" w:sz="6" w:space="0" w:color="auto"/>
              <w:bottom w:val="single" w:sz="4" w:space="0" w:color="auto"/>
              <w:right w:val="single" w:sz="6" w:space="0" w:color="auto"/>
            </w:tcBorders>
            <w:vAlign w:val="center"/>
          </w:tcPr>
          <w:p w:rsidR="00765D6A" w:rsidRPr="00DC26A6" w:rsidRDefault="00765D6A" w:rsidP="00942B03">
            <w:pPr>
              <w:autoSpaceDE w:val="0"/>
              <w:autoSpaceDN w:val="0"/>
              <w:adjustRightInd w:val="0"/>
              <w:ind w:left="117" w:right="86"/>
            </w:pPr>
            <w:r w:rsidRPr="00DC26A6">
              <w:rPr>
                <w:rFonts w:eastAsia="Times New Roman"/>
                <w:kern w:val="0"/>
                <w:lang w:eastAsia="ru-RU"/>
              </w:rPr>
              <w:t xml:space="preserve">Объектные стоянки </w:t>
            </w:r>
            <w:proofErr w:type="gramStart"/>
            <w:r w:rsidRPr="00DC26A6">
              <w:t>легковых</w:t>
            </w:r>
            <w:proofErr w:type="gramEnd"/>
          </w:p>
          <w:p w:rsidR="00765D6A" w:rsidRPr="007D0897" w:rsidRDefault="00765D6A" w:rsidP="00942B03">
            <w:pPr>
              <w:widowControl/>
              <w:suppressAutoHyphens w:val="0"/>
              <w:autoSpaceDE w:val="0"/>
              <w:autoSpaceDN w:val="0"/>
              <w:adjustRightInd w:val="0"/>
              <w:ind w:left="117" w:hanging="14"/>
              <w:rPr>
                <w:rFonts w:eastAsia="Times New Roman"/>
                <w:kern w:val="0"/>
                <w:lang w:eastAsia="ru-RU"/>
              </w:rPr>
            </w:pPr>
            <w:r w:rsidRPr="00DC26A6">
              <w:t>автомобилей</w:t>
            </w:r>
          </w:p>
        </w:tc>
        <w:tc>
          <w:tcPr>
            <w:tcW w:w="1786" w:type="dxa"/>
            <w:tcBorders>
              <w:top w:val="single" w:sz="6" w:space="0" w:color="auto"/>
              <w:left w:val="single" w:sz="6" w:space="0" w:color="auto"/>
              <w:bottom w:val="single" w:sz="4" w:space="0" w:color="auto"/>
              <w:right w:val="single" w:sz="6" w:space="0" w:color="auto"/>
            </w:tcBorders>
          </w:tcPr>
          <w:p w:rsidR="00765D6A" w:rsidRPr="007D0897" w:rsidRDefault="00765D6A" w:rsidP="00942B03">
            <w:pPr>
              <w:widowControl/>
              <w:suppressAutoHyphens w:val="0"/>
              <w:autoSpaceDE w:val="0"/>
              <w:autoSpaceDN w:val="0"/>
              <w:adjustRightInd w:val="0"/>
              <w:rPr>
                <w:rFonts w:eastAsia="Times New Roman"/>
                <w:kern w:val="0"/>
                <w:lang w:eastAsia="ru-RU"/>
              </w:rPr>
            </w:pPr>
          </w:p>
          <w:p w:rsidR="00765D6A" w:rsidRPr="007D0897" w:rsidRDefault="00765D6A" w:rsidP="00942B03">
            <w:pPr>
              <w:widowControl/>
              <w:suppressAutoHyphens w:val="0"/>
              <w:autoSpaceDE w:val="0"/>
              <w:autoSpaceDN w:val="0"/>
              <w:adjustRightInd w:val="0"/>
              <w:rPr>
                <w:rFonts w:eastAsia="Times New Roman"/>
                <w:kern w:val="0"/>
                <w:lang w:eastAsia="ru-RU"/>
              </w:rPr>
            </w:pPr>
          </w:p>
        </w:tc>
      </w:tr>
      <w:tr w:rsidR="00765D6A" w:rsidRPr="007D0897" w:rsidTr="00DB43A3">
        <w:trPr>
          <w:cantSplit/>
        </w:trPr>
        <w:tc>
          <w:tcPr>
            <w:tcW w:w="567" w:type="dxa"/>
            <w:tcBorders>
              <w:top w:val="single" w:sz="4" w:space="0" w:color="auto"/>
              <w:left w:val="single" w:sz="6" w:space="0" w:color="auto"/>
              <w:bottom w:val="single" w:sz="4" w:space="0" w:color="auto"/>
              <w:right w:val="single" w:sz="6" w:space="0" w:color="auto"/>
            </w:tcBorders>
            <w:vAlign w:val="center"/>
          </w:tcPr>
          <w:p w:rsidR="00765D6A" w:rsidRPr="007D0897" w:rsidRDefault="00765D6A" w:rsidP="00942B03">
            <w:pPr>
              <w:widowControl/>
              <w:suppressAutoHyphens w:val="0"/>
              <w:autoSpaceDE w:val="0"/>
              <w:autoSpaceDN w:val="0"/>
              <w:adjustRightInd w:val="0"/>
              <w:jc w:val="center"/>
              <w:rPr>
                <w:rFonts w:eastAsia="Times New Roman"/>
                <w:kern w:val="0"/>
                <w:lang w:eastAsia="ru-RU"/>
              </w:rPr>
            </w:pPr>
            <w:r>
              <w:rPr>
                <w:rFonts w:eastAsia="Times New Roman"/>
                <w:kern w:val="0"/>
                <w:lang w:eastAsia="ru-RU"/>
              </w:rPr>
              <w:t>6</w:t>
            </w:r>
          </w:p>
        </w:tc>
        <w:tc>
          <w:tcPr>
            <w:tcW w:w="2127" w:type="dxa"/>
            <w:tcBorders>
              <w:top w:val="single" w:sz="4" w:space="0" w:color="auto"/>
              <w:left w:val="single" w:sz="6" w:space="0" w:color="auto"/>
              <w:bottom w:val="single" w:sz="4" w:space="0" w:color="auto"/>
              <w:right w:val="single" w:sz="6" w:space="0" w:color="auto"/>
            </w:tcBorders>
            <w:vAlign w:val="center"/>
          </w:tcPr>
          <w:p w:rsidR="00765D6A" w:rsidRPr="007D0897" w:rsidRDefault="00765D6A" w:rsidP="00942B03">
            <w:pPr>
              <w:widowControl/>
              <w:suppressAutoHyphens w:val="0"/>
              <w:autoSpaceDE w:val="0"/>
              <w:autoSpaceDN w:val="0"/>
              <w:adjustRightInd w:val="0"/>
              <w:ind w:left="102"/>
              <w:rPr>
                <w:rFonts w:eastAsia="Times New Roman"/>
                <w:kern w:val="0"/>
                <w:lang w:eastAsia="ru-RU"/>
              </w:rPr>
            </w:pPr>
            <w:r w:rsidRPr="007D0897">
              <w:rPr>
                <w:rFonts w:eastAsia="Times New Roman"/>
                <w:kern w:val="0"/>
                <w:lang w:eastAsia="ru-RU"/>
              </w:rPr>
              <w:t>Дошкольное начальное и среднее общее образование</w:t>
            </w:r>
          </w:p>
        </w:tc>
        <w:tc>
          <w:tcPr>
            <w:tcW w:w="563" w:type="dxa"/>
            <w:tcBorders>
              <w:top w:val="single" w:sz="4" w:space="0" w:color="auto"/>
              <w:left w:val="single" w:sz="6" w:space="0" w:color="auto"/>
              <w:bottom w:val="single" w:sz="4" w:space="0" w:color="auto"/>
              <w:right w:val="single" w:sz="6" w:space="0" w:color="auto"/>
            </w:tcBorders>
            <w:vAlign w:val="center"/>
          </w:tcPr>
          <w:p w:rsidR="00765D6A" w:rsidRPr="007D0897" w:rsidRDefault="00765D6A" w:rsidP="00942B03">
            <w:pPr>
              <w:widowControl/>
              <w:suppressAutoHyphens w:val="0"/>
              <w:autoSpaceDE w:val="0"/>
              <w:autoSpaceDN w:val="0"/>
              <w:adjustRightInd w:val="0"/>
              <w:jc w:val="center"/>
              <w:rPr>
                <w:rFonts w:eastAsia="Times New Roman"/>
                <w:kern w:val="0"/>
                <w:lang w:eastAsia="ru-RU"/>
              </w:rPr>
            </w:pPr>
            <w:r w:rsidRPr="007D0897">
              <w:rPr>
                <w:rFonts w:eastAsia="Times New Roman"/>
                <w:kern w:val="0"/>
                <w:lang w:eastAsia="ru-RU"/>
              </w:rPr>
              <w:t>3.5.1</w:t>
            </w:r>
          </w:p>
        </w:tc>
        <w:tc>
          <w:tcPr>
            <w:tcW w:w="2328" w:type="dxa"/>
            <w:tcBorders>
              <w:top w:val="single" w:sz="4" w:space="0" w:color="auto"/>
              <w:left w:val="single" w:sz="6" w:space="0" w:color="auto"/>
              <w:bottom w:val="single" w:sz="4" w:space="0" w:color="auto"/>
              <w:right w:val="single" w:sz="6" w:space="0" w:color="auto"/>
            </w:tcBorders>
          </w:tcPr>
          <w:p w:rsidR="00765D6A" w:rsidRPr="007D0897" w:rsidRDefault="00765D6A" w:rsidP="00942B03">
            <w:pPr>
              <w:widowControl/>
              <w:suppressAutoHyphens w:val="0"/>
              <w:autoSpaceDE w:val="0"/>
              <w:autoSpaceDN w:val="0"/>
              <w:adjustRightInd w:val="0"/>
              <w:ind w:left="124" w:hanging="5"/>
              <w:rPr>
                <w:rFonts w:eastAsia="Times New Roman"/>
                <w:kern w:val="0"/>
                <w:lang w:eastAsia="ru-RU"/>
              </w:rPr>
            </w:pPr>
            <w:r w:rsidRPr="007D0897">
              <w:rPr>
                <w:rFonts w:eastAsia="Times New Roman"/>
                <w:kern w:val="0"/>
                <w:lang w:eastAsia="ru-RU"/>
              </w:rPr>
              <w:t xml:space="preserve">Размещение объектов капитального строительства, предназначенных для </w:t>
            </w:r>
            <w:r>
              <w:rPr>
                <w:rFonts w:eastAsia="Times New Roman"/>
                <w:kern w:val="0"/>
                <w:lang w:eastAsia="ru-RU"/>
              </w:rPr>
              <w:t>п</w:t>
            </w:r>
            <w:r w:rsidRPr="007D0897">
              <w:rPr>
                <w:rFonts w:eastAsia="Times New Roman"/>
                <w:kern w:val="0"/>
                <w:lang w:eastAsia="ru-RU"/>
              </w:rPr>
              <w:t>росвещения, дошкольного, начального и среднего общего образования (детские ясли, детские сады, школы и иные организации, осуществляющие деятельность по воспитанию, образованию и просвещению)</w:t>
            </w:r>
          </w:p>
        </w:tc>
        <w:tc>
          <w:tcPr>
            <w:tcW w:w="2212" w:type="dxa"/>
            <w:tcBorders>
              <w:top w:val="single" w:sz="4" w:space="0" w:color="auto"/>
              <w:left w:val="single" w:sz="6" w:space="0" w:color="auto"/>
              <w:bottom w:val="single" w:sz="4" w:space="0" w:color="auto"/>
              <w:right w:val="single" w:sz="6" w:space="0" w:color="auto"/>
            </w:tcBorders>
            <w:vAlign w:val="center"/>
          </w:tcPr>
          <w:p w:rsidR="00765D6A" w:rsidRPr="007D0897" w:rsidRDefault="00765D6A" w:rsidP="00942B03">
            <w:pPr>
              <w:widowControl/>
              <w:suppressAutoHyphens w:val="0"/>
              <w:autoSpaceDE w:val="0"/>
              <w:autoSpaceDN w:val="0"/>
              <w:adjustRightInd w:val="0"/>
              <w:ind w:left="102"/>
              <w:rPr>
                <w:rFonts w:eastAsia="Times New Roman"/>
                <w:kern w:val="0"/>
                <w:lang w:eastAsia="ru-RU"/>
              </w:rPr>
            </w:pPr>
            <w:r w:rsidRPr="007D0897">
              <w:rPr>
                <w:rFonts w:eastAsia="Times New Roman"/>
                <w:kern w:val="0"/>
                <w:lang w:eastAsia="ru-RU"/>
              </w:rPr>
              <w:t>Объектные автостоянки для легковых автомобилей, открытые площадки для занятий спортом и физкультурой, школьны</w:t>
            </w:r>
            <w:r>
              <w:rPr>
                <w:rFonts w:eastAsia="Times New Roman"/>
                <w:kern w:val="0"/>
                <w:lang w:eastAsia="ru-RU"/>
              </w:rPr>
              <w:t>е сады, хозяйственные постройки</w:t>
            </w:r>
            <w:r w:rsidRPr="007D0897">
              <w:rPr>
                <w:rFonts w:eastAsia="Times New Roman"/>
                <w:kern w:val="0"/>
                <w:lang w:eastAsia="ru-RU"/>
              </w:rPr>
              <w:t xml:space="preserve"> </w:t>
            </w:r>
          </w:p>
        </w:tc>
        <w:tc>
          <w:tcPr>
            <w:tcW w:w="1786" w:type="dxa"/>
            <w:tcBorders>
              <w:top w:val="single" w:sz="4" w:space="0" w:color="auto"/>
              <w:left w:val="single" w:sz="6" w:space="0" w:color="auto"/>
              <w:bottom w:val="single" w:sz="4" w:space="0" w:color="auto"/>
              <w:right w:val="single" w:sz="6" w:space="0" w:color="auto"/>
            </w:tcBorders>
          </w:tcPr>
          <w:p w:rsidR="00765D6A" w:rsidRPr="007D0897" w:rsidRDefault="00765D6A" w:rsidP="00942B03">
            <w:pPr>
              <w:widowControl/>
              <w:suppressAutoHyphens w:val="0"/>
              <w:autoSpaceDE w:val="0"/>
              <w:autoSpaceDN w:val="0"/>
              <w:adjustRightInd w:val="0"/>
              <w:ind w:hanging="5"/>
              <w:rPr>
                <w:rFonts w:eastAsia="Times New Roman"/>
                <w:kern w:val="0"/>
                <w:lang w:eastAsia="ru-RU"/>
              </w:rPr>
            </w:pPr>
          </w:p>
          <w:p w:rsidR="00765D6A" w:rsidRPr="007D0897" w:rsidRDefault="00765D6A" w:rsidP="00942B03">
            <w:pPr>
              <w:widowControl/>
              <w:suppressAutoHyphens w:val="0"/>
              <w:autoSpaceDE w:val="0"/>
              <w:autoSpaceDN w:val="0"/>
              <w:adjustRightInd w:val="0"/>
              <w:ind w:hanging="5"/>
              <w:rPr>
                <w:rFonts w:eastAsia="Times New Roman"/>
                <w:kern w:val="0"/>
                <w:lang w:eastAsia="ru-RU"/>
              </w:rPr>
            </w:pPr>
          </w:p>
        </w:tc>
      </w:tr>
      <w:tr w:rsidR="00765D6A" w:rsidRPr="007D0897" w:rsidTr="00DB43A3">
        <w:trPr>
          <w:cantSplit/>
        </w:trPr>
        <w:tc>
          <w:tcPr>
            <w:tcW w:w="567" w:type="dxa"/>
            <w:tcBorders>
              <w:top w:val="single" w:sz="6" w:space="0" w:color="auto"/>
              <w:left w:val="single" w:sz="6" w:space="0" w:color="auto"/>
              <w:bottom w:val="single" w:sz="6" w:space="0" w:color="auto"/>
              <w:right w:val="single" w:sz="6" w:space="0" w:color="auto"/>
            </w:tcBorders>
            <w:vAlign w:val="center"/>
          </w:tcPr>
          <w:p w:rsidR="00765D6A" w:rsidRPr="007D0897" w:rsidRDefault="00765D6A" w:rsidP="00942B03">
            <w:pPr>
              <w:widowControl/>
              <w:suppressAutoHyphens w:val="0"/>
              <w:autoSpaceDE w:val="0"/>
              <w:autoSpaceDN w:val="0"/>
              <w:adjustRightInd w:val="0"/>
              <w:jc w:val="center"/>
              <w:rPr>
                <w:rFonts w:eastAsia="Times New Roman"/>
                <w:kern w:val="0"/>
                <w:lang w:eastAsia="ru-RU"/>
              </w:rPr>
            </w:pPr>
            <w:r>
              <w:rPr>
                <w:rFonts w:eastAsia="Times New Roman"/>
                <w:kern w:val="0"/>
                <w:lang w:eastAsia="ru-RU"/>
              </w:rPr>
              <w:lastRenderedPageBreak/>
              <w:t>7</w:t>
            </w:r>
          </w:p>
        </w:tc>
        <w:tc>
          <w:tcPr>
            <w:tcW w:w="2127" w:type="dxa"/>
            <w:tcBorders>
              <w:top w:val="single" w:sz="6" w:space="0" w:color="auto"/>
              <w:left w:val="single" w:sz="6" w:space="0" w:color="auto"/>
              <w:bottom w:val="single" w:sz="6" w:space="0" w:color="auto"/>
              <w:right w:val="single" w:sz="6" w:space="0" w:color="auto"/>
            </w:tcBorders>
            <w:vAlign w:val="center"/>
          </w:tcPr>
          <w:p w:rsidR="00765D6A" w:rsidRPr="007D0897" w:rsidRDefault="00765D6A" w:rsidP="00942B03">
            <w:pPr>
              <w:widowControl/>
              <w:suppressAutoHyphens w:val="0"/>
              <w:autoSpaceDE w:val="0"/>
              <w:autoSpaceDN w:val="0"/>
              <w:adjustRightInd w:val="0"/>
              <w:ind w:left="102"/>
              <w:rPr>
                <w:rFonts w:eastAsia="Times New Roman"/>
                <w:kern w:val="0"/>
                <w:lang w:eastAsia="ru-RU"/>
              </w:rPr>
            </w:pPr>
            <w:r w:rsidRPr="007D0897">
              <w:rPr>
                <w:rFonts w:eastAsia="Times New Roman"/>
                <w:kern w:val="0"/>
                <w:lang w:eastAsia="ru-RU"/>
              </w:rPr>
              <w:t>Земельные</w:t>
            </w:r>
          </w:p>
          <w:p w:rsidR="00765D6A" w:rsidRPr="007D0897" w:rsidRDefault="00765D6A" w:rsidP="00942B03">
            <w:pPr>
              <w:widowControl/>
              <w:suppressAutoHyphens w:val="0"/>
              <w:autoSpaceDE w:val="0"/>
              <w:autoSpaceDN w:val="0"/>
              <w:adjustRightInd w:val="0"/>
              <w:ind w:left="102"/>
              <w:rPr>
                <w:rFonts w:eastAsia="Times New Roman"/>
                <w:kern w:val="0"/>
                <w:lang w:eastAsia="ru-RU"/>
              </w:rPr>
            </w:pPr>
            <w:r w:rsidRPr="007D0897">
              <w:rPr>
                <w:rFonts w:eastAsia="Times New Roman"/>
                <w:kern w:val="0"/>
                <w:lang w:eastAsia="ru-RU"/>
              </w:rPr>
              <w:t>участки</w:t>
            </w:r>
          </w:p>
          <w:p w:rsidR="00765D6A" w:rsidRPr="007D0897" w:rsidRDefault="00765D6A" w:rsidP="00942B03">
            <w:pPr>
              <w:widowControl/>
              <w:suppressAutoHyphens w:val="0"/>
              <w:autoSpaceDE w:val="0"/>
              <w:autoSpaceDN w:val="0"/>
              <w:adjustRightInd w:val="0"/>
              <w:ind w:left="102"/>
              <w:rPr>
                <w:rFonts w:eastAsia="Times New Roman"/>
                <w:kern w:val="0"/>
                <w:lang w:eastAsia="ru-RU"/>
              </w:rPr>
            </w:pPr>
            <w:r w:rsidRPr="007D0897">
              <w:rPr>
                <w:rFonts w:eastAsia="Times New Roman"/>
                <w:kern w:val="0"/>
                <w:lang w:eastAsia="ru-RU"/>
              </w:rPr>
              <w:t>(территории)</w:t>
            </w:r>
          </w:p>
          <w:p w:rsidR="00765D6A" w:rsidRPr="007D0897" w:rsidRDefault="00765D6A" w:rsidP="00942B03">
            <w:pPr>
              <w:widowControl/>
              <w:suppressAutoHyphens w:val="0"/>
              <w:autoSpaceDE w:val="0"/>
              <w:autoSpaceDN w:val="0"/>
              <w:adjustRightInd w:val="0"/>
              <w:ind w:left="102"/>
              <w:rPr>
                <w:rFonts w:eastAsia="Times New Roman"/>
                <w:kern w:val="0"/>
                <w:lang w:eastAsia="ru-RU"/>
              </w:rPr>
            </w:pPr>
            <w:r w:rsidRPr="007D0897">
              <w:rPr>
                <w:rFonts w:eastAsia="Times New Roman"/>
                <w:kern w:val="0"/>
                <w:lang w:eastAsia="ru-RU"/>
              </w:rPr>
              <w:t>общего</w:t>
            </w:r>
          </w:p>
          <w:p w:rsidR="00765D6A" w:rsidRPr="007D0897" w:rsidRDefault="00765D6A" w:rsidP="00942B03">
            <w:pPr>
              <w:widowControl/>
              <w:suppressAutoHyphens w:val="0"/>
              <w:autoSpaceDE w:val="0"/>
              <w:autoSpaceDN w:val="0"/>
              <w:adjustRightInd w:val="0"/>
              <w:ind w:left="102"/>
              <w:rPr>
                <w:rFonts w:eastAsia="Times New Roman"/>
                <w:kern w:val="0"/>
                <w:lang w:eastAsia="ru-RU"/>
              </w:rPr>
            </w:pPr>
            <w:r w:rsidRPr="007D0897">
              <w:rPr>
                <w:rFonts w:eastAsia="Times New Roman"/>
                <w:kern w:val="0"/>
                <w:lang w:eastAsia="ru-RU"/>
              </w:rPr>
              <w:t>пользования</w:t>
            </w:r>
          </w:p>
        </w:tc>
        <w:tc>
          <w:tcPr>
            <w:tcW w:w="563" w:type="dxa"/>
            <w:tcBorders>
              <w:top w:val="single" w:sz="6" w:space="0" w:color="auto"/>
              <w:left w:val="single" w:sz="6" w:space="0" w:color="auto"/>
              <w:bottom w:val="single" w:sz="6" w:space="0" w:color="auto"/>
              <w:right w:val="single" w:sz="6" w:space="0" w:color="auto"/>
            </w:tcBorders>
            <w:vAlign w:val="center"/>
          </w:tcPr>
          <w:p w:rsidR="00765D6A" w:rsidRPr="007D0897" w:rsidRDefault="00765D6A" w:rsidP="00942B03">
            <w:pPr>
              <w:widowControl/>
              <w:suppressAutoHyphens w:val="0"/>
              <w:autoSpaceDE w:val="0"/>
              <w:autoSpaceDN w:val="0"/>
              <w:adjustRightInd w:val="0"/>
              <w:jc w:val="center"/>
              <w:rPr>
                <w:rFonts w:eastAsia="Times New Roman"/>
                <w:kern w:val="0"/>
                <w:lang w:eastAsia="ru-RU"/>
              </w:rPr>
            </w:pPr>
            <w:r w:rsidRPr="007D0897">
              <w:rPr>
                <w:rFonts w:eastAsia="Times New Roman"/>
                <w:kern w:val="0"/>
                <w:lang w:eastAsia="ru-RU"/>
              </w:rPr>
              <w:t>12.0</w:t>
            </w:r>
          </w:p>
        </w:tc>
        <w:tc>
          <w:tcPr>
            <w:tcW w:w="2328" w:type="dxa"/>
            <w:tcBorders>
              <w:top w:val="single" w:sz="6" w:space="0" w:color="auto"/>
              <w:left w:val="single" w:sz="6" w:space="0" w:color="auto"/>
              <w:bottom w:val="single" w:sz="6" w:space="0" w:color="auto"/>
              <w:right w:val="single" w:sz="6" w:space="0" w:color="auto"/>
            </w:tcBorders>
          </w:tcPr>
          <w:p w:rsidR="00765D6A" w:rsidRPr="007D0897" w:rsidRDefault="00765D6A" w:rsidP="00942B03">
            <w:pPr>
              <w:widowControl/>
              <w:suppressAutoHyphens w:val="0"/>
              <w:autoSpaceDE w:val="0"/>
              <w:autoSpaceDN w:val="0"/>
              <w:adjustRightInd w:val="0"/>
              <w:ind w:left="109"/>
              <w:rPr>
                <w:rFonts w:eastAsia="Times New Roman"/>
                <w:kern w:val="0"/>
                <w:lang w:eastAsia="ru-RU"/>
              </w:rPr>
            </w:pPr>
            <w:r w:rsidRPr="007D0897">
              <w:rPr>
                <w:rFonts w:eastAsia="Times New Roman"/>
                <w:kern w:val="0"/>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скверов, площадей, проездов, </w:t>
            </w:r>
            <w:r>
              <w:rPr>
                <w:rFonts w:eastAsia="Times New Roman"/>
                <w:kern w:val="0"/>
                <w:lang w:eastAsia="ru-RU"/>
              </w:rPr>
              <w:t>малых</w:t>
            </w:r>
            <w:r w:rsidRPr="007D0897">
              <w:rPr>
                <w:rFonts w:eastAsia="Times New Roman"/>
                <w:kern w:val="0"/>
                <w:lang w:eastAsia="ru-RU"/>
              </w:rPr>
              <w:t xml:space="preserve"> архитектурных форм благоустройства</w:t>
            </w:r>
          </w:p>
        </w:tc>
        <w:tc>
          <w:tcPr>
            <w:tcW w:w="2212" w:type="dxa"/>
            <w:tcBorders>
              <w:top w:val="single" w:sz="6" w:space="0" w:color="auto"/>
              <w:left w:val="single" w:sz="6" w:space="0" w:color="auto"/>
              <w:bottom w:val="single" w:sz="6" w:space="0" w:color="auto"/>
              <w:right w:val="single" w:sz="6" w:space="0" w:color="auto"/>
            </w:tcBorders>
          </w:tcPr>
          <w:p w:rsidR="00765D6A" w:rsidRPr="007D0897" w:rsidRDefault="00765D6A" w:rsidP="00942B03">
            <w:pPr>
              <w:widowControl/>
              <w:suppressAutoHyphens w:val="0"/>
              <w:autoSpaceDE w:val="0"/>
              <w:autoSpaceDN w:val="0"/>
              <w:adjustRightInd w:val="0"/>
              <w:rPr>
                <w:rFonts w:eastAsia="Times New Roman"/>
                <w:kern w:val="0"/>
                <w:lang w:eastAsia="ru-RU"/>
              </w:rPr>
            </w:pPr>
          </w:p>
        </w:tc>
        <w:tc>
          <w:tcPr>
            <w:tcW w:w="1786" w:type="dxa"/>
            <w:tcBorders>
              <w:top w:val="single" w:sz="6" w:space="0" w:color="auto"/>
              <w:left w:val="single" w:sz="6" w:space="0" w:color="auto"/>
              <w:bottom w:val="single" w:sz="6" w:space="0" w:color="auto"/>
              <w:right w:val="single" w:sz="6" w:space="0" w:color="auto"/>
            </w:tcBorders>
          </w:tcPr>
          <w:p w:rsidR="00765D6A" w:rsidRPr="007D0897" w:rsidRDefault="00765D6A" w:rsidP="00942B03">
            <w:pPr>
              <w:widowControl/>
              <w:suppressAutoHyphens w:val="0"/>
              <w:autoSpaceDE w:val="0"/>
              <w:autoSpaceDN w:val="0"/>
              <w:adjustRightInd w:val="0"/>
              <w:rPr>
                <w:rFonts w:eastAsia="Times New Roman"/>
                <w:kern w:val="0"/>
                <w:lang w:eastAsia="ru-RU"/>
              </w:rPr>
            </w:pPr>
            <w:r>
              <w:t>Устанавливается в соответствии Законом Российской Федерации</w:t>
            </w:r>
          </w:p>
        </w:tc>
      </w:tr>
    </w:tbl>
    <w:p w:rsidR="00765D6A" w:rsidRDefault="00765D6A" w:rsidP="00765D6A">
      <w:pPr>
        <w:widowControl/>
        <w:suppressAutoHyphens w:val="0"/>
        <w:autoSpaceDE w:val="0"/>
        <w:autoSpaceDN w:val="0"/>
        <w:adjustRightInd w:val="0"/>
        <w:ind w:firstLine="706"/>
        <w:jc w:val="both"/>
        <w:rPr>
          <w:rFonts w:eastAsia="Times New Roman"/>
          <w:kern w:val="0"/>
          <w:lang w:eastAsia="ru-RU"/>
        </w:rPr>
      </w:pPr>
    </w:p>
    <w:p w:rsidR="00DB43A3" w:rsidRDefault="00DB43A3" w:rsidP="00DB43A3">
      <w:pPr>
        <w:widowControl/>
        <w:suppressAutoHyphens w:val="0"/>
        <w:autoSpaceDE w:val="0"/>
        <w:autoSpaceDN w:val="0"/>
        <w:adjustRightInd w:val="0"/>
        <w:spacing w:before="43"/>
        <w:ind w:firstLine="720"/>
        <w:jc w:val="both"/>
        <w:rPr>
          <w:rFonts w:eastAsia="Times New Roman"/>
          <w:kern w:val="0"/>
          <w:sz w:val="26"/>
          <w:szCs w:val="26"/>
          <w:lang w:eastAsia="ru-RU"/>
        </w:rPr>
      </w:pPr>
      <w:r w:rsidRPr="00C34A51">
        <w:rPr>
          <w:rFonts w:eastAsia="Times New Roman"/>
          <w:kern w:val="0"/>
          <w:sz w:val="26"/>
          <w:szCs w:val="26"/>
          <w:lang w:eastAsia="ru-RU"/>
        </w:rPr>
        <w:t>5) перечень условно разрешенных видов использования земельных участков и объектов капитального строительства, вспомогательных видов разрешенного использования зоны Ж</w:t>
      </w:r>
      <w:proofErr w:type="gramStart"/>
      <w:r w:rsidRPr="00C34A51">
        <w:rPr>
          <w:rFonts w:eastAsia="Times New Roman"/>
          <w:kern w:val="0"/>
          <w:sz w:val="26"/>
          <w:szCs w:val="26"/>
          <w:lang w:eastAsia="ru-RU"/>
        </w:rPr>
        <w:t>1</w:t>
      </w:r>
      <w:proofErr w:type="gramEnd"/>
      <w:r w:rsidRPr="00C34A51">
        <w:rPr>
          <w:rFonts w:eastAsia="Times New Roman"/>
          <w:kern w:val="0"/>
          <w:sz w:val="26"/>
          <w:szCs w:val="26"/>
          <w:lang w:eastAsia="ru-RU"/>
        </w:rPr>
        <w:t xml:space="preserve"> представлен в таблице 2.1</w:t>
      </w:r>
      <w:r w:rsidR="00DD48EE">
        <w:rPr>
          <w:rFonts w:eastAsia="Times New Roman"/>
          <w:kern w:val="0"/>
          <w:sz w:val="26"/>
          <w:szCs w:val="26"/>
          <w:lang w:eastAsia="ru-RU"/>
        </w:rPr>
        <w:t>.</w:t>
      </w:r>
    </w:p>
    <w:p w:rsidR="00DB43A3" w:rsidRPr="00DD48EE" w:rsidRDefault="00DB43A3" w:rsidP="00DB43A3">
      <w:pPr>
        <w:widowControl/>
        <w:suppressAutoHyphens w:val="0"/>
        <w:autoSpaceDE w:val="0"/>
        <w:autoSpaceDN w:val="0"/>
        <w:adjustRightInd w:val="0"/>
        <w:spacing w:before="120"/>
        <w:jc w:val="right"/>
        <w:rPr>
          <w:rFonts w:eastAsia="Times New Roman"/>
          <w:kern w:val="0"/>
          <w:lang w:eastAsia="ru-RU"/>
        </w:rPr>
      </w:pPr>
      <w:r w:rsidRPr="00DD48EE">
        <w:rPr>
          <w:rFonts w:eastAsia="Times New Roman"/>
          <w:kern w:val="0"/>
          <w:lang w:eastAsia="ru-RU"/>
        </w:rPr>
        <w:t>Таблица 2.1</w:t>
      </w:r>
    </w:p>
    <w:tbl>
      <w:tblPr>
        <w:tblW w:w="9639" w:type="dxa"/>
        <w:tblInd w:w="40" w:type="dxa"/>
        <w:tblLayout w:type="fixed"/>
        <w:tblCellMar>
          <w:left w:w="40" w:type="dxa"/>
          <w:right w:w="40" w:type="dxa"/>
        </w:tblCellMar>
        <w:tblLook w:val="0080" w:firstRow="0" w:lastRow="0" w:firstColumn="1" w:lastColumn="0" w:noHBand="0" w:noVBand="0"/>
      </w:tblPr>
      <w:tblGrid>
        <w:gridCol w:w="567"/>
        <w:gridCol w:w="2127"/>
        <w:gridCol w:w="708"/>
        <w:gridCol w:w="2127"/>
        <w:gridCol w:w="2268"/>
        <w:gridCol w:w="1842"/>
      </w:tblGrid>
      <w:tr w:rsidR="00DB43A3" w:rsidRPr="007D0897" w:rsidTr="00DB43A3">
        <w:trPr>
          <w:tblHeader/>
        </w:trPr>
        <w:tc>
          <w:tcPr>
            <w:tcW w:w="567" w:type="dxa"/>
            <w:tcBorders>
              <w:top w:val="single" w:sz="6" w:space="0" w:color="auto"/>
              <w:left w:val="single" w:sz="6" w:space="0" w:color="auto"/>
              <w:bottom w:val="single" w:sz="6" w:space="0" w:color="auto"/>
              <w:right w:val="single" w:sz="6" w:space="0" w:color="auto"/>
            </w:tcBorders>
            <w:vAlign w:val="center"/>
          </w:tcPr>
          <w:p w:rsidR="00DB43A3" w:rsidRPr="007D0897" w:rsidRDefault="00DB43A3" w:rsidP="00942B03">
            <w:pPr>
              <w:widowControl/>
              <w:suppressAutoHyphens w:val="0"/>
              <w:autoSpaceDE w:val="0"/>
              <w:autoSpaceDN w:val="0"/>
              <w:adjustRightInd w:val="0"/>
              <w:jc w:val="center"/>
              <w:rPr>
                <w:rFonts w:eastAsia="Times New Roman"/>
                <w:kern w:val="0"/>
                <w:lang w:eastAsia="ru-RU"/>
              </w:rPr>
            </w:pPr>
            <w:r>
              <w:rPr>
                <w:rFonts w:eastAsia="Times New Roman"/>
                <w:kern w:val="0"/>
                <w:lang w:eastAsia="ru-RU"/>
              </w:rPr>
              <w:t xml:space="preserve">№ </w:t>
            </w:r>
            <w:proofErr w:type="gramStart"/>
            <w:r>
              <w:rPr>
                <w:rFonts w:eastAsia="Times New Roman"/>
                <w:kern w:val="0"/>
                <w:lang w:eastAsia="ru-RU"/>
              </w:rPr>
              <w:t>п</w:t>
            </w:r>
            <w:proofErr w:type="gramEnd"/>
            <w:r>
              <w:rPr>
                <w:rFonts w:eastAsia="Times New Roman"/>
                <w:kern w:val="0"/>
                <w:lang w:eastAsia="ru-RU"/>
              </w:rPr>
              <w:t>/п</w:t>
            </w:r>
          </w:p>
        </w:tc>
        <w:tc>
          <w:tcPr>
            <w:tcW w:w="2127" w:type="dxa"/>
            <w:tcBorders>
              <w:top w:val="single" w:sz="6" w:space="0" w:color="auto"/>
              <w:left w:val="single" w:sz="6" w:space="0" w:color="auto"/>
              <w:bottom w:val="single" w:sz="6" w:space="0" w:color="auto"/>
              <w:right w:val="single" w:sz="6" w:space="0" w:color="auto"/>
            </w:tcBorders>
            <w:vAlign w:val="center"/>
          </w:tcPr>
          <w:p w:rsidR="00DB43A3" w:rsidRPr="007D0897" w:rsidRDefault="00DB43A3" w:rsidP="00942B03">
            <w:pPr>
              <w:widowControl/>
              <w:suppressAutoHyphens w:val="0"/>
              <w:autoSpaceDE w:val="0"/>
              <w:autoSpaceDN w:val="0"/>
              <w:adjustRightInd w:val="0"/>
              <w:jc w:val="center"/>
              <w:rPr>
                <w:rFonts w:eastAsia="Times New Roman"/>
                <w:kern w:val="0"/>
                <w:lang w:eastAsia="ru-RU"/>
              </w:rPr>
            </w:pPr>
            <w:r w:rsidRPr="007D0897">
              <w:rPr>
                <w:rFonts w:eastAsia="Times New Roman"/>
                <w:kern w:val="0"/>
                <w:lang w:eastAsia="ru-RU"/>
              </w:rPr>
              <w:t>Условно разрешенный вид использования земельного участка</w:t>
            </w:r>
          </w:p>
        </w:tc>
        <w:tc>
          <w:tcPr>
            <w:tcW w:w="708" w:type="dxa"/>
            <w:tcBorders>
              <w:top w:val="single" w:sz="6" w:space="0" w:color="auto"/>
              <w:left w:val="single" w:sz="6" w:space="0" w:color="auto"/>
              <w:bottom w:val="single" w:sz="6" w:space="0" w:color="auto"/>
              <w:right w:val="single" w:sz="6" w:space="0" w:color="auto"/>
            </w:tcBorders>
            <w:vAlign w:val="center"/>
          </w:tcPr>
          <w:p w:rsidR="00DB43A3" w:rsidRPr="007D0897" w:rsidRDefault="00DB43A3" w:rsidP="00942B03">
            <w:pPr>
              <w:widowControl/>
              <w:suppressAutoHyphens w:val="0"/>
              <w:autoSpaceDE w:val="0"/>
              <w:autoSpaceDN w:val="0"/>
              <w:adjustRightInd w:val="0"/>
              <w:jc w:val="center"/>
              <w:rPr>
                <w:rFonts w:eastAsia="Times New Roman"/>
                <w:kern w:val="0"/>
                <w:lang w:eastAsia="ru-RU"/>
              </w:rPr>
            </w:pPr>
            <w:r w:rsidRPr="007D0897">
              <w:rPr>
                <w:rFonts w:eastAsia="Times New Roman"/>
                <w:kern w:val="0"/>
                <w:lang w:eastAsia="ru-RU"/>
              </w:rPr>
              <w:t>Код</w:t>
            </w:r>
          </w:p>
        </w:tc>
        <w:tc>
          <w:tcPr>
            <w:tcW w:w="2127" w:type="dxa"/>
            <w:tcBorders>
              <w:top w:val="single" w:sz="6" w:space="0" w:color="auto"/>
              <w:left w:val="single" w:sz="6" w:space="0" w:color="auto"/>
              <w:bottom w:val="single" w:sz="6" w:space="0" w:color="auto"/>
              <w:right w:val="single" w:sz="6" w:space="0" w:color="auto"/>
            </w:tcBorders>
            <w:vAlign w:val="center"/>
          </w:tcPr>
          <w:p w:rsidR="00DB43A3" w:rsidRPr="007D0897" w:rsidRDefault="00DB43A3" w:rsidP="00942B03">
            <w:pPr>
              <w:widowControl/>
              <w:suppressAutoHyphens w:val="0"/>
              <w:autoSpaceDE w:val="0"/>
              <w:autoSpaceDN w:val="0"/>
              <w:adjustRightInd w:val="0"/>
              <w:jc w:val="center"/>
              <w:rPr>
                <w:rFonts w:eastAsia="Times New Roman"/>
                <w:kern w:val="0"/>
                <w:lang w:eastAsia="ru-RU"/>
              </w:rPr>
            </w:pPr>
            <w:r w:rsidRPr="007D0897">
              <w:rPr>
                <w:rFonts w:eastAsia="Times New Roman"/>
                <w:kern w:val="0"/>
                <w:lang w:eastAsia="ru-RU"/>
              </w:rPr>
              <w:t>Условно разрешенный</w:t>
            </w:r>
          </w:p>
          <w:p w:rsidR="00DB43A3" w:rsidRPr="007D0897" w:rsidRDefault="00DB43A3" w:rsidP="00942B03">
            <w:pPr>
              <w:widowControl/>
              <w:suppressAutoHyphens w:val="0"/>
              <w:autoSpaceDE w:val="0"/>
              <w:autoSpaceDN w:val="0"/>
              <w:adjustRightInd w:val="0"/>
              <w:ind w:firstLine="202"/>
              <w:jc w:val="center"/>
              <w:rPr>
                <w:rFonts w:eastAsia="Times New Roman"/>
                <w:kern w:val="0"/>
                <w:lang w:eastAsia="ru-RU"/>
              </w:rPr>
            </w:pPr>
            <w:r w:rsidRPr="007D0897">
              <w:rPr>
                <w:rFonts w:eastAsia="Times New Roman"/>
                <w:kern w:val="0"/>
                <w:lang w:eastAsia="ru-RU"/>
              </w:rPr>
              <w:t>вид использования объектов капитального строительства</w:t>
            </w:r>
          </w:p>
        </w:tc>
        <w:tc>
          <w:tcPr>
            <w:tcW w:w="2268" w:type="dxa"/>
            <w:tcBorders>
              <w:top w:val="single" w:sz="6" w:space="0" w:color="auto"/>
              <w:left w:val="single" w:sz="6" w:space="0" w:color="auto"/>
              <w:bottom w:val="single" w:sz="6" w:space="0" w:color="auto"/>
              <w:right w:val="single" w:sz="6" w:space="0" w:color="auto"/>
            </w:tcBorders>
            <w:vAlign w:val="center"/>
          </w:tcPr>
          <w:p w:rsidR="00DB43A3" w:rsidRPr="007D0897" w:rsidRDefault="00DB43A3" w:rsidP="00942B03">
            <w:pPr>
              <w:widowControl/>
              <w:suppressAutoHyphens w:val="0"/>
              <w:autoSpaceDE w:val="0"/>
              <w:autoSpaceDN w:val="0"/>
              <w:adjustRightInd w:val="0"/>
              <w:jc w:val="center"/>
              <w:rPr>
                <w:rFonts w:eastAsia="Times New Roman"/>
                <w:kern w:val="0"/>
                <w:lang w:eastAsia="ru-RU"/>
              </w:rPr>
            </w:pPr>
            <w:r w:rsidRPr="007D0897">
              <w:rPr>
                <w:rFonts w:eastAsia="Times New Roman"/>
                <w:kern w:val="0"/>
                <w:lang w:eastAsia="ru-RU"/>
              </w:rPr>
              <w:t>Вспомогательные виды разрешенного использования</w:t>
            </w:r>
          </w:p>
        </w:tc>
        <w:tc>
          <w:tcPr>
            <w:tcW w:w="1842" w:type="dxa"/>
            <w:tcBorders>
              <w:top w:val="single" w:sz="6" w:space="0" w:color="auto"/>
              <w:left w:val="single" w:sz="6" w:space="0" w:color="auto"/>
              <w:bottom w:val="single" w:sz="6" w:space="0" w:color="auto"/>
              <w:right w:val="single" w:sz="6" w:space="0" w:color="auto"/>
            </w:tcBorders>
            <w:vAlign w:val="center"/>
          </w:tcPr>
          <w:p w:rsidR="00DB43A3" w:rsidRPr="007D0897" w:rsidRDefault="00DB43A3" w:rsidP="00942B03">
            <w:pPr>
              <w:widowControl/>
              <w:suppressAutoHyphens w:val="0"/>
              <w:autoSpaceDE w:val="0"/>
              <w:autoSpaceDN w:val="0"/>
              <w:adjustRightInd w:val="0"/>
              <w:jc w:val="center"/>
              <w:rPr>
                <w:rFonts w:eastAsia="Times New Roman"/>
                <w:kern w:val="0"/>
                <w:lang w:eastAsia="ru-RU"/>
              </w:rPr>
            </w:pPr>
            <w:r w:rsidRPr="007D0897">
              <w:rPr>
                <w:rFonts w:eastAsia="Times New Roman"/>
                <w:kern w:val="0"/>
                <w:lang w:eastAsia="ru-RU"/>
              </w:rPr>
              <w:t>Примечания</w:t>
            </w:r>
          </w:p>
        </w:tc>
      </w:tr>
      <w:tr w:rsidR="00DB43A3" w:rsidRPr="007D0897" w:rsidTr="00DB43A3">
        <w:tc>
          <w:tcPr>
            <w:tcW w:w="567" w:type="dxa"/>
            <w:tcBorders>
              <w:top w:val="single" w:sz="6" w:space="0" w:color="auto"/>
              <w:left w:val="single" w:sz="6" w:space="0" w:color="auto"/>
              <w:bottom w:val="single" w:sz="6" w:space="0" w:color="auto"/>
              <w:right w:val="single" w:sz="6" w:space="0" w:color="auto"/>
            </w:tcBorders>
            <w:vAlign w:val="center"/>
          </w:tcPr>
          <w:p w:rsidR="00DB43A3" w:rsidRPr="007D0897" w:rsidRDefault="00DB43A3" w:rsidP="00942B03">
            <w:pPr>
              <w:widowControl/>
              <w:suppressAutoHyphens w:val="0"/>
              <w:autoSpaceDE w:val="0"/>
              <w:autoSpaceDN w:val="0"/>
              <w:adjustRightInd w:val="0"/>
              <w:jc w:val="center"/>
              <w:rPr>
                <w:rFonts w:eastAsia="Times New Roman"/>
                <w:kern w:val="0"/>
                <w:lang w:eastAsia="ru-RU"/>
              </w:rPr>
            </w:pPr>
            <w:r>
              <w:rPr>
                <w:rFonts w:eastAsia="Times New Roman"/>
                <w:kern w:val="0"/>
                <w:lang w:eastAsia="ru-RU"/>
              </w:rPr>
              <w:t>1</w:t>
            </w:r>
          </w:p>
        </w:tc>
        <w:tc>
          <w:tcPr>
            <w:tcW w:w="2127" w:type="dxa"/>
            <w:tcBorders>
              <w:top w:val="single" w:sz="6" w:space="0" w:color="auto"/>
              <w:left w:val="single" w:sz="6" w:space="0" w:color="auto"/>
              <w:bottom w:val="single" w:sz="6" w:space="0" w:color="auto"/>
              <w:right w:val="single" w:sz="6" w:space="0" w:color="auto"/>
            </w:tcBorders>
            <w:vAlign w:val="center"/>
          </w:tcPr>
          <w:p w:rsidR="00DB43A3" w:rsidRPr="007D0897" w:rsidRDefault="00DB43A3" w:rsidP="00942B03">
            <w:pPr>
              <w:widowControl/>
              <w:suppressAutoHyphens w:val="0"/>
              <w:autoSpaceDE w:val="0"/>
              <w:autoSpaceDN w:val="0"/>
              <w:adjustRightInd w:val="0"/>
              <w:ind w:left="102"/>
              <w:rPr>
                <w:rFonts w:eastAsia="Times New Roman"/>
                <w:kern w:val="0"/>
                <w:lang w:eastAsia="ru-RU"/>
              </w:rPr>
            </w:pPr>
            <w:r w:rsidRPr="007D0897">
              <w:rPr>
                <w:rFonts w:eastAsia="Times New Roman"/>
                <w:kern w:val="0"/>
                <w:lang w:eastAsia="ru-RU"/>
              </w:rPr>
              <w:t>Магазины</w:t>
            </w:r>
          </w:p>
        </w:tc>
        <w:tc>
          <w:tcPr>
            <w:tcW w:w="708" w:type="dxa"/>
            <w:tcBorders>
              <w:top w:val="single" w:sz="6" w:space="0" w:color="auto"/>
              <w:left w:val="single" w:sz="6" w:space="0" w:color="auto"/>
              <w:bottom w:val="single" w:sz="6" w:space="0" w:color="auto"/>
              <w:right w:val="single" w:sz="6" w:space="0" w:color="auto"/>
            </w:tcBorders>
            <w:vAlign w:val="center"/>
          </w:tcPr>
          <w:p w:rsidR="00DB43A3" w:rsidRPr="007D0897" w:rsidRDefault="00DB43A3" w:rsidP="00942B03">
            <w:pPr>
              <w:widowControl/>
              <w:suppressAutoHyphens w:val="0"/>
              <w:autoSpaceDE w:val="0"/>
              <w:autoSpaceDN w:val="0"/>
              <w:adjustRightInd w:val="0"/>
              <w:jc w:val="center"/>
              <w:rPr>
                <w:rFonts w:eastAsia="Times New Roman"/>
                <w:kern w:val="0"/>
                <w:lang w:eastAsia="ru-RU"/>
              </w:rPr>
            </w:pPr>
            <w:r w:rsidRPr="007D0897">
              <w:rPr>
                <w:rFonts w:eastAsia="Times New Roman"/>
                <w:kern w:val="0"/>
                <w:lang w:eastAsia="ru-RU"/>
              </w:rPr>
              <w:t>4.4</w:t>
            </w:r>
          </w:p>
        </w:tc>
        <w:tc>
          <w:tcPr>
            <w:tcW w:w="2127" w:type="dxa"/>
            <w:tcBorders>
              <w:top w:val="single" w:sz="6" w:space="0" w:color="auto"/>
              <w:left w:val="single" w:sz="6" w:space="0" w:color="auto"/>
              <w:bottom w:val="single" w:sz="6" w:space="0" w:color="auto"/>
              <w:right w:val="single" w:sz="6" w:space="0" w:color="auto"/>
            </w:tcBorders>
            <w:vAlign w:val="center"/>
          </w:tcPr>
          <w:p w:rsidR="00DB43A3" w:rsidRPr="00C64ACD" w:rsidRDefault="00DB43A3" w:rsidP="00942B03">
            <w:pPr>
              <w:widowControl/>
              <w:suppressAutoHyphens w:val="0"/>
              <w:autoSpaceDE w:val="0"/>
              <w:autoSpaceDN w:val="0"/>
              <w:adjustRightInd w:val="0"/>
              <w:ind w:left="102"/>
              <w:rPr>
                <w:rFonts w:eastAsia="Times New Roman"/>
                <w:kern w:val="0"/>
                <w:lang w:eastAsia="ru-RU"/>
              </w:rPr>
            </w:pPr>
            <w:r w:rsidRPr="00C64ACD">
              <w:rPr>
                <w:rFonts w:eastAsia="Times New Roman"/>
                <w:kern w:val="0"/>
                <w:lang w:eastAsia="ru-RU"/>
              </w:rPr>
              <w:t>Размещение объектов капитального строительства, предназначенных для продажи товаров, торговая площадь которых составляет до 150 кв. м</w:t>
            </w:r>
          </w:p>
        </w:tc>
        <w:tc>
          <w:tcPr>
            <w:tcW w:w="2268" w:type="dxa"/>
            <w:tcBorders>
              <w:top w:val="single" w:sz="6" w:space="0" w:color="auto"/>
              <w:left w:val="single" w:sz="6" w:space="0" w:color="auto"/>
              <w:bottom w:val="single" w:sz="6" w:space="0" w:color="auto"/>
              <w:right w:val="single" w:sz="6" w:space="0" w:color="auto"/>
            </w:tcBorders>
            <w:vAlign w:val="center"/>
          </w:tcPr>
          <w:p w:rsidR="003950C2" w:rsidRDefault="00DB43A3" w:rsidP="00942B03">
            <w:pPr>
              <w:widowControl/>
              <w:suppressAutoHyphens w:val="0"/>
              <w:autoSpaceDE w:val="0"/>
              <w:autoSpaceDN w:val="0"/>
              <w:adjustRightInd w:val="0"/>
              <w:ind w:left="102"/>
              <w:rPr>
                <w:rFonts w:eastAsia="Times New Roman"/>
                <w:kern w:val="0"/>
                <w:lang w:eastAsia="ru-RU"/>
              </w:rPr>
            </w:pPr>
            <w:r w:rsidRPr="00C64ACD">
              <w:rPr>
                <w:rFonts w:eastAsia="Times New Roman"/>
                <w:kern w:val="0"/>
                <w:lang w:eastAsia="ru-RU"/>
              </w:rPr>
              <w:t xml:space="preserve">Объектные автостоянки для </w:t>
            </w:r>
            <w:proofErr w:type="gramStart"/>
            <w:r w:rsidRPr="00C64ACD">
              <w:rPr>
                <w:rFonts w:eastAsia="Times New Roman"/>
                <w:kern w:val="0"/>
                <w:lang w:eastAsia="ru-RU"/>
              </w:rPr>
              <w:t>легковых</w:t>
            </w:r>
            <w:proofErr w:type="gramEnd"/>
            <w:r w:rsidRPr="00C64ACD">
              <w:rPr>
                <w:rFonts w:eastAsia="Times New Roman"/>
                <w:kern w:val="0"/>
                <w:lang w:eastAsia="ru-RU"/>
              </w:rPr>
              <w:t xml:space="preserve"> автомобиле</w:t>
            </w:r>
          </w:p>
          <w:p w:rsidR="00DB43A3" w:rsidRPr="00C64ACD" w:rsidRDefault="00DB43A3" w:rsidP="00942B03">
            <w:pPr>
              <w:widowControl/>
              <w:suppressAutoHyphens w:val="0"/>
              <w:autoSpaceDE w:val="0"/>
              <w:autoSpaceDN w:val="0"/>
              <w:adjustRightInd w:val="0"/>
              <w:ind w:left="102"/>
              <w:rPr>
                <w:rFonts w:eastAsia="Times New Roman"/>
                <w:kern w:val="0"/>
                <w:lang w:eastAsia="ru-RU"/>
              </w:rPr>
            </w:pPr>
            <w:r w:rsidRPr="00C64ACD">
              <w:rPr>
                <w:rFonts w:eastAsia="Times New Roman"/>
                <w:kern w:val="0"/>
                <w:lang w:eastAsia="ru-RU"/>
              </w:rPr>
              <w:t>й</w:t>
            </w:r>
          </w:p>
        </w:tc>
        <w:tc>
          <w:tcPr>
            <w:tcW w:w="1842" w:type="dxa"/>
            <w:vMerge w:val="restart"/>
            <w:tcBorders>
              <w:top w:val="single" w:sz="6" w:space="0" w:color="auto"/>
              <w:left w:val="single" w:sz="6" w:space="0" w:color="auto"/>
              <w:right w:val="single" w:sz="6" w:space="0" w:color="auto"/>
            </w:tcBorders>
            <w:vAlign w:val="center"/>
          </w:tcPr>
          <w:p w:rsidR="00DB43A3" w:rsidRPr="00C64ACD" w:rsidRDefault="00DB43A3" w:rsidP="00942B03">
            <w:pPr>
              <w:widowControl/>
              <w:suppressAutoHyphens w:val="0"/>
              <w:autoSpaceDE w:val="0"/>
              <w:autoSpaceDN w:val="0"/>
              <w:adjustRightInd w:val="0"/>
              <w:ind w:left="102"/>
              <w:rPr>
                <w:rFonts w:eastAsia="Times New Roman"/>
                <w:kern w:val="0"/>
                <w:lang w:eastAsia="ru-RU"/>
              </w:rPr>
            </w:pPr>
            <w:r w:rsidRPr="00C64ACD">
              <w:rPr>
                <w:rFonts w:eastAsia="Times New Roman"/>
                <w:kern w:val="0"/>
                <w:lang w:eastAsia="ru-RU"/>
              </w:rPr>
              <w:t xml:space="preserve">Размещение связано с </w:t>
            </w:r>
            <w:proofErr w:type="spellStart"/>
            <w:proofErr w:type="gramStart"/>
            <w:r w:rsidRPr="00C64ACD">
              <w:rPr>
                <w:rFonts w:eastAsia="Times New Roman"/>
                <w:kern w:val="0"/>
                <w:lang w:eastAsia="ru-RU"/>
              </w:rPr>
              <w:t>удовлетворени</w:t>
            </w:r>
            <w:proofErr w:type="spellEnd"/>
            <w:r w:rsidRPr="00C64ACD">
              <w:rPr>
                <w:rFonts w:eastAsia="Times New Roman"/>
                <w:kern w:val="0"/>
                <w:lang w:eastAsia="ru-RU"/>
              </w:rPr>
              <w:t xml:space="preserve"> ем</w:t>
            </w:r>
            <w:proofErr w:type="gramEnd"/>
          </w:p>
          <w:p w:rsidR="00DB43A3" w:rsidRPr="00C64ACD" w:rsidRDefault="00DB43A3" w:rsidP="00942B03">
            <w:pPr>
              <w:widowControl/>
              <w:suppressAutoHyphens w:val="0"/>
              <w:autoSpaceDE w:val="0"/>
              <w:autoSpaceDN w:val="0"/>
              <w:adjustRightInd w:val="0"/>
              <w:ind w:left="102"/>
              <w:rPr>
                <w:rFonts w:eastAsia="Times New Roman"/>
                <w:kern w:val="0"/>
                <w:lang w:eastAsia="ru-RU"/>
              </w:rPr>
            </w:pPr>
            <w:r w:rsidRPr="00C64ACD">
              <w:rPr>
                <w:rFonts w:eastAsia="Times New Roman"/>
                <w:kern w:val="0"/>
                <w:lang w:eastAsia="ru-RU"/>
              </w:rPr>
              <w:t>повседневных потребностей жителей, не причиняет вреда</w:t>
            </w:r>
          </w:p>
          <w:p w:rsidR="00DB43A3" w:rsidRPr="00C64ACD" w:rsidRDefault="00DB43A3" w:rsidP="00942B03">
            <w:pPr>
              <w:widowControl/>
              <w:suppressAutoHyphens w:val="0"/>
              <w:autoSpaceDE w:val="0"/>
              <w:autoSpaceDN w:val="0"/>
              <w:adjustRightInd w:val="0"/>
              <w:ind w:left="102"/>
              <w:rPr>
                <w:rFonts w:eastAsia="Times New Roman"/>
                <w:kern w:val="0"/>
                <w:lang w:eastAsia="ru-RU"/>
              </w:rPr>
            </w:pPr>
            <w:r w:rsidRPr="00C64ACD">
              <w:rPr>
                <w:rFonts w:eastAsia="Times New Roman"/>
                <w:kern w:val="0"/>
                <w:lang w:eastAsia="ru-RU"/>
              </w:rPr>
              <w:t>окружающей</w:t>
            </w:r>
          </w:p>
          <w:p w:rsidR="00DB43A3" w:rsidRPr="00C64ACD" w:rsidRDefault="00DB43A3" w:rsidP="00942B03">
            <w:pPr>
              <w:widowControl/>
              <w:suppressAutoHyphens w:val="0"/>
              <w:autoSpaceDE w:val="0"/>
              <w:autoSpaceDN w:val="0"/>
              <w:adjustRightInd w:val="0"/>
              <w:ind w:left="102"/>
              <w:rPr>
                <w:rFonts w:eastAsia="Times New Roman"/>
                <w:kern w:val="0"/>
                <w:lang w:eastAsia="ru-RU"/>
              </w:rPr>
            </w:pPr>
            <w:r w:rsidRPr="00C64ACD">
              <w:rPr>
                <w:rFonts w:eastAsia="Times New Roman"/>
                <w:kern w:val="0"/>
                <w:lang w:eastAsia="ru-RU"/>
              </w:rPr>
              <w:t>среде и</w:t>
            </w:r>
          </w:p>
          <w:p w:rsidR="00DB43A3" w:rsidRPr="00C64ACD" w:rsidRDefault="00DB43A3" w:rsidP="00942B03">
            <w:pPr>
              <w:widowControl/>
              <w:suppressAutoHyphens w:val="0"/>
              <w:autoSpaceDE w:val="0"/>
              <w:autoSpaceDN w:val="0"/>
              <w:adjustRightInd w:val="0"/>
              <w:ind w:left="102"/>
              <w:rPr>
                <w:rFonts w:eastAsia="Times New Roman"/>
                <w:kern w:val="0"/>
                <w:lang w:eastAsia="ru-RU"/>
              </w:rPr>
            </w:pPr>
            <w:r w:rsidRPr="00C64ACD">
              <w:rPr>
                <w:rFonts w:eastAsia="Times New Roman"/>
                <w:kern w:val="0"/>
                <w:lang w:eastAsia="ru-RU"/>
              </w:rPr>
              <w:t>санитарному</w:t>
            </w:r>
          </w:p>
          <w:p w:rsidR="00DB43A3" w:rsidRPr="00C64ACD" w:rsidRDefault="00DB43A3" w:rsidP="00942B03">
            <w:pPr>
              <w:widowControl/>
              <w:suppressAutoHyphens w:val="0"/>
              <w:autoSpaceDE w:val="0"/>
              <w:autoSpaceDN w:val="0"/>
              <w:adjustRightInd w:val="0"/>
              <w:ind w:left="102"/>
              <w:rPr>
                <w:rFonts w:eastAsia="Times New Roman"/>
                <w:kern w:val="0"/>
                <w:lang w:eastAsia="ru-RU"/>
              </w:rPr>
            </w:pPr>
            <w:r w:rsidRPr="00C64ACD">
              <w:rPr>
                <w:rFonts w:eastAsia="Times New Roman"/>
                <w:kern w:val="0"/>
                <w:lang w:eastAsia="ru-RU"/>
              </w:rPr>
              <w:t>благополучию,</w:t>
            </w:r>
          </w:p>
          <w:p w:rsidR="00DB43A3" w:rsidRPr="00C64ACD" w:rsidRDefault="00DB43A3" w:rsidP="00942B03">
            <w:pPr>
              <w:widowControl/>
              <w:suppressAutoHyphens w:val="0"/>
              <w:autoSpaceDE w:val="0"/>
              <w:autoSpaceDN w:val="0"/>
              <w:adjustRightInd w:val="0"/>
              <w:ind w:left="102"/>
              <w:rPr>
                <w:rFonts w:eastAsia="Times New Roman"/>
                <w:kern w:val="0"/>
                <w:lang w:eastAsia="ru-RU"/>
              </w:rPr>
            </w:pPr>
            <w:r w:rsidRPr="00C64ACD">
              <w:rPr>
                <w:rFonts w:eastAsia="Times New Roman"/>
                <w:kern w:val="0"/>
                <w:lang w:eastAsia="ru-RU"/>
              </w:rPr>
              <w:t>не причиняет</w:t>
            </w:r>
          </w:p>
          <w:p w:rsidR="00DB43A3" w:rsidRPr="00C64ACD" w:rsidRDefault="00DB43A3" w:rsidP="00942B03">
            <w:pPr>
              <w:widowControl/>
              <w:suppressAutoHyphens w:val="0"/>
              <w:autoSpaceDE w:val="0"/>
              <w:autoSpaceDN w:val="0"/>
              <w:adjustRightInd w:val="0"/>
              <w:ind w:left="102"/>
              <w:rPr>
                <w:rFonts w:eastAsia="Times New Roman"/>
                <w:kern w:val="0"/>
                <w:lang w:eastAsia="ru-RU"/>
              </w:rPr>
            </w:pPr>
            <w:r w:rsidRPr="00C64ACD">
              <w:rPr>
                <w:rFonts w:eastAsia="Times New Roman"/>
                <w:kern w:val="0"/>
                <w:lang w:eastAsia="ru-RU"/>
              </w:rPr>
              <w:t>существенного</w:t>
            </w:r>
          </w:p>
          <w:p w:rsidR="00DB43A3" w:rsidRPr="00C64ACD" w:rsidRDefault="00DB43A3" w:rsidP="00942B03">
            <w:pPr>
              <w:widowControl/>
              <w:suppressAutoHyphens w:val="0"/>
              <w:autoSpaceDE w:val="0"/>
              <w:autoSpaceDN w:val="0"/>
              <w:adjustRightInd w:val="0"/>
              <w:ind w:left="102"/>
              <w:rPr>
                <w:rFonts w:eastAsia="Times New Roman"/>
                <w:kern w:val="0"/>
                <w:lang w:eastAsia="ru-RU"/>
              </w:rPr>
            </w:pPr>
            <w:r w:rsidRPr="00C64ACD">
              <w:rPr>
                <w:rFonts w:eastAsia="Times New Roman"/>
                <w:kern w:val="0"/>
                <w:lang w:eastAsia="ru-RU"/>
              </w:rPr>
              <w:t>неудобства</w:t>
            </w:r>
          </w:p>
          <w:p w:rsidR="00DB43A3" w:rsidRPr="00C64ACD" w:rsidRDefault="00DB43A3" w:rsidP="00942B03">
            <w:pPr>
              <w:widowControl/>
              <w:suppressAutoHyphens w:val="0"/>
              <w:autoSpaceDE w:val="0"/>
              <w:autoSpaceDN w:val="0"/>
              <w:adjustRightInd w:val="0"/>
              <w:ind w:left="102"/>
              <w:rPr>
                <w:rFonts w:eastAsia="Times New Roman"/>
                <w:kern w:val="0"/>
                <w:lang w:eastAsia="ru-RU"/>
              </w:rPr>
            </w:pPr>
            <w:r w:rsidRPr="00C64ACD">
              <w:rPr>
                <w:rFonts w:eastAsia="Times New Roman"/>
                <w:kern w:val="0"/>
                <w:lang w:eastAsia="ru-RU"/>
              </w:rPr>
              <w:t>жителям,</w:t>
            </w:r>
          </w:p>
          <w:p w:rsidR="00DB43A3" w:rsidRPr="00C64ACD" w:rsidRDefault="00DB43A3" w:rsidP="00942B03">
            <w:pPr>
              <w:widowControl/>
              <w:suppressAutoHyphens w:val="0"/>
              <w:autoSpaceDE w:val="0"/>
              <w:autoSpaceDN w:val="0"/>
              <w:adjustRightInd w:val="0"/>
              <w:ind w:left="102"/>
              <w:rPr>
                <w:rFonts w:eastAsia="Times New Roman"/>
                <w:kern w:val="0"/>
                <w:lang w:eastAsia="ru-RU"/>
              </w:rPr>
            </w:pPr>
            <w:r w:rsidRPr="00C64ACD">
              <w:rPr>
                <w:rFonts w:eastAsia="Times New Roman"/>
                <w:kern w:val="0"/>
                <w:lang w:eastAsia="ru-RU"/>
              </w:rPr>
              <w:lastRenderedPageBreak/>
              <w:t>не требует</w:t>
            </w:r>
          </w:p>
          <w:p w:rsidR="00DB43A3" w:rsidRPr="00C64ACD" w:rsidRDefault="00DB43A3" w:rsidP="00942B03">
            <w:pPr>
              <w:widowControl/>
              <w:suppressAutoHyphens w:val="0"/>
              <w:autoSpaceDE w:val="0"/>
              <w:autoSpaceDN w:val="0"/>
              <w:adjustRightInd w:val="0"/>
              <w:ind w:left="102"/>
              <w:rPr>
                <w:rFonts w:eastAsia="Times New Roman"/>
                <w:kern w:val="0"/>
                <w:lang w:eastAsia="ru-RU"/>
              </w:rPr>
            </w:pPr>
            <w:r w:rsidRPr="00C64ACD">
              <w:rPr>
                <w:rFonts w:eastAsia="Times New Roman"/>
                <w:kern w:val="0"/>
                <w:lang w:eastAsia="ru-RU"/>
              </w:rPr>
              <w:t>установления</w:t>
            </w:r>
          </w:p>
          <w:p w:rsidR="00DB43A3" w:rsidRPr="00C64ACD" w:rsidRDefault="00DB43A3" w:rsidP="00942B03">
            <w:pPr>
              <w:widowControl/>
              <w:suppressAutoHyphens w:val="0"/>
              <w:autoSpaceDE w:val="0"/>
              <w:autoSpaceDN w:val="0"/>
              <w:adjustRightInd w:val="0"/>
              <w:ind w:left="102"/>
              <w:rPr>
                <w:rFonts w:eastAsia="Times New Roman"/>
                <w:kern w:val="0"/>
                <w:lang w:eastAsia="ru-RU"/>
              </w:rPr>
            </w:pPr>
            <w:r w:rsidRPr="00C64ACD">
              <w:rPr>
                <w:rFonts w:eastAsia="Times New Roman"/>
                <w:kern w:val="0"/>
                <w:lang w:eastAsia="ru-RU"/>
              </w:rPr>
              <w:t>санитарной</w:t>
            </w:r>
          </w:p>
          <w:p w:rsidR="00DB43A3" w:rsidRPr="00C64ACD" w:rsidRDefault="00DB43A3" w:rsidP="00942B03">
            <w:pPr>
              <w:autoSpaceDE w:val="0"/>
              <w:autoSpaceDN w:val="0"/>
              <w:adjustRightInd w:val="0"/>
              <w:ind w:left="102"/>
              <w:rPr>
                <w:rFonts w:eastAsia="Times New Roman"/>
                <w:kern w:val="0"/>
                <w:lang w:eastAsia="ru-RU"/>
              </w:rPr>
            </w:pPr>
            <w:r w:rsidRPr="00C64ACD">
              <w:rPr>
                <w:rFonts w:eastAsia="Times New Roman"/>
                <w:kern w:val="0"/>
                <w:lang w:eastAsia="ru-RU"/>
              </w:rPr>
              <w:t>зоны</w:t>
            </w:r>
          </w:p>
        </w:tc>
      </w:tr>
      <w:tr w:rsidR="00DB43A3" w:rsidRPr="007D0897" w:rsidTr="00DB43A3">
        <w:tc>
          <w:tcPr>
            <w:tcW w:w="567" w:type="dxa"/>
            <w:tcBorders>
              <w:top w:val="single" w:sz="6" w:space="0" w:color="auto"/>
              <w:left w:val="single" w:sz="6" w:space="0" w:color="auto"/>
              <w:bottom w:val="single" w:sz="6" w:space="0" w:color="auto"/>
              <w:right w:val="single" w:sz="6" w:space="0" w:color="auto"/>
            </w:tcBorders>
            <w:vAlign w:val="center"/>
          </w:tcPr>
          <w:p w:rsidR="00DB43A3" w:rsidRPr="007D0897" w:rsidRDefault="00DB43A3" w:rsidP="00942B03">
            <w:pPr>
              <w:widowControl/>
              <w:suppressAutoHyphens w:val="0"/>
              <w:autoSpaceDE w:val="0"/>
              <w:autoSpaceDN w:val="0"/>
              <w:adjustRightInd w:val="0"/>
              <w:jc w:val="center"/>
              <w:rPr>
                <w:rFonts w:eastAsia="Times New Roman"/>
                <w:kern w:val="0"/>
                <w:lang w:eastAsia="ru-RU"/>
              </w:rPr>
            </w:pPr>
            <w:r>
              <w:rPr>
                <w:rFonts w:eastAsia="Times New Roman"/>
                <w:kern w:val="0"/>
                <w:lang w:eastAsia="ru-RU"/>
              </w:rPr>
              <w:t>2</w:t>
            </w:r>
          </w:p>
        </w:tc>
        <w:tc>
          <w:tcPr>
            <w:tcW w:w="2127" w:type="dxa"/>
            <w:tcBorders>
              <w:top w:val="single" w:sz="6" w:space="0" w:color="auto"/>
              <w:left w:val="single" w:sz="6" w:space="0" w:color="auto"/>
              <w:bottom w:val="single" w:sz="6" w:space="0" w:color="auto"/>
              <w:right w:val="single" w:sz="6" w:space="0" w:color="auto"/>
            </w:tcBorders>
            <w:vAlign w:val="center"/>
          </w:tcPr>
          <w:p w:rsidR="00DB43A3" w:rsidRPr="007D0897" w:rsidRDefault="00DB43A3" w:rsidP="00942B03">
            <w:pPr>
              <w:widowControl/>
              <w:suppressAutoHyphens w:val="0"/>
              <w:autoSpaceDE w:val="0"/>
              <w:autoSpaceDN w:val="0"/>
              <w:adjustRightInd w:val="0"/>
              <w:jc w:val="center"/>
              <w:rPr>
                <w:rFonts w:eastAsia="Times New Roman"/>
                <w:kern w:val="0"/>
                <w:lang w:eastAsia="ru-RU"/>
              </w:rPr>
            </w:pPr>
            <w:r w:rsidRPr="007D0897">
              <w:rPr>
                <w:rFonts w:eastAsia="Times New Roman"/>
                <w:kern w:val="0"/>
                <w:lang w:eastAsia="ru-RU"/>
              </w:rPr>
              <w:t>Коммунальное обслуживание</w:t>
            </w:r>
          </w:p>
        </w:tc>
        <w:tc>
          <w:tcPr>
            <w:tcW w:w="708" w:type="dxa"/>
            <w:tcBorders>
              <w:top w:val="single" w:sz="6" w:space="0" w:color="auto"/>
              <w:left w:val="single" w:sz="6" w:space="0" w:color="auto"/>
              <w:bottom w:val="single" w:sz="6" w:space="0" w:color="auto"/>
              <w:right w:val="single" w:sz="6" w:space="0" w:color="auto"/>
            </w:tcBorders>
            <w:vAlign w:val="center"/>
          </w:tcPr>
          <w:p w:rsidR="00DB43A3" w:rsidRPr="007D0897" w:rsidRDefault="00DB43A3" w:rsidP="00942B03">
            <w:pPr>
              <w:widowControl/>
              <w:suppressAutoHyphens w:val="0"/>
              <w:autoSpaceDE w:val="0"/>
              <w:autoSpaceDN w:val="0"/>
              <w:adjustRightInd w:val="0"/>
              <w:jc w:val="center"/>
              <w:rPr>
                <w:rFonts w:eastAsia="Times New Roman"/>
                <w:kern w:val="0"/>
                <w:lang w:eastAsia="ru-RU"/>
              </w:rPr>
            </w:pPr>
            <w:r w:rsidRPr="007D0897">
              <w:rPr>
                <w:rFonts w:eastAsia="Times New Roman"/>
                <w:kern w:val="0"/>
                <w:lang w:eastAsia="ru-RU"/>
              </w:rPr>
              <w:t>3.1</w:t>
            </w:r>
          </w:p>
        </w:tc>
        <w:tc>
          <w:tcPr>
            <w:tcW w:w="2127" w:type="dxa"/>
            <w:tcBorders>
              <w:top w:val="single" w:sz="6" w:space="0" w:color="auto"/>
              <w:left w:val="single" w:sz="6" w:space="0" w:color="auto"/>
              <w:bottom w:val="single" w:sz="6" w:space="0" w:color="auto"/>
              <w:right w:val="single" w:sz="6" w:space="0" w:color="auto"/>
            </w:tcBorders>
          </w:tcPr>
          <w:p w:rsidR="00DB43A3" w:rsidRPr="00C64ACD" w:rsidRDefault="00DB43A3" w:rsidP="003950C2">
            <w:pPr>
              <w:widowControl/>
              <w:suppressAutoHyphens w:val="0"/>
              <w:autoSpaceDE w:val="0"/>
              <w:autoSpaceDN w:val="0"/>
              <w:adjustRightInd w:val="0"/>
              <w:ind w:left="102"/>
              <w:rPr>
                <w:rFonts w:eastAsia="Times New Roman"/>
                <w:kern w:val="0"/>
                <w:lang w:eastAsia="ru-RU"/>
              </w:rPr>
            </w:pPr>
            <w:r>
              <w:rPr>
                <w:rFonts w:eastAsia="Times New Roman"/>
                <w:kern w:val="0"/>
                <w:lang w:eastAsia="ru-RU"/>
              </w:rPr>
              <w:t xml:space="preserve">Размещение объектов капитального строительства в целях обеспечения физических и юридических лиц </w:t>
            </w:r>
            <w:r>
              <w:rPr>
                <w:rFonts w:eastAsia="Times New Roman"/>
                <w:kern w:val="0"/>
                <w:lang w:eastAsia="ru-RU"/>
              </w:rPr>
              <w:lastRenderedPageBreak/>
              <w:t xml:space="preserve">коммунальными услугами, в частности: поставки </w:t>
            </w:r>
            <w:proofErr w:type="spellStart"/>
            <w:r>
              <w:rPr>
                <w:rFonts w:eastAsia="Times New Roman"/>
                <w:kern w:val="0"/>
                <w:lang w:eastAsia="ru-RU"/>
              </w:rPr>
              <w:t>воды</w:t>
            </w:r>
            <w:proofErr w:type="gramStart"/>
            <w:r>
              <w:rPr>
                <w:rFonts w:eastAsia="Times New Roman"/>
                <w:kern w:val="0"/>
                <w:lang w:eastAsia="ru-RU"/>
              </w:rPr>
              <w:t>,т</w:t>
            </w:r>
            <w:proofErr w:type="gramEnd"/>
            <w:r>
              <w:rPr>
                <w:rFonts w:eastAsia="Times New Roman"/>
                <w:kern w:val="0"/>
                <w:lang w:eastAsia="ru-RU"/>
              </w:rPr>
              <w:t>епла,элек-тричества,газа</w:t>
            </w:r>
            <w:proofErr w:type="spellEnd"/>
            <w:r>
              <w:rPr>
                <w:rFonts w:eastAsia="Times New Roman"/>
                <w:kern w:val="0"/>
                <w:lang w:eastAsia="ru-RU"/>
              </w:rPr>
              <w:t>,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r w:rsidR="003950C2">
              <w:rPr>
                <w:rFonts w:eastAsia="Times New Roman"/>
                <w:kern w:val="0"/>
                <w:lang w:eastAsia="ru-RU"/>
              </w:rPr>
              <w:t>)</w:t>
            </w:r>
          </w:p>
        </w:tc>
        <w:tc>
          <w:tcPr>
            <w:tcW w:w="2268" w:type="dxa"/>
            <w:tcBorders>
              <w:top w:val="single" w:sz="6" w:space="0" w:color="auto"/>
              <w:left w:val="single" w:sz="6" w:space="0" w:color="auto"/>
              <w:bottom w:val="single" w:sz="6" w:space="0" w:color="auto"/>
              <w:right w:val="single" w:sz="6" w:space="0" w:color="auto"/>
            </w:tcBorders>
            <w:vAlign w:val="center"/>
          </w:tcPr>
          <w:p w:rsidR="00DB43A3" w:rsidRPr="00C64ACD" w:rsidRDefault="00DB43A3" w:rsidP="00942B03">
            <w:pPr>
              <w:widowControl/>
              <w:suppressAutoHyphens w:val="0"/>
              <w:autoSpaceDE w:val="0"/>
              <w:autoSpaceDN w:val="0"/>
              <w:adjustRightInd w:val="0"/>
              <w:ind w:left="102"/>
              <w:rPr>
                <w:rFonts w:eastAsia="Times New Roman"/>
                <w:kern w:val="0"/>
                <w:lang w:eastAsia="ru-RU"/>
              </w:rPr>
            </w:pPr>
            <w:r w:rsidRPr="00C64ACD">
              <w:rPr>
                <w:rFonts w:eastAsia="Times New Roman"/>
                <w:kern w:val="0"/>
                <w:lang w:eastAsia="ru-RU"/>
              </w:rPr>
              <w:lastRenderedPageBreak/>
              <w:t>Объектные автостоянки для легковых автомобилей</w:t>
            </w:r>
          </w:p>
        </w:tc>
        <w:tc>
          <w:tcPr>
            <w:tcW w:w="1842" w:type="dxa"/>
            <w:vMerge/>
            <w:tcBorders>
              <w:left w:val="single" w:sz="6" w:space="0" w:color="auto"/>
              <w:bottom w:val="single" w:sz="6" w:space="0" w:color="auto"/>
              <w:right w:val="single" w:sz="6" w:space="0" w:color="auto"/>
            </w:tcBorders>
          </w:tcPr>
          <w:p w:rsidR="00DB43A3" w:rsidRPr="00C64ACD" w:rsidRDefault="00DB43A3" w:rsidP="00942B03">
            <w:pPr>
              <w:widowControl/>
              <w:suppressAutoHyphens w:val="0"/>
              <w:autoSpaceDE w:val="0"/>
              <w:autoSpaceDN w:val="0"/>
              <w:adjustRightInd w:val="0"/>
              <w:rPr>
                <w:rFonts w:eastAsia="Times New Roman"/>
                <w:kern w:val="0"/>
                <w:lang w:eastAsia="ru-RU"/>
              </w:rPr>
            </w:pPr>
          </w:p>
        </w:tc>
      </w:tr>
      <w:tr w:rsidR="00DB43A3" w:rsidRPr="007D0897" w:rsidTr="00DB43A3">
        <w:tc>
          <w:tcPr>
            <w:tcW w:w="567" w:type="dxa"/>
            <w:tcBorders>
              <w:top w:val="single" w:sz="6" w:space="0" w:color="auto"/>
              <w:left w:val="single" w:sz="6" w:space="0" w:color="auto"/>
              <w:bottom w:val="single" w:sz="6" w:space="0" w:color="auto"/>
              <w:right w:val="single" w:sz="6" w:space="0" w:color="auto"/>
            </w:tcBorders>
            <w:vAlign w:val="center"/>
          </w:tcPr>
          <w:p w:rsidR="00DB43A3" w:rsidRPr="00A03DE2" w:rsidRDefault="00DB43A3" w:rsidP="00942B03">
            <w:pPr>
              <w:widowControl/>
              <w:suppressAutoHyphens w:val="0"/>
              <w:autoSpaceDE w:val="0"/>
              <w:autoSpaceDN w:val="0"/>
              <w:adjustRightInd w:val="0"/>
              <w:jc w:val="center"/>
              <w:rPr>
                <w:rFonts w:eastAsia="Times New Roman"/>
                <w:kern w:val="0"/>
                <w:lang w:eastAsia="ru-RU"/>
              </w:rPr>
            </w:pPr>
            <w:r>
              <w:rPr>
                <w:rFonts w:eastAsia="Times New Roman"/>
                <w:kern w:val="0"/>
                <w:lang w:eastAsia="ru-RU"/>
              </w:rPr>
              <w:lastRenderedPageBreak/>
              <w:t>3</w:t>
            </w:r>
          </w:p>
        </w:tc>
        <w:tc>
          <w:tcPr>
            <w:tcW w:w="2127" w:type="dxa"/>
            <w:tcBorders>
              <w:top w:val="single" w:sz="6" w:space="0" w:color="auto"/>
              <w:left w:val="single" w:sz="6" w:space="0" w:color="auto"/>
              <w:bottom w:val="single" w:sz="6" w:space="0" w:color="auto"/>
              <w:right w:val="single" w:sz="6" w:space="0" w:color="auto"/>
            </w:tcBorders>
            <w:vAlign w:val="center"/>
          </w:tcPr>
          <w:p w:rsidR="00DB43A3" w:rsidRPr="00A03DE2" w:rsidRDefault="00DB43A3" w:rsidP="00942B03">
            <w:pPr>
              <w:widowControl/>
              <w:suppressAutoHyphens w:val="0"/>
              <w:autoSpaceDE w:val="0"/>
              <w:autoSpaceDN w:val="0"/>
              <w:adjustRightInd w:val="0"/>
              <w:ind w:left="102"/>
              <w:rPr>
                <w:rFonts w:eastAsia="Times New Roman"/>
                <w:kern w:val="0"/>
                <w:lang w:eastAsia="ru-RU"/>
              </w:rPr>
            </w:pPr>
            <w:r w:rsidRPr="00A03DE2">
              <w:rPr>
                <w:rFonts w:eastAsia="Times New Roman"/>
                <w:kern w:val="0"/>
                <w:lang w:eastAsia="ru-RU"/>
              </w:rPr>
              <w:t>Связь</w:t>
            </w:r>
          </w:p>
        </w:tc>
        <w:tc>
          <w:tcPr>
            <w:tcW w:w="708" w:type="dxa"/>
            <w:tcBorders>
              <w:top w:val="single" w:sz="6" w:space="0" w:color="auto"/>
              <w:left w:val="single" w:sz="6" w:space="0" w:color="auto"/>
              <w:bottom w:val="single" w:sz="6" w:space="0" w:color="auto"/>
              <w:right w:val="single" w:sz="6" w:space="0" w:color="auto"/>
            </w:tcBorders>
            <w:vAlign w:val="center"/>
          </w:tcPr>
          <w:p w:rsidR="00DB43A3" w:rsidRPr="00A03DE2" w:rsidRDefault="00DB43A3" w:rsidP="00942B03">
            <w:pPr>
              <w:widowControl/>
              <w:suppressAutoHyphens w:val="0"/>
              <w:autoSpaceDE w:val="0"/>
              <w:autoSpaceDN w:val="0"/>
              <w:adjustRightInd w:val="0"/>
              <w:jc w:val="center"/>
              <w:rPr>
                <w:rFonts w:eastAsia="Times New Roman"/>
                <w:kern w:val="0"/>
                <w:lang w:eastAsia="ru-RU"/>
              </w:rPr>
            </w:pPr>
            <w:r w:rsidRPr="00A03DE2">
              <w:rPr>
                <w:rFonts w:eastAsia="Times New Roman"/>
                <w:kern w:val="0"/>
                <w:lang w:eastAsia="ru-RU"/>
              </w:rPr>
              <w:t>6.8</w:t>
            </w:r>
          </w:p>
        </w:tc>
        <w:tc>
          <w:tcPr>
            <w:tcW w:w="2127" w:type="dxa"/>
            <w:tcBorders>
              <w:top w:val="single" w:sz="6" w:space="0" w:color="auto"/>
              <w:left w:val="single" w:sz="6" w:space="0" w:color="auto"/>
              <w:bottom w:val="single" w:sz="6" w:space="0" w:color="auto"/>
              <w:right w:val="single" w:sz="6" w:space="0" w:color="auto"/>
            </w:tcBorders>
          </w:tcPr>
          <w:p w:rsidR="00DB43A3" w:rsidRPr="00A03DE2" w:rsidRDefault="00DB43A3" w:rsidP="003950C2">
            <w:pPr>
              <w:autoSpaceDE w:val="0"/>
              <w:autoSpaceDN w:val="0"/>
              <w:adjustRightInd w:val="0"/>
              <w:ind w:left="102"/>
            </w:pPr>
            <w:r w:rsidRPr="00A03DE2">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A03DE2">
              <w:lastRenderedPageBreak/>
              <w:t xml:space="preserve">усилительные пункты на кабельных линиях связи, инфраструктуру спутниковой связи и </w:t>
            </w:r>
            <w:proofErr w:type="spellStart"/>
            <w:r w:rsidRPr="00A03DE2">
              <w:t>телерадиовещания</w:t>
            </w:r>
            <w:proofErr w:type="gramStart"/>
            <w:r w:rsidR="003950C2">
              <w:t>,</w:t>
            </w:r>
            <w:r w:rsidRPr="00A03DE2">
              <w:t>з</w:t>
            </w:r>
            <w:proofErr w:type="gramEnd"/>
            <w:r w:rsidRPr="00A03DE2">
              <w:t>а</w:t>
            </w:r>
            <w:proofErr w:type="spellEnd"/>
            <w:r w:rsidRPr="00A03DE2">
              <w:t xml:space="preserve"> исключением объектов связи, размещение которых предусмотрено содержанием вида разрешенного использования</w:t>
            </w:r>
            <w:r w:rsidR="003950C2">
              <w:t xml:space="preserve"> с кодом 3.1</w:t>
            </w:r>
          </w:p>
        </w:tc>
        <w:tc>
          <w:tcPr>
            <w:tcW w:w="2268" w:type="dxa"/>
            <w:tcBorders>
              <w:top w:val="single" w:sz="6" w:space="0" w:color="auto"/>
              <w:left w:val="single" w:sz="6" w:space="0" w:color="auto"/>
              <w:bottom w:val="single" w:sz="6" w:space="0" w:color="auto"/>
              <w:right w:val="single" w:sz="6" w:space="0" w:color="auto"/>
            </w:tcBorders>
            <w:vAlign w:val="center"/>
          </w:tcPr>
          <w:p w:rsidR="00DB43A3" w:rsidRPr="00A03DE2" w:rsidRDefault="00DB43A3" w:rsidP="00942B03">
            <w:pPr>
              <w:autoSpaceDE w:val="0"/>
              <w:autoSpaceDN w:val="0"/>
              <w:adjustRightInd w:val="0"/>
              <w:ind w:left="102" w:firstLine="5"/>
            </w:pPr>
            <w:r w:rsidRPr="00A03DE2">
              <w:lastRenderedPageBreak/>
              <w:t>Объектные автостоянки для легковых автомобилей</w:t>
            </w:r>
          </w:p>
        </w:tc>
        <w:tc>
          <w:tcPr>
            <w:tcW w:w="1842" w:type="dxa"/>
            <w:tcBorders>
              <w:top w:val="single" w:sz="6" w:space="0" w:color="auto"/>
              <w:left w:val="single" w:sz="6" w:space="0" w:color="auto"/>
              <w:bottom w:val="nil"/>
              <w:right w:val="single" w:sz="6" w:space="0" w:color="auto"/>
            </w:tcBorders>
          </w:tcPr>
          <w:p w:rsidR="00DB43A3" w:rsidRPr="007D0897" w:rsidRDefault="00DB43A3" w:rsidP="00942B03">
            <w:pPr>
              <w:widowControl/>
              <w:suppressAutoHyphens w:val="0"/>
              <w:autoSpaceDE w:val="0"/>
              <w:autoSpaceDN w:val="0"/>
              <w:adjustRightInd w:val="0"/>
              <w:rPr>
                <w:rFonts w:eastAsia="Times New Roman"/>
                <w:kern w:val="0"/>
                <w:lang w:eastAsia="ru-RU"/>
              </w:rPr>
            </w:pPr>
          </w:p>
        </w:tc>
      </w:tr>
      <w:tr w:rsidR="00DB43A3" w:rsidRPr="007D0897" w:rsidTr="00DB43A3">
        <w:tc>
          <w:tcPr>
            <w:tcW w:w="567" w:type="dxa"/>
            <w:tcBorders>
              <w:top w:val="single" w:sz="6" w:space="0" w:color="auto"/>
              <w:left w:val="single" w:sz="6" w:space="0" w:color="auto"/>
              <w:bottom w:val="single" w:sz="4" w:space="0" w:color="auto"/>
              <w:right w:val="single" w:sz="6" w:space="0" w:color="auto"/>
            </w:tcBorders>
            <w:vAlign w:val="center"/>
          </w:tcPr>
          <w:p w:rsidR="00DB43A3" w:rsidRPr="007D0897" w:rsidRDefault="00DB43A3" w:rsidP="00942B03">
            <w:pPr>
              <w:widowControl/>
              <w:suppressAutoHyphens w:val="0"/>
              <w:autoSpaceDE w:val="0"/>
              <w:autoSpaceDN w:val="0"/>
              <w:adjustRightInd w:val="0"/>
              <w:jc w:val="center"/>
              <w:rPr>
                <w:rFonts w:eastAsia="Times New Roman"/>
                <w:kern w:val="0"/>
                <w:lang w:eastAsia="ru-RU"/>
              </w:rPr>
            </w:pPr>
            <w:r>
              <w:rPr>
                <w:rFonts w:eastAsia="Times New Roman"/>
                <w:kern w:val="0"/>
                <w:lang w:eastAsia="ru-RU"/>
              </w:rPr>
              <w:lastRenderedPageBreak/>
              <w:t>4</w:t>
            </w:r>
          </w:p>
        </w:tc>
        <w:tc>
          <w:tcPr>
            <w:tcW w:w="2127" w:type="dxa"/>
            <w:tcBorders>
              <w:top w:val="single" w:sz="6" w:space="0" w:color="auto"/>
              <w:left w:val="single" w:sz="6" w:space="0" w:color="auto"/>
              <w:bottom w:val="single" w:sz="4" w:space="0" w:color="auto"/>
              <w:right w:val="single" w:sz="6" w:space="0" w:color="auto"/>
            </w:tcBorders>
            <w:vAlign w:val="center"/>
          </w:tcPr>
          <w:p w:rsidR="00DB43A3" w:rsidRPr="007D0897" w:rsidRDefault="00DB43A3" w:rsidP="00942B03">
            <w:pPr>
              <w:widowControl/>
              <w:suppressAutoHyphens w:val="0"/>
              <w:autoSpaceDE w:val="0"/>
              <w:autoSpaceDN w:val="0"/>
              <w:adjustRightInd w:val="0"/>
              <w:ind w:left="102"/>
              <w:rPr>
                <w:rFonts w:eastAsia="Times New Roman"/>
                <w:kern w:val="0"/>
                <w:lang w:eastAsia="ru-RU"/>
              </w:rPr>
            </w:pPr>
            <w:r w:rsidRPr="007D0897">
              <w:rPr>
                <w:rFonts w:eastAsia="Times New Roman"/>
                <w:kern w:val="0"/>
                <w:lang w:eastAsia="ru-RU"/>
              </w:rPr>
              <w:t>Культурное развитие</w:t>
            </w:r>
          </w:p>
        </w:tc>
        <w:tc>
          <w:tcPr>
            <w:tcW w:w="708" w:type="dxa"/>
            <w:tcBorders>
              <w:top w:val="single" w:sz="6" w:space="0" w:color="auto"/>
              <w:left w:val="single" w:sz="6" w:space="0" w:color="auto"/>
              <w:bottom w:val="single" w:sz="4" w:space="0" w:color="auto"/>
              <w:right w:val="single" w:sz="6" w:space="0" w:color="auto"/>
            </w:tcBorders>
            <w:vAlign w:val="center"/>
          </w:tcPr>
          <w:p w:rsidR="00DB43A3" w:rsidRPr="007D0897" w:rsidRDefault="00DB43A3" w:rsidP="00942B03">
            <w:pPr>
              <w:widowControl/>
              <w:suppressAutoHyphens w:val="0"/>
              <w:autoSpaceDE w:val="0"/>
              <w:autoSpaceDN w:val="0"/>
              <w:adjustRightInd w:val="0"/>
              <w:jc w:val="center"/>
              <w:rPr>
                <w:rFonts w:eastAsia="Times New Roman"/>
                <w:kern w:val="0"/>
                <w:lang w:eastAsia="ru-RU"/>
              </w:rPr>
            </w:pPr>
            <w:r w:rsidRPr="007D0897">
              <w:rPr>
                <w:rFonts w:eastAsia="Times New Roman"/>
                <w:kern w:val="0"/>
                <w:lang w:eastAsia="ru-RU"/>
              </w:rPr>
              <w:t>3.6</w:t>
            </w:r>
          </w:p>
        </w:tc>
        <w:tc>
          <w:tcPr>
            <w:tcW w:w="2127" w:type="dxa"/>
            <w:tcBorders>
              <w:top w:val="single" w:sz="6" w:space="0" w:color="auto"/>
              <w:left w:val="single" w:sz="6" w:space="0" w:color="auto"/>
              <w:bottom w:val="single" w:sz="4" w:space="0" w:color="auto"/>
              <w:right w:val="single" w:sz="6" w:space="0" w:color="auto"/>
            </w:tcBorders>
          </w:tcPr>
          <w:p w:rsidR="00DB43A3" w:rsidRPr="00A03DE2" w:rsidRDefault="00DB43A3" w:rsidP="00942B03">
            <w:pPr>
              <w:autoSpaceDE w:val="0"/>
              <w:autoSpaceDN w:val="0"/>
              <w:adjustRightInd w:val="0"/>
              <w:ind w:left="102"/>
            </w:pPr>
            <w:r w:rsidRPr="00A03DE2">
              <w:t>Размещение объектов капитального строительства, предназначенных для размещения в них музеев, выставочных залов, библиотек</w:t>
            </w:r>
          </w:p>
        </w:tc>
        <w:tc>
          <w:tcPr>
            <w:tcW w:w="2268" w:type="dxa"/>
            <w:tcBorders>
              <w:top w:val="single" w:sz="6" w:space="0" w:color="auto"/>
              <w:left w:val="single" w:sz="6" w:space="0" w:color="auto"/>
              <w:bottom w:val="single" w:sz="4" w:space="0" w:color="auto"/>
              <w:right w:val="single" w:sz="6" w:space="0" w:color="auto"/>
            </w:tcBorders>
            <w:vAlign w:val="center"/>
          </w:tcPr>
          <w:p w:rsidR="00DB43A3" w:rsidRDefault="00DB43A3" w:rsidP="00942B03">
            <w:pPr>
              <w:autoSpaceDE w:val="0"/>
              <w:autoSpaceDN w:val="0"/>
              <w:adjustRightInd w:val="0"/>
              <w:ind w:left="102"/>
            </w:pPr>
            <w:r w:rsidRPr="00A03DE2">
              <w:t>Объектные автостоянки для легковых автомобилей</w:t>
            </w:r>
          </w:p>
          <w:p w:rsidR="00DB43A3" w:rsidRPr="00A03DE2" w:rsidRDefault="00DB43A3" w:rsidP="00942B03">
            <w:pPr>
              <w:autoSpaceDE w:val="0"/>
              <w:autoSpaceDN w:val="0"/>
              <w:adjustRightInd w:val="0"/>
              <w:ind w:left="102"/>
            </w:pPr>
            <w:r w:rsidRPr="00DC26A6">
              <w:t>устройство площадок для празднеств и гуляний</w:t>
            </w:r>
          </w:p>
        </w:tc>
        <w:tc>
          <w:tcPr>
            <w:tcW w:w="1842" w:type="dxa"/>
            <w:tcBorders>
              <w:top w:val="nil"/>
              <w:left w:val="single" w:sz="6" w:space="0" w:color="auto"/>
              <w:bottom w:val="single" w:sz="4" w:space="0" w:color="auto"/>
              <w:right w:val="single" w:sz="6" w:space="0" w:color="auto"/>
            </w:tcBorders>
          </w:tcPr>
          <w:p w:rsidR="00DB43A3" w:rsidRPr="007D0897" w:rsidRDefault="00DB43A3" w:rsidP="00942B03">
            <w:pPr>
              <w:widowControl/>
              <w:suppressAutoHyphens w:val="0"/>
              <w:autoSpaceDE w:val="0"/>
              <w:autoSpaceDN w:val="0"/>
              <w:adjustRightInd w:val="0"/>
              <w:ind w:firstLine="5"/>
              <w:rPr>
                <w:rFonts w:eastAsia="Times New Roman"/>
                <w:kern w:val="0"/>
                <w:lang w:eastAsia="ru-RU"/>
              </w:rPr>
            </w:pPr>
          </w:p>
          <w:p w:rsidR="00DB43A3" w:rsidRPr="007D0897" w:rsidRDefault="00DB43A3" w:rsidP="00942B03">
            <w:pPr>
              <w:widowControl/>
              <w:suppressAutoHyphens w:val="0"/>
              <w:autoSpaceDE w:val="0"/>
              <w:autoSpaceDN w:val="0"/>
              <w:adjustRightInd w:val="0"/>
              <w:ind w:firstLine="5"/>
              <w:rPr>
                <w:rFonts w:eastAsia="Times New Roman"/>
                <w:kern w:val="0"/>
                <w:lang w:eastAsia="ru-RU"/>
              </w:rPr>
            </w:pPr>
          </w:p>
        </w:tc>
      </w:tr>
      <w:tr w:rsidR="00DB43A3" w:rsidRPr="007D0897" w:rsidTr="00DB43A3">
        <w:trPr>
          <w:cantSplit/>
        </w:trPr>
        <w:tc>
          <w:tcPr>
            <w:tcW w:w="567" w:type="dxa"/>
            <w:tcBorders>
              <w:top w:val="single" w:sz="4" w:space="0" w:color="auto"/>
              <w:left w:val="single" w:sz="6" w:space="0" w:color="auto"/>
              <w:bottom w:val="single" w:sz="6" w:space="0" w:color="auto"/>
              <w:right w:val="single" w:sz="6" w:space="0" w:color="auto"/>
            </w:tcBorders>
            <w:vAlign w:val="center"/>
          </w:tcPr>
          <w:p w:rsidR="00DB43A3" w:rsidRPr="007D0897" w:rsidRDefault="00DB43A3" w:rsidP="00942B03">
            <w:pPr>
              <w:widowControl/>
              <w:suppressAutoHyphens w:val="0"/>
              <w:autoSpaceDE w:val="0"/>
              <w:autoSpaceDN w:val="0"/>
              <w:adjustRightInd w:val="0"/>
              <w:jc w:val="center"/>
              <w:rPr>
                <w:rFonts w:eastAsia="Times New Roman"/>
                <w:kern w:val="0"/>
                <w:lang w:eastAsia="ru-RU"/>
              </w:rPr>
            </w:pPr>
            <w:r>
              <w:rPr>
                <w:rFonts w:eastAsia="Times New Roman"/>
                <w:kern w:val="0"/>
                <w:lang w:eastAsia="ru-RU"/>
              </w:rPr>
              <w:t>5</w:t>
            </w:r>
          </w:p>
        </w:tc>
        <w:tc>
          <w:tcPr>
            <w:tcW w:w="2127" w:type="dxa"/>
            <w:tcBorders>
              <w:top w:val="single" w:sz="4" w:space="0" w:color="auto"/>
              <w:left w:val="single" w:sz="6" w:space="0" w:color="auto"/>
              <w:bottom w:val="single" w:sz="6" w:space="0" w:color="auto"/>
              <w:right w:val="single" w:sz="6" w:space="0" w:color="auto"/>
            </w:tcBorders>
            <w:vAlign w:val="center"/>
          </w:tcPr>
          <w:p w:rsidR="00DB43A3" w:rsidRPr="007D0897" w:rsidRDefault="00DB43A3" w:rsidP="00942B03">
            <w:pPr>
              <w:widowControl/>
              <w:suppressAutoHyphens w:val="0"/>
              <w:autoSpaceDE w:val="0"/>
              <w:autoSpaceDN w:val="0"/>
              <w:adjustRightInd w:val="0"/>
              <w:ind w:left="102"/>
              <w:rPr>
                <w:rFonts w:eastAsia="Times New Roman"/>
                <w:kern w:val="0"/>
                <w:lang w:eastAsia="ru-RU"/>
              </w:rPr>
            </w:pPr>
            <w:r w:rsidRPr="007D0897">
              <w:rPr>
                <w:rFonts w:eastAsia="Times New Roman"/>
                <w:kern w:val="0"/>
                <w:lang w:eastAsia="ru-RU"/>
              </w:rPr>
              <w:t>Общественное управление</w:t>
            </w:r>
          </w:p>
        </w:tc>
        <w:tc>
          <w:tcPr>
            <w:tcW w:w="708" w:type="dxa"/>
            <w:tcBorders>
              <w:top w:val="single" w:sz="4" w:space="0" w:color="auto"/>
              <w:left w:val="single" w:sz="6" w:space="0" w:color="auto"/>
              <w:bottom w:val="single" w:sz="6" w:space="0" w:color="auto"/>
              <w:right w:val="single" w:sz="6" w:space="0" w:color="auto"/>
            </w:tcBorders>
            <w:vAlign w:val="center"/>
          </w:tcPr>
          <w:p w:rsidR="00DB43A3" w:rsidRPr="007D0897" w:rsidRDefault="00DB43A3" w:rsidP="00942B03">
            <w:pPr>
              <w:widowControl/>
              <w:suppressAutoHyphens w:val="0"/>
              <w:autoSpaceDE w:val="0"/>
              <w:autoSpaceDN w:val="0"/>
              <w:adjustRightInd w:val="0"/>
              <w:jc w:val="center"/>
              <w:rPr>
                <w:rFonts w:eastAsia="Times New Roman"/>
                <w:kern w:val="0"/>
                <w:lang w:eastAsia="ru-RU"/>
              </w:rPr>
            </w:pPr>
            <w:r w:rsidRPr="007D0897">
              <w:rPr>
                <w:rFonts w:eastAsia="Times New Roman"/>
                <w:kern w:val="0"/>
                <w:lang w:eastAsia="ru-RU"/>
              </w:rPr>
              <w:t>3.8</w:t>
            </w:r>
          </w:p>
        </w:tc>
        <w:tc>
          <w:tcPr>
            <w:tcW w:w="2127" w:type="dxa"/>
            <w:tcBorders>
              <w:top w:val="single" w:sz="4" w:space="0" w:color="auto"/>
              <w:left w:val="single" w:sz="6" w:space="0" w:color="auto"/>
              <w:bottom w:val="single" w:sz="6" w:space="0" w:color="auto"/>
              <w:right w:val="single" w:sz="6" w:space="0" w:color="auto"/>
            </w:tcBorders>
          </w:tcPr>
          <w:p w:rsidR="00DB43A3" w:rsidRPr="007D0897" w:rsidRDefault="00DB43A3" w:rsidP="00942B03">
            <w:pPr>
              <w:widowControl/>
              <w:suppressAutoHyphens w:val="0"/>
              <w:autoSpaceDE w:val="0"/>
              <w:autoSpaceDN w:val="0"/>
              <w:adjustRightInd w:val="0"/>
              <w:ind w:left="102" w:firstLine="5"/>
              <w:rPr>
                <w:rFonts w:eastAsia="Times New Roman"/>
                <w:kern w:val="0"/>
                <w:lang w:eastAsia="ru-RU"/>
              </w:rPr>
            </w:pPr>
            <w:r w:rsidRPr="007D0897">
              <w:rPr>
                <w:rFonts w:eastAsia="Times New Roman"/>
                <w:kern w:val="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w:t>
            </w:r>
          </w:p>
        </w:tc>
        <w:tc>
          <w:tcPr>
            <w:tcW w:w="2268" w:type="dxa"/>
            <w:tcBorders>
              <w:top w:val="single" w:sz="4" w:space="0" w:color="auto"/>
              <w:left w:val="single" w:sz="6" w:space="0" w:color="auto"/>
              <w:bottom w:val="single" w:sz="6" w:space="0" w:color="auto"/>
              <w:right w:val="single" w:sz="6" w:space="0" w:color="auto"/>
            </w:tcBorders>
            <w:vAlign w:val="center"/>
          </w:tcPr>
          <w:p w:rsidR="00DB43A3" w:rsidRPr="007D0897" w:rsidRDefault="00DB43A3" w:rsidP="00942B03">
            <w:pPr>
              <w:widowControl/>
              <w:suppressAutoHyphens w:val="0"/>
              <w:autoSpaceDE w:val="0"/>
              <w:autoSpaceDN w:val="0"/>
              <w:adjustRightInd w:val="0"/>
              <w:ind w:left="102"/>
              <w:rPr>
                <w:rFonts w:eastAsia="Times New Roman"/>
                <w:kern w:val="0"/>
                <w:lang w:eastAsia="ru-RU"/>
              </w:rPr>
            </w:pPr>
            <w:r w:rsidRPr="007D0897">
              <w:rPr>
                <w:rFonts w:eastAsia="Times New Roman"/>
                <w:kern w:val="0"/>
                <w:lang w:eastAsia="ru-RU"/>
              </w:rPr>
              <w:t>Объектные автостоянки для легковых автомобилей</w:t>
            </w:r>
          </w:p>
        </w:tc>
        <w:tc>
          <w:tcPr>
            <w:tcW w:w="1842" w:type="dxa"/>
            <w:tcBorders>
              <w:top w:val="single" w:sz="4" w:space="0" w:color="auto"/>
              <w:left w:val="single" w:sz="6" w:space="0" w:color="auto"/>
              <w:bottom w:val="single" w:sz="6" w:space="0" w:color="auto"/>
              <w:right w:val="single" w:sz="6" w:space="0" w:color="auto"/>
            </w:tcBorders>
          </w:tcPr>
          <w:p w:rsidR="00DB43A3" w:rsidRPr="007D0897" w:rsidRDefault="00DB43A3" w:rsidP="00942B03">
            <w:pPr>
              <w:widowControl/>
              <w:suppressAutoHyphens w:val="0"/>
              <w:autoSpaceDE w:val="0"/>
              <w:autoSpaceDN w:val="0"/>
              <w:adjustRightInd w:val="0"/>
              <w:rPr>
                <w:rFonts w:eastAsia="Times New Roman"/>
                <w:kern w:val="0"/>
                <w:lang w:eastAsia="ru-RU"/>
              </w:rPr>
            </w:pPr>
          </w:p>
          <w:p w:rsidR="00DB43A3" w:rsidRPr="007D0897" w:rsidRDefault="00DB43A3" w:rsidP="00942B03">
            <w:pPr>
              <w:widowControl/>
              <w:suppressAutoHyphens w:val="0"/>
              <w:autoSpaceDE w:val="0"/>
              <w:autoSpaceDN w:val="0"/>
              <w:adjustRightInd w:val="0"/>
              <w:rPr>
                <w:rFonts w:eastAsia="Times New Roman"/>
                <w:kern w:val="0"/>
                <w:lang w:eastAsia="ru-RU"/>
              </w:rPr>
            </w:pPr>
          </w:p>
        </w:tc>
      </w:tr>
      <w:tr w:rsidR="00DB43A3" w:rsidRPr="007D0897" w:rsidTr="00DB43A3">
        <w:trPr>
          <w:cantSplit/>
        </w:trPr>
        <w:tc>
          <w:tcPr>
            <w:tcW w:w="567" w:type="dxa"/>
            <w:tcBorders>
              <w:top w:val="single" w:sz="4" w:space="0" w:color="auto"/>
              <w:left w:val="single" w:sz="6" w:space="0" w:color="auto"/>
              <w:bottom w:val="single" w:sz="6" w:space="0" w:color="auto"/>
              <w:right w:val="single" w:sz="6" w:space="0" w:color="auto"/>
            </w:tcBorders>
            <w:vAlign w:val="center"/>
          </w:tcPr>
          <w:p w:rsidR="00DB43A3" w:rsidRPr="00DC26A6" w:rsidRDefault="00DB43A3" w:rsidP="00942B03">
            <w:pPr>
              <w:autoSpaceDE w:val="0"/>
              <w:autoSpaceDN w:val="0"/>
              <w:adjustRightInd w:val="0"/>
              <w:jc w:val="center"/>
            </w:pPr>
            <w:r>
              <w:lastRenderedPageBreak/>
              <w:t>6</w:t>
            </w:r>
          </w:p>
        </w:tc>
        <w:tc>
          <w:tcPr>
            <w:tcW w:w="2127" w:type="dxa"/>
            <w:tcBorders>
              <w:top w:val="single" w:sz="4" w:space="0" w:color="auto"/>
              <w:left w:val="single" w:sz="6" w:space="0" w:color="auto"/>
              <w:bottom w:val="single" w:sz="6" w:space="0" w:color="auto"/>
              <w:right w:val="single" w:sz="6" w:space="0" w:color="auto"/>
            </w:tcBorders>
            <w:vAlign w:val="center"/>
          </w:tcPr>
          <w:p w:rsidR="00DB43A3" w:rsidRPr="00DC26A6" w:rsidRDefault="00DB43A3" w:rsidP="00942B03">
            <w:pPr>
              <w:autoSpaceDE w:val="0"/>
              <w:autoSpaceDN w:val="0"/>
              <w:adjustRightInd w:val="0"/>
              <w:ind w:left="102"/>
            </w:pPr>
            <w:r w:rsidRPr="00DC26A6">
              <w:t>Обеспечение внутреннего правопорядка</w:t>
            </w:r>
          </w:p>
        </w:tc>
        <w:tc>
          <w:tcPr>
            <w:tcW w:w="708" w:type="dxa"/>
            <w:tcBorders>
              <w:top w:val="single" w:sz="4" w:space="0" w:color="auto"/>
              <w:left w:val="single" w:sz="6" w:space="0" w:color="auto"/>
              <w:bottom w:val="single" w:sz="6" w:space="0" w:color="auto"/>
              <w:right w:val="single" w:sz="6" w:space="0" w:color="auto"/>
            </w:tcBorders>
            <w:vAlign w:val="center"/>
          </w:tcPr>
          <w:p w:rsidR="00DB43A3" w:rsidRPr="00DC26A6" w:rsidRDefault="00DB43A3" w:rsidP="00942B03">
            <w:pPr>
              <w:autoSpaceDE w:val="0"/>
              <w:autoSpaceDN w:val="0"/>
              <w:adjustRightInd w:val="0"/>
              <w:ind w:right="-114"/>
              <w:jc w:val="center"/>
            </w:pPr>
            <w:r w:rsidRPr="00DC26A6">
              <w:t>8.3</w:t>
            </w:r>
          </w:p>
        </w:tc>
        <w:tc>
          <w:tcPr>
            <w:tcW w:w="2127" w:type="dxa"/>
            <w:tcBorders>
              <w:top w:val="single" w:sz="4" w:space="0" w:color="auto"/>
              <w:left w:val="single" w:sz="6" w:space="0" w:color="auto"/>
              <w:bottom w:val="single" w:sz="6" w:space="0" w:color="auto"/>
              <w:right w:val="single" w:sz="6" w:space="0" w:color="auto"/>
            </w:tcBorders>
          </w:tcPr>
          <w:p w:rsidR="00DB43A3" w:rsidRPr="00DC26A6" w:rsidRDefault="00DB43A3" w:rsidP="00942B03">
            <w:pPr>
              <w:autoSpaceDE w:val="0"/>
              <w:autoSpaceDN w:val="0"/>
              <w:adjustRightInd w:val="0"/>
              <w:ind w:left="102"/>
            </w:pPr>
            <w:r w:rsidRPr="00DC26A6">
              <w:t>Размещение объектов капитального строительства, необходимых для подготовки и поддержания в готовности органов внутренних дел и спасательных служб, размещение объектов гражданской обороны</w:t>
            </w:r>
          </w:p>
        </w:tc>
        <w:tc>
          <w:tcPr>
            <w:tcW w:w="2268" w:type="dxa"/>
            <w:tcBorders>
              <w:top w:val="single" w:sz="4" w:space="0" w:color="auto"/>
              <w:left w:val="single" w:sz="6" w:space="0" w:color="auto"/>
              <w:bottom w:val="single" w:sz="6" w:space="0" w:color="auto"/>
              <w:right w:val="single" w:sz="6" w:space="0" w:color="auto"/>
            </w:tcBorders>
            <w:vAlign w:val="center"/>
          </w:tcPr>
          <w:p w:rsidR="00DB43A3" w:rsidRPr="00DC26A6" w:rsidRDefault="00DB43A3" w:rsidP="00942B03">
            <w:pPr>
              <w:autoSpaceDE w:val="0"/>
              <w:autoSpaceDN w:val="0"/>
              <w:adjustRightInd w:val="0"/>
              <w:ind w:left="102"/>
            </w:pPr>
            <w:r w:rsidRPr="00DC26A6">
              <w:t>Объектные автостоянки для легковых автомобилей</w:t>
            </w:r>
          </w:p>
        </w:tc>
        <w:tc>
          <w:tcPr>
            <w:tcW w:w="1842" w:type="dxa"/>
            <w:tcBorders>
              <w:top w:val="single" w:sz="4" w:space="0" w:color="auto"/>
              <w:left w:val="single" w:sz="6" w:space="0" w:color="auto"/>
              <w:bottom w:val="single" w:sz="6" w:space="0" w:color="auto"/>
              <w:right w:val="single" w:sz="6" w:space="0" w:color="auto"/>
            </w:tcBorders>
          </w:tcPr>
          <w:p w:rsidR="00DB43A3" w:rsidRPr="00DC26A6" w:rsidRDefault="00DB43A3" w:rsidP="00942B03">
            <w:pPr>
              <w:widowControl/>
              <w:suppressAutoHyphens w:val="0"/>
              <w:autoSpaceDE w:val="0"/>
              <w:autoSpaceDN w:val="0"/>
              <w:adjustRightInd w:val="0"/>
              <w:rPr>
                <w:rFonts w:eastAsia="Times New Roman"/>
                <w:kern w:val="0"/>
                <w:lang w:eastAsia="ru-RU"/>
              </w:rPr>
            </w:pPr>
          </w:p>
        </w:tc>
      </w:tr>
      <w:tr w:rsidR="00DB43A3" w:rsidRPr="007D0897" w:rsidTr="00DB43A3">
        <w:tc>
          <w:tcPr>
            <w:tcW w:w="567" w:type="dxa"/>
            <w:tcBorders>
              <w:top w:val="single" w:sz="6" w:space="0" w:color="auto"/>
              <w:left w:val="single" w:sz="6" w:space="0" w:color="auto"/>
              <w:bottom w:val="single" w:sz="6" w:space="0" w:color="auto"/>
              <w:right w:val="single" w:sz="6" w:space="0" w:color="auto"/>
            </w:tcBorders>
            <w:vAlign w:val="center"/>
          </w:tcPr>
          <w:p w:rsidR="00DB43A3" w:rsidRPr="007D0897" w:rsidRDefault="00DB43A3" w:rsidP="00942B03">
            <w:pPr>
              <w:widowControl/>
              <w:suppressAutoHyphens w:val="0"/>
              <w:autoSpaceDE w:val="0"/>
              <w:autoSpaceDN w:val="0"/>
              <w:adjustRightInd w:val="0"/>
              <w:jc w:val="center"/>
              <w:rPr>
                <w:rFonts w:eastAsia="Times New Roman"/>
                <w:kern w:val="0"/>
                <w:lang w:eastAsia="ru-RU"/>
              </w:rPr>
            </w:pPr>
            <w:r>
              <w:rPr>
                <w:rFonts w:eastAsia="Times New Roman"/>
                <w:kern w:val="0"/>
                <w:lang w:eastAsia="ru-RU"/>
              </w:rPr>
              <w:t>7</w:t>
            </w:r>
          </w:p>
        </w:tc>
        <w:tc>
          <w:tcPr>
            <w:tcW w:w="2127" w:type="dxa"/>
            <w:tcBorders>
              <w:top w:val="single" w:sz="6" w:space="0" w:color="auto"/>
              <w:left w:val="single" w:sz="6" w:space="0" w:color="auto"/>
              <w:bottom w:val="single" w:sz="6" w:space="0" w:color="auto"/>
              <w:right w:val="single" w:sz="6" w:space="0" w:color="auto"/>
            </w:tcBorders>
            <w:vAlign w:val="center"/>
          </w:tcPr>
          <w:p w:rsidR="00DB43A3" w:rsidRPr="007D0897" w:rsidRDefault="00DB43A3" w:rsidP="00942B03">
            <w:pPr>
              <w:widowControl/>
              <w:suppressAutoHyphens w:val="0"/>
              <w:autoSpaceDE w:val="0"/>
              <w:autoSpaceDN w:val="0"/>
              <w:adjustRightInd w:val="0"/>
              <w:ind w:left="102"/>
              <w:rPr>
                <w:rFonts w:eastAsia="Times New Roman"/>
                <w:kern w:val="0"/>
                <w:lang w:eastAsia="ru-RU"/>
              </w:rPr>
            </w:pPr>
            <w:r w:rsidRPr="007D0897">
              <w:rPr>
                <w:rFonts w:eastAsia="Times New Roman"/>
                <w:kern w:val="0"/>
                <w:lang w:eastAsia="ru-RU"/>
              </w:rPr>
              <w:t>Спорт</w:t>
            </w:r>
          </w:p>
        </w:tc>
        <w:tc>
          <w:tcPr>
            <w:tcW w:w="708" w:type="dxa"/>
            <w:tcBorders>
              <w:top w:val="single" w:sz="6" w:space="0" w:color="auto"/>
              <w:left w:val="single" w:sz="6" w:space="0" w:color="auto"/>
              <w:bottom w:val="single" w:sz="6" w:space="0" w:color="auto"/>
              <w:right w:val="single" w:sz="6" w:space="0" w:color="auto"/>
            </w:tcBorders>
            <w:vAlign w:val="center"/>
          </w:tcPr>
          <w:p w:rsidR="00DB43A3" w:rsidRPr="007D0897" w:rsidRDefault="00DB43A3" w:rsidP="00942B03">
            <w:pPr>
              <w:widowControl/>
              <w:suppressAutoHyphens w:val="0"/>
              <w:autoSpaceDE w:val="0"/>
              <w:autoSpaceDN w:val="0"/>
              <w:adjustRightInd w:val="0"/>
              <w:jc w:val="center"/>
              <w:rPr>
                <w:rFonts w:eastAsia="Times New Roman"/>
                <w:kern w:val="0"/>
                <w:lang w:eastAsia="ru-RU"/>
              </w:rPr>
            </w:pPr>
            <w:r w:rsidRPr="007D0897">
              <w:rPr>
                <w:rFonts w:eastAsia="Times New Roman"/>
                <w:kern w:val="0"/>
                <w:lang w:eastAsia="ru-RU"/>
              </w:rPr>
              <w:t>5.1</w:t>
            </w:r>
          </w:p>
        </w:tc>
        <w:tc>
          <w:tcPr>
            <w:tcW w:w="2127" w:type="dxa"/>
            <w:tcBorders>
              <w:top w:val="single" w:sz="6" w:space="0" w:color="auto"/>
              <w:left w:val="single" w:sz="6" w:space="0" w:color="auto"/>
              <w:bottom w:val="single" w:sz="6" w:space="0" w:color="auto"/>
              <w:right w:val="single" w:sz="6" w:space="0" w:color="auto"/>
            </w:tcBorders>
          </w:tcPr>
          <w:p w:rsidR="00DB43A3" w:rsidRPr="007D0897" w:rsidRDefault="00DB43A3" w:rsidP="00942B03">
            <w:pPr>
              <w:widowControl/>
              <w:suppressAutoHyphens w:val="0"/>
              <w:autoSpaceDE w:val="0"/>
              <w:autoSpaceDN w:val="0"/>
              <w:adjustRightInd w:val="0"/>
              <w:ind w:left="102"/>
              <w:rPr>
                <w:rFonts w:eastAsia="Times New Roman"/>
                <w:kern w:val="0"/>
                <w:lang w:eastAsia="ru-RU"/>
              </w:rPr>
            </w:pPr>
            <w:proofErr w:type="gramStart"/>
            <w:r w:rsidRPr="007D0897">
              <w:rPr>
                <w:rFonts w:eastAsia="Times New Roman"/>
                <w:kern w:val="0"/>
                <w:lang w:eastAsia="ru-RU"/>
              </w:rPr>
              <w:t xml:space="preserve">Размещение </w:t>
            </w:r>
            <w:r w:rsidR="003950C2">
              <w:rPr>
                <w:rFonts w:eastAsia="Times New Roman"/>
                <w:kern w:val="0"/>
                <w:lang w:eastAsia="ru-RU"/>
              </w:rPr>
              <w:t xml:space="preserve">объектов капитального строительства в качестве </w:t>
            </w:r>
            <w:r w:rsidRPr="007D0897">
              <w:rPr>
                <w:rFonts w:eastAsia="Times New Roman"/>
                <w:kern w:val="0"/>
                <w:lang w:eastAsia="ru-RU"/>
              </w:rPr>
              <w:t>спортивных залов, устройство площадок для занятия спортом и физкультурой (беговые дорожки, спортивные</w:t>
            </w:r>
            <w:proofErr w:type="gramEnd"/>
          </w:p>
          <w:p w:rsidR="00DB43A3" w:rsidRPr="007D0897" w:rsidRDefault="00DB43A3" w:rsidP="00942B03">
            <w:pPr>
              <w:widowControl/>
              <w:suppressAutoHyphens w:val="0"/>
              <w:autoSpaceDE w:val="0"/>
              <w:autoSpaceDN w:val="0"/>
              <w:adjustRightInd w:val="0"/>
              <w:ind w:left="102"/>
              <w:rPr>
                <w:rFonts w:eastAsia="Times New Roman"/>
                <w:kern w:val="0"/>
                <w:lang w:eastAsia="ru-RU"/>
              </w:rPr>
            </w:pPr>
            <w:r>
              <w:rPr>
                <w:rFonts w:eastAsia="Times New Roman"/>
                <w:kern w:val="0"/>
                <w:lang w:eastAsia="ru-RU"/>
              </w:rPr>
              <w:t>сооружения</w:t>
            </w:r>
            <w:r w:rsidRPr="007D0897">
              <w:rPr>
                <w:rFonts w:eastAsia="Times New Roman"/>
                <w:kern w:val="0"/>
                <w:lang w:eastAsia="ru-RU"/>
              </w:rPr>
              <w:t>)</w:t>
            </w:r>
          </w:p>
        </w:tc>
        <w:tc>
          <w:tcPr>
            <w:tcW w:w="2268" w:type="dxa"/>
            <w:tcBorders>
              <w:top w:val="single" w:sz="6" w:space="0" w:color="auto"/>
              <w:left w:val="single" w:sz="6" w:space="0" w:color="auto"/>
              <w:bottom w:val="single" w:sz="6" w:space="0" w:color="auto"/>
              <w:right w:val="single" w:sz="6" w:space="0" w:color="auto"/>
            </w:tcBorders>
            <w:vAlign w:val="center"/>
          </w:tcPr>
          <w:p w:rsidR="00DB43A3" w:rsidRPr="007D0897" w:rsidRDefault="00DB43A3" w:rsidP="00942B03">
            <w:pPr>
              <w:widowControl/>
              <w:suppressAutoHyphens w:val="0"/>
              <w:autoSpaceDE w:val="0"/>
              <w:autoSpaceDN w:val="0"/>
              <w:adjustRightInd w:val="0"/>
              <w:ind w:left="102"/>
              <w:rPr>
                <w:rFonts w:eastAsia="Times New Roman"/>
                <w:kern w:val="0"/>
                <w:lang w:eastAsia="ru-RU"/>
              </w:rPr>
            </w:pPr>
            <w:r w:rsidRPr="007D0897">
              <w:rPr>
                <w:rFonts w:eastAsia="Times New Roman"/>
                <w:kern w:val="0"/>
                <w:lang w:eastAsia="ru-RU"/>
              </w:rPr>
              <w:t>Объектные автостоянки для легковых автомобилей</w:t>
            </w:r>
          </w:p>
        </w:tc>
        <w:tc>
          <w:tcPr>
            <w:tcW w:w="1842" w:type="dxa"/>
            <w:tcBorders>
              <w:top w:val="single" w:sz="6" w:space="0" w:color="auto"/>
              <w:left w:val="single" w:sz="6" w:space="0" w:color="auto"/>
              <w:bottom w:val="single" w:sz="6" w:space="0" w:color="auto"/>
              <w:right w:val="single" w:sz="6" w:space="0" w:color="auto"/>
            </w:tcBorders>
          </w:tcPr>
          <w:p w:rsidR="00DB43A3" w:rsidRPr="007D0897" w:rsidRDefault="00DB43A3" w:rsidP="00942B03">
            <w:pPr>
              <w:widowControl/>
              <w:suppressAutoHyphens w:val="0"/>
              <w:autoSpaceDE w:val="0"/>
              <w:autoSpaceDN w:val="0"/>
              <w:adjustRightInd w:val="0"/>
              <w:rPr>
                <w:rFonts w:eastAsia="Times New Roman"/>
                <w:kern w:val="0"/>
                <w:lang w:eastAsia="ru-RU"/>
              </w:rPr>
            </w:pPr>
          </w:p>
        </w:tc>
      </w:tr>
      <w:tr w:rsidR="00DB43A3" w:rsidRPr="007D0897" w:rsidTr="00DB43A3">
        <w:tc>
          <w:tcPr>
            <w:tcW w:w="567" w:type="dxa"/>
            <w:tcBorders>
              <w:top w:val="single" w:sz="6" w:space="0" w:color="auto"/>
              <w:left w:val="single" w:sz="6" w:space="0" w:color="auto"/>
              <w:bottom w:val="single" w:sz="6" w:space="0" w:color="auto"/>
              <w:right w:val="single" w:sz="6" w:space="0" w:color="auto"/>
            </w:tcBorders>
            <w:vAlign w:val="center"/>
          </w:tcPr>
          <w:p w:rsidR="00DB43A3" w:rsidRPr="007D0897" w:rsidRDefault="00DB43A3" w:rsidP="00942B03">
            <w:pPr>
              <w:jc w:val="center"/>
            </w:pPr>
            <w:r>
              <w:t>8</w:t>
            </w:r>
          </w:p>
        </w:tc>
        <w:tc>
          <w:tcPr>
            <w:tcW w:w="2127" w:type="dxa"/>
            <w:tcBorders>
              <w:top w:val="single" w:sz="6" w:space="0" w:color="auto"/>
              <w:left w:val="single" w:sz="6" w:space="0" w:color="auto"/>
              <w:bottom w:val="single" w:sz="6" w:space="0" w:color="auto"/>
              <w:right w:val="single" w:sz="6" w:space="0" w:color="auto"/>
            </w:tcBorders>
            <w:vAlign w:val="center"/>
          </w:tcPr>
          <w:p w:rsidR="00DB43A3" w:rsidRDefault="00DB43A3" w:rsidP="00942B03">
            <w:pPr>
              <w:autoSpaceDE w:val="0"/>
              <w:autoSpaceDN w:val="0"/>
              <w:adjustRightInd w:val="0"/>
            </w:pPr>
            <w:r>
              <w:t xml:space="preserve">Бытовое обслуживание </w:t>
            </w:r>
          </w:p>
          <w:p w:rsidR="00DB43A3" w:rsidRPr="007D0897" w:rsidRDefault="00DB43A3" w:rsidP="00942B03">
            <w:pPr>
              <w:autoSpaceDE w:val="0"/>
              <w:autoSpaceDN w:val="0"/>
              <w:adjustRightInd w:val="0"/>
            </w:pPr>
          </w:p>
        </w:tc>
        <w:tc>
          <w:tcPr>
            <w:tcW w:w="708" w:type="dxa"/>
            <w:tcBorders>
              <w:top w:val="single" w:sz="6" w:space="0" w:color="auto"/>
              <w:left w:val="single" w:sz="6" w:space="0" w:color="auto"/>
              <w:bottom w:val="single" w:sz="6" w:space="0" w:color="auto"/>
              <w:right w:val="single" w:sz="6" w:space="0" w:color="auto"/>
            </w:tcBorders>
            <w:vAlign w:val="center"/>
          </w:tcPr>
          <w:p w:rsidR="00DB43A3" w:rsidRPr="007D0897" w:rsidRDefault="00DB43A3" w:rsidP="00942B03">
            <w:r>
              <w:t>3.3</w:t>
            </w:r>
          </w:p>
        </w:tc>
        <w:tc>
          <w:tcPr>
            <w:tcW w:w="2127" w:type="dxa"/>
            <w:tcBorders>
              <w:top w:val="single" w:sz="6" w:space="0" w:color="auto"/>
              <w:left w:val="single" w:sz="6" w:space="0" w:color="auto"/>
              <w:bottom w:val="single" w:sz="6" w:space="0" w:color="auto"/>
              <w:right w:val="single" w:sz="6" w:space="0" w:color="auto"/>
            </w:tcBorders>
          </w:tcPr>
          <w:p w:rsidR="00DB43A3" w:rsidRPr="007D0897" w:rsidRDefault="00DB43A3" w:rsidP="00942B03">
            <w:pPr>
              <w:pStyle w:val="ConsPlusNormal"/>
              <w:ind w:firstLine="0"/>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парикмахерские)</w:t>
            </w:r>
          </w:p>
        </w:tc>
        <w:tc>
          <w:tcPr>
            <w:tcW w:w="2268" w:type="dxa"/>
            <w:tcBorders>
              <w:top w:val="single" w:sz="6" w:space="0" w:color="auto"/>
              <w:left w:val="single" w:sz="6" w:space="0" w:color="auto"/>
              <w:bottom w:val="single" w:sz="6" w:space="0" w:color="auto"/>
              <w:right w:val="single" w:sz="6" w:space="0" w:color="auto"/>
            </w:tcBorders>
            <w:vAlign w:val="center"/>
          </w:tcPr>
          <w:p w:rsidR="00DB43A3" w:rsidRPr="007D0897" w:rsidRDefault="00DB43A3" w:rsidP="00942B03"/>
        </w:tc>
        <w:tc>
          <w:tcPr>
            <w:tcW w:w="1842" w:type="dxa"/>
            <w:tcBorders>
              <w:top w:val="single" w:sz="6" w:space="0" w:color="auto"/>
              <w:left w:val="single" w:sz="6" w:space="0" w:color="auto"/>
              <w:bottom w:val="single" w:sz="6" w:space="0" w:color="auto"/>
              <w:right w:val="single" w:sz="6" w:space="0" w:color="auto"/>
            </w:tcBorders>
          </w:tcPr>
          <w:p w:rsidR="00DB43A3" w:rsidRPr="007D0897" w:rsidRDefault="00DB43A3" w:rsidP="00942B03">
            <w:pPr>
              <w:widowControl/>
              <w:suppressAutoHyphens w:val="0"/>
              <w:autoSpaceDE w:val="0"/>
              <w:autoSpaceDN w:val="0"/>
              <w:adjustRightInd w:val="0"/>
              <w:rPr>
                <w:rFonts w:eastAsia="Times New Roman"/>
                <w:kern w:val="0"/>
                <w:lang w:eastAsia="ru-RU"/>
              </w:rPr>
            </w:pPr>
          </w:p>
        </w:tc>
      </w:tr>
    </w:tbl>
    <w:p w:rsidR="00DB43A3" w:rsidRPr="007D0897" w:rsidRDefault="00DB43A3" w:rsidP="00DB43A3">
      <w:pPr>
        <w:widowControl/>
        <w:suppressAutoHyphens w:val="0"/>
        <w:autoSpaceDE w:val="0"/>
        <w:autoSpaceDN w:val="0"/>
        <w:adjustRightInd w:val="0"/>
        <w:ind w:firstLine="701"/>
        <w:jc w:val="both"/>
        <w:rPr>
          <w:rFonts w:eastAsia="Times New Roman"/>
          <w:kern w:val="0"/>
          <w:lang w:eastAsia="ru-RU"/>
        </w:rPr>
      </w:pPr>
    </w:p>
    <w:p w:rsidR="003950C2" w:rsidRPr="006A6B05" w:rsidRDefault="003950C2" w:rsidP="003950C2">
      <w:pPr>
        <w:widowControl/>
        <w:tabs>
          <w:tab w:val="left" w:pos="709"/>
        </w:tabs>
        <w:suppressAutoHyphens w:val="0"/>
        <w:autoSpaceDE w:val="0"/>
        <w:autoSpaceDN w:val="0"/>
        <w:adjustRightInd w:val="0"/>
        <w:jc w:val="both"/>
        <w:rPr>
          <w:rFonts w:eastAsia="Times New Roman"/>
          <w:kern w:val="0"/>
          <w:sz w:val="26"/>
          <w:szCs w:val="26"/>
          <w:lang w:eastAsia="ru-RU"/>
        </w:rPr>
      </w:pPr>
      <w:r w:rsidRPr="006A6B05">
        <w:rPr>
          <w:rFonts w:eastAsia="Times New Roman"/>
          <w:kern w:val="0"/>
          <w:sz w:val="26"/>
          <w:szCs w:val="26"/>
          <w:lang w:eastAsia="ru-RU"/>
        </w:rPr>
        <w:t xml:space="preserve">            6) предельные размеры земельных участков, предельные параметры разрешенного строительства, реконструкции объектов капитального строительства зоны Ж</w:t>
      </w:r>
      <w:proofErr w:type="gramStart"/>
      <w:r w:rsidRPr="006A6B05">
        <w:rPr>
          <w:rFonts w:eastAsia="Times New Roman"/>
          <w:kern w:val="0"/>
          <w:sz w:val="26"/>
          <w:szCs w:val="26"/>
          <w:lang w:eastAsia="ru-RU"/>
        </w:rPr>
        <w:t>1</w:t>
      </w:r>
      <w:proofErr w:type="gramEnd"/>
      <w:r w:rsidRPr="006A6B05">
        <w:rPr>
          <w:rFonts w:eastAsia="Times New Roman"/>
          <w:kern w:val="0"/>
          <w:sz w:val="26"/>
          <w:szCs w:val="26"/>
          <w:lang w:eastAsia="ru-RU"/>
        </w:rPr>
        <w:t xml:space="preserve"> приведены в таблице 2</w:t>
      </w:r>
      <w:r>
        <w:rPr>
          <w:rFonts w:eastAsia="Times New Roman"/>
          <w:kern w:val="0"/>
          <w:sz w:val="26"/>
          <w:szCs w:val="26"/>
          <w:lang w:eastAsia="ru-RU"/>
        </w:rPr>
        <w:t>.2</w:t>
      </w:r>
      <w:r w:rsidR="00DD48EE">
        <w:rPr>
          <w:rFonts w:eastAsia="Times New Roman"/>
          <w:kern w:val="0"/>
          <w:sz w:val="26"/>
          <w:szCs w:val="26"/>
          <w:lang w:eastAsia="ru-RU"/>
        </w:rPr>
        <w:t>.</w:t>
      </w:r>
    </w:p>
    <w:p w:rsidR="003950C2" w:rsidRPr="006A6B05" w:rsidRDefault="003950C2" w:rsidP="003950C2">
      <w:pPr>
        <w:widowControl/>
        <w:suppressAutoHyphens w:val="0"/>
        <w:autoSpaceDE w:val="0"/>
        <w:autoSpaceDN w:val="0"/>
        <w:adjustRightInd w:val="0"/>
        <w:spacing w:before="67"/>
        <w:jc w:val="right"/>
        <w:rPr>
          <w:rFonts w:eastAsia="Times New Roman"/>
          <w:kern w:val="0"/>
          <w:sz w:val="26"/>
          <w:szCs w:val="26"/>
          <w:lang w:eastAsia="ru-RU"/>
        </w:rPr>
      </w:pPr>
      <w:r w:rsidRPr="006A6B05">
        <w:rPr>
          <w:rFonts w:eastAsia="Times New Roman"/>
          <w:kern w:val="0"/>
          <w:sz w:val="26"/>
          <w:szCs w:val="26"/>
          <w:lang w:eastAsia="ru-RU"/>
        </w:rPr>
        <w:lastRenderedPageBreak/>
        <w:t>Таблица 2.2</w:t>
      </w:r>
    </w:p>
    <w:tbl>
      <w:tblPr>
        <w:tblW w:w="9639" w:type="dxa"/>
        <w:tblInd w:w="108" w:type="dxa"/>
        <w:tblLayout w:type="fixed"/>
        <w:tblLook w:val="0000" w:firstRow="0" w:lastRow="0" w:firstColumn="0" w:lastColumn="0" w:noHBand="0" w:noVBand="0"/>
      </w:tblPr>
      <w:tblGrid>
        <w:gridCol w:w="709"/>
        <w:gridCol w:w="6804"/>
        <w:gridCol w:w="851"/>
        <w:gridCol w:w="1275"/>
      </w:tblGrid>
      <w:tr w:rsidR="003950C2" w:rsidRPr="00FC06D8" w:rsidTr="003950C2">
        <w:trPr>
          <w:tblHeader/>
        </w:trPr>
        <w:tc>
          <w:tcPr>
            <w:tcW w:w="709" w:type="dxa"/>
            <w:tcBorders>
              <w:top w:val="single" w:sz="4" w:space="0" w:color="000000"/>
              <w:left w:val="single" w:sz="4" w:space="0" w:color="000000"/>
              <w:bottom w:val="single" w:sz="4" w:space="0" w:color="000000"/>
            </w:tcBorders>
            <w:shd w:val="clear" w:color="auto" w:fill="auto"/>
            <w:vAlign w:val="center"/>
          </w:tcPr>
          <w:p w:rsidR="003950C2" w:rsidRPr="00155C39" w:rsidRDefault="003950C2" w:rsidP="00942B03">
            <w:pPr>
              <w:jc w:val="center"/>
            </w:pPr>
            <w:r w:rsidRPr="00155C39">
              <w:t>№</w:t>
            </w:r>
          </w:p>
          <w:p w:rsidR="003950C2" w:rsidRPr="00155C39" w:rsidRDefault="003950C2" w:rsidP="00942B03">
            <w:pPr>
              <w:jc w:val="center"/>
            </w:pPr>
            <w:proofErr w:type="gramStart"/>
            <w:r w:rsidRPr="00155C39">
              <w:t>п</w:t>
            </w:r>
            <w:proofErr w:type="gramEnd"/>
            <w:r w:rsidRPr="00155C39">
              <w:t>/п</w:t>
            </w:r>
          </w:p>
        </w:tc>
        <w:tc>
          <w:tcPr>
            <w:tcW w:w="6804" w:type="dxa"/>
            <w:tcBorders>
              <w:top w:val="single" w:sz="4" w:space="0" w:color="000000"/>
              <w:left w:val="single" w:sz="4" w:space="0" w:color="000000"/>
              <w:bottom w:val="single" w:sz="4" w:space="0" w:color="000000"/>
            </w:tcBorders>
            <w:shd w:val="clear" w:color="auto" w:fill="auto"/>
            <w:vAlign w:val="center"/>
          </w:tcPr>
          <w:p w:rsidR="003950C2" w:rsidRPr="00155C39" w:rsidRDefault="003950C2" w:rsidP="00942B03">
            <w:pPr>
              <w:jc w:val="center"/>
            </w:pPr>
            <w:r w:rsidRPr="00155C39">
              <w:t>Наименование параметра</w:t>
            </w:r>
          </w:p>
        </w:tc>
        <w:tc>
          <w:tcPr>
            <w:tcW w:w="851" w:type="dxa"/>
            <w:tcBorders>
              <w:top w:val="single" w:sz="4" w:space="0" w:color="000000"/>
              <w:left w:val="single" w:sz="4" w:space="0" w:color="000000"/>
              <w:bottom w:val="single" w:sz="4" w:space="0" w:color="000000"/>
            </w:tcBorders>
            <w:shd w:val="clear" w:color="auto" w:fill="auto"/>
            <w:vAlign w:val="center"/>
          </w:tcPr>
          <w:p w:rsidR="003950C2" w:rsidRPr="00155C39" w:rsidRDefault="003950C2" w:rsidP="00942B03">
            <w:pPr>
              <w:jc w:val="center"/>
            </w:pPr>
            <w:r w:rsidRPr="00155C39">
              <w:t>Ед. изм.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0C2" w:rsidRPr="00155C39" w:rsidRDefault="003950C2" w:rsidP="00942B03">
            <w:pPr>
              <w:ind w:left="-108" w:right="-108"/>
              <w:jc w:val="center"/>
            </w:pPr>
            <w:r w:rsidRPr="00155C39">
              <w:t>Показатель</w:t>
            </w:r>
          </w:p>
        </w:tc>
      </w:tr>
      <w:tr w:rsidR="003950C2" w:rsidRPr="00FC06D8" w:rsidTr="003950C2">
        <w:tc>
          <w:tcPr>
            <w:tcW w:w="709" w:type="dxa"/>
            <w:tcBorders>
              <w:top w:val="single" w:sz="4" w:space="0" w:color="000000"/>
              <w:left w:val="single" w:sz="4" w:space="0" w:color="000000"/>
              <w:bottom w:val="single" w:sz="4" w:space="0" w:color="000000"/>
            </w:tcBorders>
            <w:shd w:val="clear" w:color="auto" w:fill="auto"/>
            <w:vAlign w:val="center"/>
          </w:tcPr>
          <w:p w:rsidR="003950C2" w:rsidRPr="00155C39" w:rsidRDefault="003950C2" w:rsidP="00942B03">
            <w:pPr>
              <w:jc w:val="center"/>
            </w:pPr>
            <w:r w:rsidRPr="00155C39">
              <w:t>1</w:t>
            </w:r>
          </w:p>
        </w:tc>
        <w:tc>
          <w:tcPr>
            <w:tcW w:w="6804" w:type="dxa"/>
            <w:tcBorders>
              <w:top w:val="single" w:sz="4" w:space="0" w:color="000000"/>
              <w:left w:val="single" w:sz="4" w:space="0" w:color="000000"/>
              <w:bottom w:val="single" w:sz="4" w:space="0" w:color="000000"/>
            </w:tcBorders>
            <w:shd w:val="clear" w:color="auto" w:fill="auto"/>
          </w:tcPr>
          <w:p w:rsidR="003950C2" w:rsidRPr="00155C39" w:rsidRDefault="003950C2" w:rsidP="00942B03">
            <w:r w:rsidRPr="00155C39">
              <w:t>Минимальная площадь земельного участка:</w:t>
            </w:r>
          </w:p>
        </w:tc>
        <w:tc>
          <w:tcPr>
            <w:tcW w:w="851"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0C2" w:rsidRPr="00FC06D8" w:rsidRDefault="003950C2" w:rsidP="00942B03">
            <w:pPr>
              <w:jc w:val="center"/>
              <w:rPr>
                <w:b/>
              </w:rPr>
            </w:pPr>
          </w:p>
        </w:tc>
      </w:tr>
      <w:tr w:rsidR="003950C2" w:rsidRPr="00FC06D8" w:rsidTr="003950C2">
        <w:tc>
          <w:tcPr>
            <w:tcW w:w="709"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pPr>
            <w:r w:rsidRPr="00FC06D8">
              <w:t>1.1</w:t>
            </w:r>
          </w:p>
        </w:tc>
        <w:tc>
          <w:tcPr>
            <w:tcW w:w="6804" w:type="dxa"/>
            <w:tcBorders>
              <w:top w:val="single" w:sz="4" w:space="0" w:color="000000"/>
              <w:left w:val="single" w:sz="4" w:space="0" w:color="000000"/>
              <w:bottom w:val="single" w:sz="4" w:space="0" w:color="000000"/>
            </w:tcBorders>
            <w:shd w:val="clear" w:color="auto" w:fill="auto"/>
          </w:tcPr>
          <w:p w:rsidR="003950C2" w:rsidRPr="00FC06D8" w:rsidRDefault="003950C2" w:rsidP="00942B03">
            <w:r w:rsidRPr="00FC06D8">
              <w:t>для индивидуального жилищного строительства</w:t>
            </w:r>
          </w:p>
        </w:tc>
        <w:tc>
          <w:tcPr>
            <w:tcW w:w="851"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pPr>
            <w:r w:rsidRPr="00FC06D8">
              <w:t>кв. 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0C2" w:rsidRPr="00FC06D8" w:rsidRDefault="003950C2" w:rsidP="00942B03">
            <w:pPr>
              <w:jc w:val="center"/>
            </w:pPr>
            <w:r w:rsidRPr="00FC06D8">
              <w:t>1000,0</w:t>
            </w:r>
          </w:p>
        </w:tc>
      </w:tr>
      <w:tr w:rsidR="003950C2" w:rsidRPr="00FC06D8" w:rsidTr="003950C2">
        <w:tc>
          <w:tcPr>
            <w:tcW w:w="709"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pPr>
            <w:r>
              <w:t>1.2</w:t>
            </w:r>
          </w:p>
        </w:tc>
        <w:tc>
          <w:tcPr>
            <w:tcW w:w="6804" w:type="dxa"/>
            <w:tcBorders>
              <w:top w:val="single" w:sz="4" w:space="0" w:color="000000"/>
              <w:left w:val="single" w:sz="4" w:space="0" w:color="000000"/>
              <w:bottom w:val="single" w:sz="4" w:space="0" w:color="000000"/>
            </w:tcBorders>
            <w:shd w:val="clear" w:color="auto" w:fill="auto"/>
          </w:tcPr>
          <w:p w:rsidR="003950C2" w:rsidRPr="00FC06D8" w:rsidRDefault="003950C2" w:rsidP="00942B03">
            <w:r w:rsidRPr="00FC06D8">
              <w:t>для ведения личного подсобного хозяйства</w:t>
            </w:r>
          </w:p>
        </w:tc>
        <w:tc>
          <w:tcPr>
            <w:tcW w:w="851"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pPr>
            <w:r w:rsidRPr="00FC06D8">
              <w:t>кв. 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0C2" w:rsidRPr="00FC06D8" w:rsidRDefault="003950C2" w:rsidP="00942B03">
            <w:pPr>
              <w:jc w:val="center"/>
            </w:pPr>
            <w:r w:rsidRPr="00FC06D8">
              <w:t>1000,0</w:t>
            </w:r>
          </w:p>
        </w:tc>
      </w:tr>
      <w:tr w:rsidR="003950C2" w:rsidRPr="00FC06D8" w:rsidTr="003950C2">
        <w:tc>
          <w:tcPr>
            <w:tcW w:w="709"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pPr>
            <w:r>
              <w:t>1.3</w:t>
            </w:r>
          </w:p>
        </w:tc>
        <w:tc>
          <w:tcPr>
            <w:tcW w:w="6804" w:type="dxa"/>
            <w:tcBorders>
              <w:top w:val="single" w:sz="4" w:space="0" w:color="000000"/>
              <w:left w:val="single" w:sz="4" w:space="0" w:color="000000"/>
              <w:bottom w:val="single" w:sz="4" w:space="0" w:color="000000"/>
            </w:tcBorders>
            <w:shd w:val="clear" w:color="auto" w:fill="auto"/>
          </w:tcPr>
          <w:p w:rsidR="003950C2" w:rsidRPr="00FC06D8" w:rsidRDefault="003950C2" w:rsidP="00942B03">
            <w:pPr>
              <w:ind w:right="-189"/>
            </w:pPr>
            <w:r w:rsidRPr="00FC06D8">
              <w:t>для блокированной жилой застройки (</w:t>
            </w:r>
            <w:r>
              <w:t>из расчета на 1</w:t>
            </w:r>
            <w:r w:rsidRPr="00FC06D8">
              <w:t xml:space="preserve"> блок)</w:t>
            </w:r>
          </w:p>
        </w:tc>
        <w:tc>
          <w:tcPr>
            <w:tcW w:w="851"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pPr>
            <w:r w:rsidRPr="00FC06D8">
              <w:t>кв. 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0C2" w:rsidRPr="00FC06D8" w:rsidRDefault="003950C2" w:rsidP="00942B03">
            <w:pPr>
              <w:jc w:val="center"/>
            </w:pPr>
            <w:r w:rsidRPr="00FC06D8">
              <w:t>1000,0</w:t>
            </w:r>
          </w:p>
        </w:tc>
      </w:tr>
      <w:tr w:rsidR="003950C2" w:rsidRPr="00FC06D8" w:rsidTr="003950C2">
        <w:tc>
          <w:tcPr>
            <w:tcW w:w="709"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pPr>
            <w:r w:rsidRPr="00FC06D8">
              <w:t>1.</w:t>
            </w:r>
            <w:r>
              <w:t>4</w:t>
            </w:r>
          </w:p>
        </w:tc>
        <w:tc>
          <w:tcPr>
            <w:tcW w:w="6804" w:type="dxa"/>
            <w:tcBorders>
              <w:top w:val="single" w:sz="4" w:space="0" w:color="000000"/>
              <w:left w:val="single" w:sz="4" w:space="0" w:color="000000"/>
              <w:bottom w:val="single" w:sz="4" w:space="0" w:color="000000"/>
            </w:tcBorders>
            <w:shd w:val="clear" w:color="auto" w:fill="auto"/>
          </w:tcPr>
          <w:p w:rsidR="003950C2" w:rsidRPr="00FC06D8" w:rsidRDefault="003950C2" w:rsidP="00942B03">
            <w:r w:rsidRPr="00FC06D8">
              <w:t xml:space="preserve">для </w:t>
            </w:r>
            <w:r>
              <w:t>прочих</w:t>
            </w:r>
            <w:r w:rsidRPr="00FC06D8">
              <w:t xml:space="preserve"> объектов</w:t>
            </w:r>
            <w: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pPr>
            <w:r w:rsidRPr="00FC06D8">
              <w:t>кв. 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0C2" w:rsidRPr="00FC06D8" w:rsidRDefault="003950C2" w:rsidP="00942B03">
            <w:pPr>
              <w:jc w:val="center"/>
            </w:pPr>
            <w:r>
              <w:t>4</w:t>
            </w:r>
            <w:r w:rsidRPr="00FC06D8">
              <w:t>00,0</w:t>
            </w:r>
          </w:p>
        </w:tc>
      </w:tr>
      <w:tr w:rsidR="003950C2" w:rsidRPr="00FC06D8" w:rsidTr="003950C2">
        <w:tc>
          <w:tcPr>
            <w:tcW w:w="709" w:type="dxa"/>
            <w:tcBorders>
              <w:top w:val="single" w:sz="4" w:space="0" w:color="000000"/>
              <w:left w:val="single" w:sz="4" w:space="0" w:color="000000"/>
              <w:bottom w:val="single" w:sz="4" w:space="0" w:color="000000"/>
            </w:tcBorders>
            <w:shd w:val="clear" w:color="auto" w:fill="auto"/>
            <w:vAlign w:val="center"/>
          </w:tcPr>
          <w:p w:rsidR="003950C2" w:rsidRPr="00155C39" w:rsidRDefault="003950C2" w:rsidP="00942B03">
            <w:pPr>
              <w:jc w:val="center"/>
            </w:pPr>
            <w:r w:rsidRPr="00155C39">
              <w:t>2</w:t>
            </w:r>
          </w:p>
        </w:tc>
        <w:tc>
          <w:tcPr>
            <w:tcW w:w="6804" w:type="dxa"/>
            <w:tcBorders>
              <w:top w:val="single" w:sz="4" w:space="0" w:color="000000"/>
              <w:left w:val="single" w:sz="4" w:space="0" w:color="000000"/>
              <w:bottom w:val="single" w:sz="4" w:space="0" w:color="000000"/>
            </w:tcBorders>
            <w:shd w:val="clear" w:color="auto" w:fill="auto"/>
          </w:tcPr>
          <w:p w:rsidR="003950C2" w:rsidRPr="00155C39" w:rsidRDefault="003950C2" w:rsidP="00942B03">
            <w:r w:rsidRPr="00155C39">
              <w:t>Максимальная площадь земельного участка:</w:t>
            </w:r>
          </w:p>
        </w:tc>
        <w:tc>
          <w:tcPr>
            <w:tcW w:w="851"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0C2" w:rsidRPr="00FC06D8" w:rsidRDefault="003950C2" w:rsidP="00942B03">
            <w:pPr>
              <w:jc w:val="center"/>
              <w:rPr>
                <w:b/>
              </w:rPr>
            </w:pPr>
          </w:p>
        </w:tc>
      </w:tr>
      <w:tr w:rsidR="003950C2" w:rsidRPr="00FC06D8" w:rsidTr="003950C2">
        <w:tc>
          <w:tcPr>
            <w:tcW w:w="709"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pPr>
            <w:r w:rsidRPr="00FC06D8">
              <w:t>2.1</w:t>
            </w:r>
          </w:p>
        </w:tc>
        <w:tc>
          <w:tcPr>
            <w:tcW w:w="6804" w:type="dxa"/>
            <w:tcBorders>
              <w:top w:val="single" w:sz="4" w:space="0" w:color="000000"/>
              <w:left w:val="single" w:sz="4" w:space="0" w:color="000000"/>
              <w:bottom w:val="single" w:sz="4" w:space="0" w:color="000000"/>
            </w:tcBorders>
            <w:shd w:val="clear" w:color="auto" w:fill="auto"/>
          </w:tcPr>
          <w:p w:rsidR="003950C2" w:rsidRPr="00FC06D8" w:rsidRDefault="003950C2" w:rsidP="00942B03">
            <w:r w:rsidRPr="00FC06D8">
              <w:t>для индивидуального жилищного строительства</w:t>
            </w:r>
          </w:p>
        </w:tc>
        <w:tc>
          <w:tcPr>
            <w:tcW w:w="851"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pPr>
            <w:r w:rsidRPr="00FC06D8">
              <w:t>кв. 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0C2" w:rsidRPr="00FC06D8" w:rsidRDefault="003950C2" w:rsidP="00942B03">
            <w:pPr>
              <w:jc w:val="center"/>
            </w:pPr>
            <w:r>
              <w:t>25</w:t>
            </w:r>
            <w:r w:rsidRPr="00FC06D8">
              <w:t>00,0</w:t>
            </w:r>
          </w:p>
        </w:tc>
      </w:tr>
      <w:tr w:rsidR="003950C2" w:rsidRPr="00FC06D8" w:rsidTr="003950C2">
        <w:tc>
          <w:tcPr>
            <w:tcW w:w="709"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pPr>
            <w:r>
              <w:t>2.2</w:t>
            </w:r>
          </w:p>
        </w:tc>
        <w:tc>
          <w:tcPr>
            <w:tcW w:w="6804" w:type="dxa"/>
            <w:tcBorders>
              <w:top w:val="single" w:sz="4" w:space="0" w:color="000000"/>
              <w:left w:val="single" w:sz="4" w:space="0" w:color="000000"/>
              <w:bottom w:val="single" w:sz="4" w:space="0" w:color="000000"/>
            </w:tcBorders>
            <w:shd w:val="clear" w:color="auto" w:fill="auto"/>
          </w:tcPr>
          <w:p w:rsidR="003950C2" w:rsidRPr="00FC06D8" w:rsidRDefault="003950C2" w:rsidP="00942B03">
            <w:r w:rsidRPr="00FC06D8">
              <w:t>для ведения личного подсобного хозяйства</w:t>
            </w:r>
          </w:p>
        </w:tc>
        <w:tc>
          <w:tcPr>
            <w:tcW w:w="851"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pPr>
            <w:r w:rsidRPr="00FC06D8">
              <w:t>кв. 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0C2" w:rsidRPr="00FC06D8" w:rsidRDefault="003950C2" w:rsidP="00942B03">
            <w:pPr>
              <w:jc w:val="center"/>
            </w:pPr>
            <w:r>
              <w:t>25</w:t>
            </w:r>
            <w:r w:rsidRPr="00FC06D8">
              <w:t>00,0</w:t>
            </w:r>
          </w:p>
        </w:tc>
      </w:tr>
      <w:tr w:rsidR="003950C2" w:rsidRPr="00FC06D8" w:rsidTr="003950C2">
        <w:tc>
          <w:tcPr>
            <w:tcW w:w="709"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pPr>
            <w:r>
              <w:t>2.3</w:t>
            </w:r>
          </w:p>
        </w:tc>
        <w:tc>
          <w:tcPr>
            <w:tcW w:w="6804" w:type="dxa"/>
            <w:tcBorders>
              <w:top w:val="single" w:sz="4" w:space="0" w:color="000000"/>
              <w:left w:val="single" w:sz="4" w:space="0" w:color="000000"/>
              <w:bottom w:val="single" w:sz="4" w:space="0" w:color="000000"/>
            </w:tcBorders>
            <w:shd w:val="clear" w:color="auto" w:fill="auto"/>
          </w:tcPr>
          <w:p w:rsidR="003950C2" w:rsidRPr="00FC06D8" w:rsidRDefault="003950C2" w:rsidP="00942B03">
            <w:pPr>
              <w:ind w:right="-189"/>
            </w:pPr>
            <w:r w:rsidRPr="00FC06D8">
              <w:t>для блокированной жилой застройки (</w:t>
            </w:r>
            <w:r>
              <w:t>из расчета на 1 блок</w:t>
            </w:r>
            <w:r w:rsidRPr="00FC06D8">
              <w:t>)</w:t>
            </w:r>
          </w:p>
        </w:tc>
        <w:tc>
          <w:tcPr>
            <w:tcW w:w="851"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pPr>
            <w:r w:rsidRPr="00FC06D8">
              <w:t>кв. 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0C2" w:rsidRPr="00FC06D8" w:rsidRDefault="003950C2" w:rsidP="00942B03">
            <w:pPr>
              <w:jc w:val="center"/>
            </w:pPr>
            <w:r>
              <w:t>250</w:t>
            </w:r>
            <w:r w:rsidRPr="00FC06D8">
              <w:t>0</w:t>
            </w:r>
            <w:r>
              <w:t>,0</w:t>
            </w:r>
          </w:p>
        </w:tc>
      </w:tr>
      <w:tr w:rsidR="003950C2" w:rsidTr="003950C2">
        <w:tc>
          <w:tcPr>
            <w:tcW w:w="709" w:type="dxa"/>
            <w:tcBorders>
              <w:top w:val="single" w:sz="4" w:space="0" w:color="000000"/>
              <w:left w:val="single" w:sz="4" w:space="0" w:color="000000"/>
              <w:bottom w:val="single" w:sz="4" w:space="0" w:color="000000"/>
            </w:tcBorders>
            <w:shd w:val="clear" w:color="auto" w:fill="auto"/>
            <w:vAlign w:val="center"/>
          </w:tcPr>
          <w:p w:rsidR="003950C2" w:rsidRPr="006A6B05" w:rsidRDefault="003950C2" w:rsidP="00942B03">
            <w:pPr>
              <w:jc w:val="center"/>
            </w:pPr>
            <w:r w:rsidRPr="006A6B05">
              <w:t>2.4</w:t>
            </w:r>
          </w:p>
        </w:tc>
        <w:tc>
          <w:tcPr>
            <w:tcW w:w="6804" w:type="dxa"/>
            <w:tcBorders>
              <w:top w:val="single" w:sz="4" w:space="0" w:color="000000"/>
              <w:left w:val="single" w:sz="4" w:space="0" w:color="000000"/>
              <w:bottom w:val="single" w:sz="4" w:space="0" w:color="000000"/>
            </w:tcBorders>
            <w:shd w:val="clear" w:color="auto" w:fill="auto"/>
          </w:tcPr>
          <w:p w:rsidR="003950C2" w:rsidRPr="006A6B05" w:rsidRDefault="003950C2" w:rsidP="00942B03">
            <w:r w:rsidRPr="006A6B05">
              <w:t xml:space="preserve">для прочих объектов </w:t>
            </w:r>
          </w:p>
        </w:tc>
        <w:tc>
          <w:tcPr>
            <w:tcW w:w="851"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pPr>
            <w:proofErr w:type="spellStart"/>
            <w:r>
              <w:t>кв</w:t>
            </w:r>
            <w:proofErr w:type="gramStart"/>
            <w:r>
              <w:t>.м</w:t>
            </w:r>
            <w:proofErr w:type="spellEnd"/>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0C2" w:rsidRDefault="003950C2" w:rsidP="00942B03">
            <w:pPr>
              <w:jc w:val="center"/>
            </w:pPr>
            <w:r>
              <w:t>2000,0</w:t>
            </w:r>
          </w:p>
        </w:tc>
      </w:tr>
      <w:tr w:rsidR="003950C2" w:rsidRPr="00FC06D8" w:rsidTr="003950C2">
        <w:tc>
          <w:tcPr>
            <w:tcW w:w="709" w:type="dxa"/>
            <w:tcBorders>
              <w:top w:val="single" w:sz="4" w:space="0" w:color="000000"/>
              <w:left w:val="single" w:sz="4" w:space="0" w:color="000000"/>
              <w:bottom w:val="single" w:sz="4" w:space="0" w:color="000000"/>
            </w:tcBorders>
            <w:shd w:val="clear" w:color="auto" w:fill="auto"/>
            <w:vAlign w:val="center"/>
          </w:tcPr>
          <w:p w:rsidR="003950C2" w:rsidRPr="00055521" w:rsidRDefault="003950C2" w:rsidP="00942B03">
            <w:pPr>
              <w:jc w:val="center"/>
            </w:pPr>
            <w:r w:rsidRPr="00055521">
              <w:t>3</w:t>
            </w:r>
          </w:p>
        </w:tc>
        <w:tc>
          <w:tcPr>
            <w:tcW w:w="6804" w:type="dxa"/>
            <w:tcBorders>
              <w:top w:val="single" w:sz="4" w:space="0" w:color="000000"/>
              <w:left w:val="single" w:sz="4" w:space="0" w:color="000000"/>
              <w:bottom w:val="single" w:sz="4" w:space="0" w:color="000000"/>
            </w:tcBorders>
            <w:shd w:val="clear" w:color="auto" w:fill="auto"/>
          </w:tcPr>
          <w:p w:rsidR="003950C2" w:rsidRPr="00055521" w:rsidRDefault="003950C2" w:rsidP="00942B03">
            <w:r w:rsidRPr="00055521">
              <w:t>Минимальный размер (ширина) земельного участка по уличному фронту:</w:t>
            </w:r>
          </w:p>
        </w:tc>
        <w:tc>
          <w:tcPr>
            <w:tcW w:w="851"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0C2" w:rsidRPr="00FC06D8" w:rsidRDefault="003950C2" w:rsidP="00942B03">
            <w:pPr>
              <w:jc w:val="center"/>
            </w:pPr>
          </w:p>
        </w:tc>
      </w:tr>
      <w:tr w:rsidR="003950C2" w:rsidRPr="00FC06D8" w:rsidTr="003950C2">
        <w:tc>
          <w:tcPr>
            <w:tcW w:w="709"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pPr>
            <w:r w:rsidRPr="00FC06D8">
              <w:t>3.1</w:t>
            </w:r>
          </w:p>
        </w:tc>
        <w:tc>
          <w:tcPr>
            <w:tcW w:w="6804" w:type="dxa"/>
            <w:tcBorders>
              <w:top w:val="single" w:sz="4" w:space="0" w:color="000000"/>
              <w:left w:val="single" w:sz="4" w:space="0" w:color="000000"/>
              <w:bottom w:val="single" w:sz="4" w:space="0" w:color="000000"/>
            </w:tcBorders>
            <w:shd w:val="clear" w:color="auto" w:fill="auto"/>
          </w:tcPr>
          <w:p w:rsidR="003950C2" w:rsidRPr="00FC06D8" w:rsidRDefault="003950C2" w:rsidP="00942B03">
            <w:r w:rsidRPr="00FC06D8">
              <w:t>для индивидуального жилищного строительства</w:t>
            </w:r>
          </w:p>
        </w:tc>
        <w:tc>
          <w:tcPr>
            <w:tcW w:w="851"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pPr>
            <w:r w:rsidRPr="00FC06D8">
              <w:t>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0C2" w:rsidRPr="00FC06D8" w:rsidRDefault="003950C2" w:rsidP="00942B03">
            <w:pPr>
              <w:jc w:val="center"/>
            </w:pPr>
            <w:r>
              <w:t>20</w:t>
            </w:r>
            <w:r w:rsidRPr="00FC06D8">
              <w:t>,0</w:t>
            </w:r>
          </w:p>
        </w:tc>
      </w:tr>
      <w:tr w:rsidR="003950C2" w:rsidRPr="00FC06D8" w:rsidTr="003950C2">
        <w:tc>
          <w:tcPr>
            <w:tcW w:w="709"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pPr>
            <w:r>
              <w:t>3.2</w:t>
            </w:r>
          </w:p>
        </w:tc>
        <w:tc>
          <w:tcPr>
            <w:tcW w:w="6804" w:type="dxa"/>
            <w:tcBorders>
              <w:top w:val="single" w:sz="4" w:space="0" w:color="000000"/>
              <w:left w:val="single" w:sz="4" w:space="0" w:color="000000"/>
              <w:bottom w:val="single" w:sz="4" w:space="0" w:color="000000"/>
            </w:tcBorders>
            <w:shd w:val="clear" w:color="auto" w:fill="auto"/>
          </w:tcPr>
          <w:p w:rsidR="003950C2" w:rsidRPr="00FC06D8" w:rsidRDefault="003950C2" w:rsidP="00942B03">
            <w:r w:rsidRPr="00FC06D8">
              <w:t>для ведения личного подсобного хозяйства</w:t>
            </w:r>
          </w:p>
        </w:tc>
        <w:tc>
          <w:tcPr>
            <w:tcW w:w="851"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pPr>
            <w:r w:rsidRPr="00FC06D8">
              <w:t>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0C2" w:rsidRPr="00FC06D8" w:rsidRDefault="003950C2" w:rsidP="00942B03">
            <w:pPr>
              <w:jc w:val="center"/>
            </w:pPr>
            <w:r>
              <w:t>20</w:t>
            </w:r>
            <w:r w:rsidRPr="00FC06D8">
              <w:t>,0</w:t>
            </w:r>
          </w:p>
        </w:tc>
      </w:tr>
      <w:tr w:rsidR="003950C2" w:rsidRPr="00FC06D8" w:rsidTr="003950C2">
        <w:tc>
          <w:tcPr>
            <w:tcW w:w="709"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pPr>
            <w:r>
              <w:t>3.3</w:t>
            </w:r>
          </w:p>
        </w:tc>
        <w:tc>
          <w:tcPr>
            <w:tcW w:w="6804" w:type="dxa"/>
            <w:tcBorders>
              <w:top w:val="single" w:sz="4" w:space="0" w:color="000000"/>
              <w:left w:val="single" w:sz="4" w:space="0" w:color="000000"/>
              <w:bottom w:val="single" w:sz="4" w:space="0" w:color="000000"/>
            </w:tcBorders>
            <w:shd w:val="clear" w:color="auto" w:fill="auto"/>
          </w:tcPr>
          <w:p w:rsidR="003950C2" w:rsidRPr="00FC06D8" w:rsidRDefault="003950C2" w:rsidP="00942B03">
            <w:pPr>
              <w:ind w:right="-189"/>
            </w:pPr>
            <w:r w:rsidRPr="00FC06D8">
              <w:t>для блокированной жилой застройки (</w:t>
            </w:r>
            <w:r>
              <w:t>из расчета на 1 блок</w:t>
            </w:r>
            <w:r w:rsidRPr="00FC06D8">
              <w:t>)</w:t>
            </w:r>
          </w:p>
        </w:tc>
        <w:tc>
          <w:tcPr>
            <w:tcW w:w="851"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pPr>
            <w:r w:rsidRPr="00FC06D8">
              <w:t>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0C2" w:rsidRPr="00FC06D8" w:rsidRDefault="003950C2" w:rsidP="00942B03">
            <w:pPr>
              <w:jc w:val="center"/>
            </w:pPr>
            <w:r>
              <w:t>15</w:t>
            </w:r>
            <w:r w:rsidRPr="00FC06D8">
              <w:t>,0</w:t>
            </w:r>
          </w:p>
        </w:tc>
      </w:tr>
      <w:tr w:rsidR="003950C2" w:rsidRPr="00FC06D8" w:rsidTr="003950C2">
        <w:tc>
          <w:tcPr>
            <w:tcW w:w="709"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pPr>
            <w:r>
              <w:t>3.4</w:t>
            </w:r>
          </w:p>
        </w:tc>
        <w:tc>
          <w:tcPr>
            <w:tcW w:w="6804" w:type="dxa"/>
            <w:tcBorders>
              <w:top w:val="single" w:sz="4" w:space="0" w:color="000000"/>
              <w:left w:val="single" w:sz="4" w:space="0" w:color="000000"/>
              <w:bottom w:val="single" w:sz="4" w:space="0" w:color="000000"/>
            </w:tcBorders>
            <w:shd w:val="clear" w:color="auto" w:fill="auto"/>
          </w:tcPr>
          <w:p w:rsidR="003950C2" w:rsidRPr="00FC06D8" w:rsidRDefault="003950C2" w:rsidP="00942B03">
            <w:r>
              <w:t>д</w:t>
            </w:r>
            <w:r w:rsidRPr="00FC06D8">
              <w:t>ля</w:t>
            </w:r>
            <w:r>
              <w:t xml:space="preserve"> прочих объектов (за исключением объектов инженерно-технического обеспечения)</w:t>
            </w:r>
          </w:p>
        </w:tc>
        <w:tc>
          <w:tcPr>
            <w:tcW w:w="851"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pPr>
            <w:r>
              <w:t>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0C2" w:rsidRPr="00FC06D8" w:rsidRDefault="003950C2" w:rsidP="00942B03">
            <w:pPr>
              <w:jc w:val="center"/>
            </w:pPr>
            <w:r>
              <w:t>20,0</w:t>
            </w:r>
          </w:p>
        </w:tc>
      </w:tr>
      <w:tr w:rsidR="003950C2" w:rsidRPr="00FC06D8" w:rsidTr="003950C2">
        <w:tc>
          <w:tcPr>
            <w:tcW w:w="709" w:type="dxa"/>
            <w:tcBorders>
              <w:top w:val="single" w:sz="4" w:space="0" w:color="000000"/>
              <w:left w:val="single" w:sz="4" w:space="0" w:color="000000"/>
              <w:bottom w:val="single" w:sz="4" w:space="0" w:color="000000"/>
            </w:tcBorders>
            <w:shd w:val="clear" w:color="auto" w:fill="auto"/>
            <w:vAlign w:val="center"/>
          </w:tcPr>
          <w:p w:rsidR="003950C2" w:rsidRPr="00055521" w:rsidRDefault="003950C2" w:rsidP="00942B03">
            <w:pPr>
              <w:jc w:val="center"/>
            </w:pPr>
            <w:r w:rsidRPr="00055521">
              <w:t>4</w:t>
            </w:r>
          </w:p>
        </w:tc>
        <w:tc>
          <w:tcPr>
            <w:tcW w:w="6804" w:type="dxa"/>
            <w:tcBorders>
              <w:top w:val="single" w:sz="4" w:space="0" w:color="000000"/>
              <w:left w:val="single" w:sz="4" w:space="0" w:color="000000"/>
              <w:bottom w:val="single" w:sz="4" w:space="0" w:color="000000"/>
            </w:tcBorders>
            <w:shd w:val="clear" w:color="auto" w:fill="auto"/>
          </w:tcPr>
          <w:p w:rsidR="003950C2" w:rsidRPr="00055521" w:rsidRDefault="003950C2" w:rsidP="00942B03">
            <w:r w:rsidRPr="00055521">
              <w:t>Минимальный отступ от красных линий</w:t>
            </w:r>
            <w:r>
              <w:t xml:space="preserve"> и</w:t>
            </w:r>
            <w:r w:rsidRPr="00055521">
              <w:t xml:space="preserve">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0C2" w:rsidRPr="00FC06D8" w:rsidRDefault="003950C2" w:rsidP="00942B03">
            <w:pPr>
              <w:jc w:val="center"/>
              <w:rPr>
                <w:b/>
              </w:rPr>
            </w:pPr>
          </w:p>
        </w:tc>
      </w:tr>
      <w:tr w:rsidR="003950C2" w:rsidRPr="00FC06D8" w:rsidTr="003950C2">
        <w:tc>
          <w:tcPr>
            <w:tcW w:w="709" w:type="dxa"/>
            <w:tcBorders>
              <w:top w:val="single" w:sz="4" w:space="0" w:color="000000"/>
              <w:left w:val="single" w:sz="4" w:space="0" w:color="000000"/>
              <w:bottom w:val="single" w:sz="4" w:space="0" w:color="000000"/>
            </w:tcBorders>
            <w:shd w:val="clear" w:color="auto" w:fill="auto"/>
            <w:vAlign w:val="center"/>
          </w:tcPr>
          <w:p w:rsidR="003950C2" w:rsidRPr="00055521" w:rsidRDefault="003950C2" w:rsidP="00942B03">
            <w:pPr>
              <w:jc w:val="center"/>
            </w:pPr>
            <w:r>
              <w:t>4.1</w:t>
            </w:r>
          </w:p>
        </w:tc>
        <w:tc>
          <w:tcPr>
            <w:tcW w:w="6804" w:type="dxa"/>
            <w:tcBorders>
              <w:top w:val="single" w:sz="4" w:space="0" w:color="000000"/>
              <w:left w:val="single" w:sz="4" w:space="0" w:color="000000"/>
              <w:bottom w:val="single" w:sz="4" w:space="0" w:color="000000"/>
            </w:tcBorders>
            <w:shd w:val="clear" w:color="auto" w:fill="auto"/>
          </w:tcPr>
          <w:p w:rsidR="003950C2" w:rsidRPr="00055521" w:rsidRDefault="003950C2" w:rsidP="003950C2">
            <w:r>
              <w:t>от красных линий улиц и проездов до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3950C2" w:rsidRPr="00055521" w:rsidRDefault="003950C2" w:rsidP="00942B03">
            <w:pPr>
              <w:jc w:val="center"/>
            </w:pPr>
            <w:r w:rsidRPr="00055521">
              <w:t>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0C2" w:rsidRPr="00055521" w:rsidRDefault="003950C2" w:rsidP="00942B03">
            <w:pPr>
              <w:jc w:val="center"/>
            </w:pPr>
            <w:r>
              <w:t>5</w:t>
            </w:r>
            <w:r w:rsidRPr="00055521">
              <w:t>,0</w:t>
            </w:r>
          </w:p>
        </w:tc>
      </w:tr>
      <w:tr w:rsidR="003950C2" w:rsidRPr="00FC06D8" w:rsidTr="003950C2">
        <w:tc>
          <w:tcPr>
            <w:tcW w:w="709"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3950C2">
            <w:pPr>
              <w:jc w:val="center"/>
            </w:pPr>
            <w:r w:rsidRPr="00FC06D8">
              <w:t>4.</w:t>
            </w:r>
            <w:r>
              <w:t>2</w:t>
            </w:r>
          </w:p>
        </w:tc>
        <w:tc>
          <w:tcPr>
            <w:tcW w:w="6804" w:type="dxa"/>
            <w:tcBorders>
              <w:top w:val="single" w:sz="4" w:space="0" w:color="000000"/>
              <w:left w:val="single" w:sz="4" w:space="0" w:color="000000"/>
              <w:bottom w:val="single" w:sz="4" w:space="0" w:color="000000"/>
            </w:tcBorders>
            <w:shd w:val="clear" w:color="auto" w:fill="auto"/>
          </w:tcPr>
          <w:p w:rsidR="003950C2" w:rsidRPr="00FC06D8" w:rsidRDefault="003950C2" w:rsidP="00942B03">
            <w:pPr>
              <w:rPr>
                <w:rFonts w:eastAsia="Times New Roman"/>
              </w:rPr>
            </w:pPr>
            <w:r>
              <w:rPr>
                <w:rFonts w:eastAsia="Times New Roman"/>
              </w:rPr>
              <w:t>от границ земельного участка до жилого дома</w:t>
            </w:r>
          </w:p>
        </w:tc>
        <w:tc>
          <w:tcPr>
            <w:tcW w:w="851"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pPr>
            <w:r>
              <w:t>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0C2" w:rsidRPr="00FC06D8" w:rsidRDefault="003950C2" w:rsidP="00942B03">
            <w:pPr>
              <w:jc w:val="center"/>
            </w:pPr>
            <w:r>
              <w:t>3,0</w:t>
            </w:r>
          </w:p>
        </w:tc>
      </w:tr>
      <w:tr w:rsidR="003950C2" w:rsidRPr="00FC06D8" w:rsidTr="003950C2">
        <w:tc>
          <w:tcPr>
            <w:tcW w:w="709"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3950C2">
            <w:pPr>
              <w:jc w:val="center"/>
            </w:pPr>
            <w:r>
              <w:t>4.3</w:t>
            </w:r>
          </w:p>
        </w:tc>
        <w:tc>
          <w:tcPr>
            <w:tcW w:w="6804" w:type="dxa"/>
            <w:tcBorders>
              <w:top w:val="single" w:sz="4" w:space="0" w:color="000000"/>
              <w:left w:val="single" w:sz="4" w:space="0" w:color="000000"/>
              <w:bottom w:val="single" w:sz="4" w:space="0" w:color="000000"/>
            </w:tcBorders>
            <w:shd w:val="clear" w:color="auto" w:fill="auto"/>
          </w:tcPr>
          <w:p w:rsidR="003950C2" w:rsidRDefault="003950C2" w:rsidP="00942B03">
            <w:pPr>
              <w:rPr>
                <w:rFonts w:eastAsia="Times New Roman"/>
              </w:rPr>
            </w:pPr>
            <w:r>
              <w:rPr>
                <w:rFonts w:eastAsia="Times New Roman"/>
              </w:rPr>
              <w:t>от границ земельного участка до построек для содержания скота и птицы</w:t>
            </w:r>
          </w:p>
        </w:tc>
        <w:tc>
          <w:tcPr>
            <w:tcW w:w="851" w:type="dxa"/>
            <w:tcBorders>
              <w:top w:val="single" w:sz="4" w:space="0" w:color="000000"/>
              <w:left w:val="single" w:sz="4" w:space="0" w:color="000000"/>
              <w:bottom w:val="single" w:sz="4" w:space="0" w:color="000000"/>
            </w:tcBorders>
            <w:shd w:val="clear" w:color="auto" w:fill="auto"/>
            <w:vAlign w:val="center"/>
          </w:tcPr>
          <w:p w:rsidR="003950C2" w:rsidRDefault="003950C2" w:rsidP="00942B03">
            <w:pPr>
              <w:jc w:val="center"/>
            </w:pPr>
            <w:r>
              <w:t>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0C2" w:rsidRDefault="003950C2" w:rsidP="00942B03">
            <w:pPr>
              <w:jc w:val="center"/>
            </w:pPr>
            <w:r>
              <w:t>4,0</w:t>
            </w:r>
          </w:p>
        </w:tc>
      </w:tr>
      <w:tr w:rsidR="003950C2" w:rsidRPr="00FC06D8" w:rsidTr="003950C2">
        <w:tc>
          <w:tcPr>
            <w:tcW w:w="709" w:type="dxa"/>
            <w:tcBorders>
              <w:top w:val="single" w:sz="4" w:space="0" w:color="000000"/>
              <w:left w:val="single" w:sz="4" w:space="0" w:color="000000"/>
              <w:bottom w:val="single" w:sz="4" w:space="0" w:color="000000"/>
            </w:tcBorders>
            <w:shd w:val="clear" w:color="auto" w:fill="auto"/>
            <w:vAlign w:val="center"/>
          </w:tcPr>
          <w:p w:rsidR="003950C2" w:rsidRDefault="003950C2" w:rsidP="00694E6E">
            <w:pPr>
              <w:jc w:val="center"/>
            </w:pPr>
            <w:r>
              <w:t>4.</w:t>
            </w:r>
            <w:r w:rsidR="00694E6E">
              <w:t>4</w:t>
            </w:r>
          </w:p>
        </w:tc>
        <w:tc>
          <w:tcPr>
            <w:tcW w:w="6804" w:type="dxa"/>
            <w:tcBorders>
              <w:top w:val="single" w:sz="4" w:space="0" w:color="000000"/>
              <w:left w:val="single" w:sz="4" w:space="0" w:color="000000"/>
              <w:bottom w:val="single" w:sz="4" w:space="0" w:color="000000"/>
            </w:tcBorders>
            <w:shd w:val="clear" w:color="auto" w:fill="auto"/>
          </w:tcPr>
          <w:p w:rsidR="003950C2" w:rsidRDefault="003950C2" w:rsidP="00942B03">
            <w:pPr>
              <w:rPr>
                <w:rFonts w:eastAsia="Times New Roman"/>
              </w:rPr>
            </w:pPr>
            <w:r>
              <w:rPr>
                <w:rFonts w:eastAsia="Times New Roman"/>
              </w:rPr>
              <w:t>от границ земельного участка до других построек (бани, индивидуального гаража)</w:t>
            </w:r>
          </w:p>
        </w:tc>
        <w:tc>
          <w:tcPr>
            <w:tcW w:w="851" w:type="dxa"/>
            <w:tcBorders>
              <w:top w:val="single" w:sz="4" w:space="0" w:color="000000"/>
              <w:left w:val="single" w:sz="4" w:space="0" w:color="000000"/>
              <w:bottom w:val="single" w:sz="4" w:space="0" w:color="000000"/>
            </w:tcBorders>
            <w:shd w:val="clear" w:color="auto" w:fill="auto"/>
            <w:vAlign w:val="center"/>
          </w:tcPr>
          <w:p w:rsidR="003950C2" w:rsidRDefault="003950C2" w:rsidP="00942B03">
            <w:pPr>
              <w:jc w:val="center"/>
            </w:pPr>
            <w:r>
              <w:t>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0C2" w:rsidRDefault="003950C2" w:rsidP="00942B03">
            <w:pPr>
              <w:jc w:val="center"/>
            </w:pPr>
            <w:r>
              <w:t>1,0</w:t>
            </w:r>
          </w:p>
        </w:tc>
      </w:tr>
      <w:tr w:rsidR="003950C2" w:rsidRPr="00FC06D8" w:rsidTr="003950C2">
        <w:tc>
          <w:tcPr>
            <w:tcW w:w="709"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pPr>
            <w:r>
              <w:t>4.</w:t>
            </w:r>
            <w:r w:rsidR="00694E6E">
              <w:t>5</w:t>
            </w:r>
          </w:p>
        </w:tc>
        <w:tc>
          <w:tcPr>
            <w:tcW w:w="6804" w:type="dxa"/>
            <w:tcBorders>
              <w:top w:val="single" w:sz="4" w:space="0" w:color="000000"/>
              <w:left w:val="single" w:sz="4" w:space="0" w:color="000000"/>
              <w:bottom w:val="single" w:sz="4" w:space="0" w:color="000000"/>
            </w:tcBorders>
            <w:shd w:val="clear" w:color="auto" w:fill="auto"/>
          </w:tcPr>
          <w:p w:rsidR="003950C2" w:rsidRPr="00FC06D8" w:rsidRDefault="003950C2" w:rsidP="00942B03">
            <w:r w:rsidRPr="00FC06D8">
              <w:rPr>
                <w:rFonts w:eastAsia="Times New Roman"/>
              </w:rPr>
              <w:t xml:space="preserve">до </w:t>
            </w:r>
            <w:r>
              <w:rPr>
                <w:rFonts w:eastAsia="Times New Roman"/>
              </w:rPr>
              <w:t xml:space="preserve">прочих </w:t>
            </w:r>
            <w:r w:rsidRPr="00FC06D8">
              <w:rPr>
                <w:rFonts w:eastAsia="Times New Roman"/>
              </w:rPr>
              <w:t xml:space="preserve">объектов </w:t>
            </w:r>
          </w:p>
        </w:tc>
        <w:tc>
          <w:tcPr>
            <w:tcW w:w="851"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pPr>
            <w:r w:rsidRPr="00FC06D8">
              <w:t>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0C2" w:rsidRPr="00FC06D8" w:rsidRDefault="003950C2" w:rsidP="00942B03">
            <w:pPr>
              <w:jc w:val="center"/>
            </w:pPr>
            <w:r w:rsidRPr="00FC06D8">
              <w:t>3,0</w:t>
            </w:r>
          </w:p>
        </w:tc>
      </w:tr>
      <w:tr w:rsidR="003950C2" w:rsidRPr="00FC06D8" w:rsidTr="003950C2">
        <w:tc>
          <w:tcPr>
            <w:tcW w:w="709" w:type="dxa"/>
            <w:tcBorders>
              <w:top w:val="single" w:sz="4" w:space="0" w:color="000000"/>
              <w:left w:val="single" w:sz="4" w:space="0" w:color="000000"/>
              <w:bottom w:val="single" w:sz="4" w:space="0" w:color="000000"/>
            </w:tcBorders>
            <w:shd w:val="clear" w:color="auto" w:fill="auto"/>
            <w:vAlign w:val="center"/>
          </w:tcPr>
          <w:p w:rsidR="003950C2" w:rsidRPr="00784036" w:rsidRDefault="003950C2" w:rsidP="00942B03">
            <w:pPr>
              <w:jc w:val="center"/>
            </w:pPr>
            <w:r w:rsidRPr="00784036">
              <w:t>5</w:t>
            </w:r>
          </w:p>
        </w:tc>
        <w:tc>
          <w:tcPr>
            <w:tcW w:w="6804" w:type="dxa"/>
            <w:tcBorders>
              <w:top w:val="single" w:sz="4" w:space="0" w:color="000000"/>
              <w:left w:val="single" w:sz="4" w:space="0" w:color="000000"/>
              <w:bottom w:val="single" w:sz="4" w:space="0" w:color="000000"/>
            </w:tcBorders>
            <w:shd w:val="clear" w:color="auto" w:fill="auto"/>
          </w:tcPr>
          <w:p w:rsidR="003950C2" w:rsidRPr="00FC06D8" w:rsidRDefault="003950C2" w:rsidP="00942B03">
            <w:pPr>
              <w:rPr>
                <w:b/>
              </w:rPr>
            </w:pPr>
            <w:r w:rsidRPr="00784036">
              <w:t xml:space="preserve">Предельное количество этажей, зданий, строений, сооружений на земельном участке </w:t>
            </w:r>
          </w:p>
        </w:tc>
        <w:tc>
          <w:tcPr>
            <w:tcW w:w="851" w:type="dxa"/>
            <w:tcBorders>
              <w:top w:val="single" w:sz="4" w:space="0" w:color="000000"/>
              <w:left w:val="single" w:sz="4" w:space="0" w:color="000000"/>
              <w:bottom w:val="single" w:sz="4" w:space="0" w:color="000000"/>
            </w:tcBorders>
            <w:shd w:val="clear" w:color="auto" w:fill="auto"/>
            <w:vAlign w:val="center"/>
          </w:tcPr>
          <w:p w:rsidR="003950C2" w:rsidRPr="00784036" w:rsidRDefault="003950C2" w:rsidP="00942B03">
            <w:pPr>
              <w:jc w:val="center"/>
            </w:pPr>
            <w:r w:rsidRPr="00784036">
              <w:t>этаж</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0C2" w:rsidRPr="00784036" w:rsidRDefault="003950C2" w:rsidP="00942B03">
            <w:pPr>
              <w:jc w:val="center"/>
            </w:pPr>
            <w:r w:rsidRPr="00784036">
              <w:t>2</w:t>
            </w:r>
          </w:p>
        </w:tc>
      </w:tr>
      <w:tr w:rsidR="003950C2" w:rsidRPr="00FC06D8" w:rsidTr="003950C2">
        <w:tc>
          <w:tcPr>
            <w:tcW w:w="709" w:type="dxa"/>
            <w:tcBorders>
              <w:top w:val="single" w:sz="4" w:space="0" w:color="000000"/>
              <w:left w:val="single" w:sz="4" w:space="0" w:color="000000"/>
              <w:bottom w:val="single" w:sz="4" w:space="0" w:color="000000"/>
            </w:tcBorders>
            <w:shd w:val="clear" w:color="auto" w:fill="auto"/>
            <w:vAlign w:val="center"/>
          </w:tcPr>
          <w:p w:rsidR="003950C2" w:rsidRPr="00784036" w:rsidRDefault="003950C2" w:rsidP="00942B03">
            <w:pPr>
              <w:jc w:val="center"/>
            </w:pPr>
            <w:r w:rsidRPr="00784036">
              <w:t>6</w:t>
            </w:r>
          </w:p>
        </w:tc>
        <w:tc>
          <w:tcPr>
            <w:tcW w:w="6804" w:type="dxa"/>
            <w:tcBorders>
              <w:top w:val="single" w:sz="4" w:space="0" w:color="000000"/>
              <w:left w:val="single" w:sz="4" w:space="0" w:color="000000"/>
              <w:bottom w:val="single" w:sz="4" w:space="0" w:color="000000"/>
            </w:tcBorders>
            <w:shd w:val="clear" w:color="auto" w:fill="auto"/>
          </w:tcPr>
          <w:p w:rsidR="003950C2" w:rsidRPr="00784036" w:rsidRDefault="003950C2" w:rsidP="00942B03">
            <w:r>
              <w:t>Предельная высота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3950C2" w:rsidRPr="000539AF" w:rsidRDefault="003950C2" w:rsidP="00942B03">
            <w:pPr>
              <w:jc w:val="center"/>
            </w:pPr>
            <w:r w:rsidRPr="000539AF">
              <w:t>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0C2" w:rsidRPr="00E9655B" w:rsidRDefault="003950C2" w:rsidP="00942B03">
            <w:pPr>
              <w:jc w:val="center"/>
            </w:pPr>
            <w:r w:rsidRPr="00E9655B">
              <w:t>10,0</w:t>
            </w:r>
          </w:p>
        </w:tc>
      </w:tr>
      <w:tr w:rsidR="003950C2" w:rsidRPr="00FC06D8" w:rsidTr="003950C2">
        <w:tc>
          <w:tcPr>
            <w:tcW w:w="709" w:type="dxa"/>
            <w:tcBorders>
              <w:top w:val="single" w:sz="4" w:space="0" w:color="000000"/>
              <w:left w:val="single" w:sz="4" w:space="0" w:color="000000"/>
              <w:bottom w:val="single" w:sz="4" w:space="0" w:color="000000"/>
            </w:tcBorders>
            <w:shd w:val="clear" w:color="auto" w:fill="auto"/>
            <w:vAlign w:val="center"/>
          </w:tcPr>
          <w:p w:rsidR="003950C2" w:rsidRPr="000539AF" w:rsidRDefault="003950C2" w:rsidP="00942B03">
            <w:pPr>
              <w:jc w:val="center"/>
            </w:pPr>
            <w:r w:rsidRPr="000539AF">
              <w:t>7</w:t>
            </w:r>
          </w:p>
        </w:tc>
        <w:tc>
          <w:tcPr>
            <w:tcW w:w="6804" w:type="dxa"/>
            <w:tcBorders>
              <w:top w:val="single" w:sz="4" w:space="0" w:color="000000"/>
              <w:left w:val="single" w:sz="4" w:space="0" w:color="000000"/>
              <w:bottom w:val="single" w:sz="4" w:space="0" w:color="000000"/>
            </w:tcBorders>
            <w:shd w:val="clear" w:color="auto" w:fill="auto"/>
          </w:tcPr>
          <w:p w:rsidR="003950C2" w:rsidRPr="000539AF" w:rsidRDefault="003950C2" w:rsidP="00942B03">
            <w:r w:rsidRPr="000539AF">
              <w:t xml:space="preserve">Максимальный процент застройки в границах земельного участка </w:t>
            </w:r>
          </w:p>
        </w:tc>
        <w:tc>
          <w:tcPr>
            <w:tcW w:w="851"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0C2" w:rsidRPr="00FC06D8" w:rsidRDefault="003950C2" w:rsidP="00942B03">
            <w:pPr>
              <w:jc w:val="center"/>
              <w:rPr>
                <w:b/>
              </w:rPr>
            </w:pPr>
          </w:p>
        </w:tc>
      </w:tr>
      <w:tr w:rsidR="003950C2" w:rsidRPr="00FC06D8" w:rsidTr="003950C2">
        <w:tc>
          <w:tcPr>
            <w:tcW w:w="709"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pPr>
            <w:r w:rsidRPr="00FC06D8">
              <w:t>7.1</w:t>
            </w:r>
          </w:p>
        </w:tc>
        <w:tc>
          <w:tcPr>
            <w:tcW w:w="6804" w:type="dxa"/>
            <w:tcBorders>
              <w:top w:val="single" w:sz="4" w:space="0" w:color="000000"/>
              <w:left w:val="single" w:sz="4" w:space="0" w:color="000000"/>
              <w:bottom w:val="single" w:sz="4" w:space="0" w:color="000000"/>
            </w:tcBorders>
            <w:shd w:val="clear" w:color="auto" w:fill="auto"/>
          </w:tcPr>
          <w:p w:rsidR="003950C2" w:rsidRPr="00FC06D8" w:rsidRDefault="003950C2" w:rsidP="00942B03">
            <w:r>
              <w:t xml:space="preserve">для индивидуального жилого дома </w:t>
            </w:r>
          </w:p>
        </w:tc>
        <w:tc>
          <w:tcPr>
            <w:tcW w:w="851"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pPr>
            <w:proofErr w:type="gramStart"/>
            <w:r>
              <w:t>п</w:t>
            </w:r>
            <w:r w:rsidRPr="00FC06D8">
              <w:t>ро</w:t>
            </w:r>
            <w:r>
              <w:t>-</w:t>
            </w:r>
            <w:r w:rsidRPr="00FC06D8">
              <w:t>цент</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0C2" w:rsidRPr="00FC06D8" w:rsidRDefault="003950C2" w:rsidP="00942B03">
            <w:pPr>
              <w:jc w:val="center"/>
            </w:pPr>
            <w:r>
              <w:t>4</w:t>
            </w:r>
            <w:r w:rsidRPr="00FC06D8">
              <w:t>0</w:t>
            </w:r>
          </w:p>
        </w:tc>
      </w:tr>
      <w:tr w:rsidR="003950C2" w:rsidRPr="00FC06D8" w:rsidTr="003950C2">
        <w:tc>
          <w:tcPr>
            <w:tcW w:w="709"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pPr>
            <w:r>
              <w:t>7.2</w:t>
            </w:r>
          </w:p>
        </w:tc>
        <w:tc>
          <w:tcPr>
            <w:tcW w:w="6804" w:type="dxa"/>
            <w:tcBorders>
              <w:top w:val="single" w:sz="4" w:space="0" w:color="000000"/>
              <w:left w:val="single" w:sz="4" w:space="0" w:color="000000"/>
              <w:bottom w:val="single" w:sz="4" w:space="0" w:color="000000"/>
            </w:tcBorders>
            <w:shd w:val="clear" w:color="auto" w:fill="auto"/>
          </w:tcPr>
          <w:p w:rsidR="003950C2" w:rsidRDefault="003950C2" w:rsidP="00942B03">
            <w:r>
              <w:t>для блокированной жилой застройки (из расчета на 1 блок)</w:t>
            </w:r>
          </w:p>
        </w:tc>
        <w:tc>
          <w:tcPr>
            <w:tcW w:w="851"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pPr>
            <w:proofErr w:type="gramStart"/>
            <w:r>
              <w:t>про-цент</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0C2" w:rsidRDefault="003950C2" w:rsidP="00942B03">
            <w:pPr>
              <w:jc w:val="center"/>
            </w:pPr>
            <w:r>
              <w:t>40</w:t>
            </w:r>
          </w:p>
        </w:tc>
      </w:tr>
      <w:tr w:rsidR="003950C2" w:rsidRPr="00FC06D8" w:rsidTr="003950C2">
        <w:tc>
          <w:tcPr>
            <w:tcW w:w="709" w:type="dxa"/>
            <w:tcBorders>
              <w:top w:val="single" w:sz="4" w:space="0" w:color="000000"/>
              <w:left w:val="single" w:sz="4" w:space="0" w:color="000000"/>
              <w:bottom w:val="single" w:sz="4" w:space="0" w:color="000000"/>
            </w:tcBorders>
            <w:shd w:val="clear" w:color="auto" w:fill="auto"/>
            <w:vAlign w:val="center"/>
          </w:tcPr>
          <w:p w:rsidR="003950C2" w:rsidRDefault="003950C2" w:rsidP="00942B03">
            <w:pPr>
              <w:jc w:val="center"/>
            </w:pPr>
            <w:r>
              <w:t>7.3</w:t>
            </w:r>
          </w:p>
        </w:tc>
        <w:tc>
          <w:tcPr>
            <w:tcW w:w="6804" w:type="dxa"/>
            <w:tcBorders>
              <w:top w:val="single" w:sz="4" w:space="0" w:color="000000"/>
              <w:left w:val="single" w:sz="4" w:space="0" w:color="000000"/>
              <w:bottom w:val="single" w:sz="4" w:space="0" w:color="000000"/>
            </w:tcBorders>
            <w:shd w:val="clear" w:color="auto" w:fill="auto"/>
          </w:tcPr>
          <w:p w:rsidR="003950C2" w:rsidRDefault="003950C2" w:rsidP="00942B03">
            <w:r>
              <w:t>для ведения личного подсобного хозяйства</w:t>
            </w:r>
          </w:p>
        </w:tc>
        <w:tc>
          <w:tcPr>
            <w:tcW w:w="851" w:type="dxa"/>
            <w:tcBorders>
              <w:top w:val="single" w:sz="4" w:space="0" w:color="000000"/>
              <w:left w:val="single" w:sz="4" w:space="0" w:color="000000"/>
              <w:bottom w:val="single" w:sz="4" w:space="0" w:color="000000"/>
            </w:tcBorders>
            <w:shd w:val="clear" w:color="auto" w:fill="auto"/>
            <w:vAlign w:val="center"/>
          </w:tcPr>
          <w:p w:rsidR="003950C2" w:rsidRDefault="003950C2" w:rsidP="00942B03">
            <w:pPr>
              <w:jc w:val="center"/>
            </w:pPr>
            <w:proofErr w:type="gramStart"/>
            <w:r>
              <w:t>про-цент</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0C2" w:rsidRDefault="003950C2" w:rsidP="00942B03">
            <w:pPr>
              <w:jc w:val="center"/>
            </w:pPr>
            <w:r>
              <w:t>40</w:t>
            </w:r>
          </w:p>
        </w:tc>
      </w:tr>
      <w:tr w:rsidR="003950C2" w:rsidRPr="00FC06D8" w:rsidTr="003950C2">
        <w:tc>
          <w:tcPr>
            <w:tcW w:w="709"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pPr>
            <w:r w:rsidRPr="00FC06D8">
              <w:t>7.</w:t>
            </w:r>
            <w:r w:rsidR="00694E6E">
              <w:t>4</w:t>
            </w:r>
          </w:p>
        </w:tc>
        <w:tc>
          <w:tcPr>
            <w:tcW w:w="6804" w:type="dxa"/>
            <w:tcBorders>
              <w:top w:val="single" w:sz="4" w:space="0" w:color="000000"/>
              <w:left w:val="single" w:sz="4" w:space="0" w:color="000000"/>
              <w:bottom w:val="single" w:sz="4" w:space="0" w:color="000000"/>
            </w:tcBorders>
            <w:shd w:val="clear" w:color="auto" w:fill="auto"/>
          </w:tcPr>
          <w:p w:rsidR="003950C2" w:rsidRPr="00FC06D8" w:rsidRDefault="003950C2" w:rsidP="00942B03">
            <w:r>
              <w:rPr>
                <w:rFonts w:eastAsia="Times New Roman"/>
              </w:rPr>
              <w:t>д</w:t>
            </w:r>
            <w:r w:rsidRPr="00FC06D8">
              <w:rPr>
                <w:rFonts w:eastAsia="Times New Roman"/>
              </w:rPr>
              <w:t xml:space="preserve">ля </w:t>
            </w:r>
            <w:r>
              <w:rPr>
                <w:rFonts w:eastAsia="Times New Roman"/>
              </w:rPr>
              <w:t>прочих</w:t>
            </w:r>
            <w:r w:rsidRPr="00FC06D8">
              <w:rPr>
                <w:rFonts w:eastAsia="Times New Roman"/>
              </w:rPr>
              <w:t xml:space="preserve"> объектов </w:t>
            </w:r>
          </w:p>
        </w:tc>
        <w:tc>
          <w:tcPr>
            <w:tcW w:w="851" w:type="dxa"/>
            <w:tcBorders>
              <w:top w:val="single" w:sz="4" w:space="0" w:color="000000"/>
              <w:left w:val="single" w:sz="4" w:space="0" w:color="000000"/>
              <w:bottom w:val="single" w:sz="4" w:space="0" w:color="000000"/>
            </w:tcBorders>
            <w:shd w:val="clear" w:color="auto" w:fill="auto"/>
            <w:vAlign w:val="center"/>
          </w:tcPr>
          <w:p w:rsidR="003950C2" w:rsidRPr="00FC06D8" w:rsidRDefault="003950C2" w:rsidP="00942B03">
            <w:pPr>
              <w:jc w:val="center"/>
            </w:pPr>
            <w:proofErr w:type="gramStart"/>
            <w:r>
              <w:t>п</w:t>
            </w:r>
            <w:r w:rsidRPr="00FC06D8">
              <w:t>ро</w:t>
            </w:r>
            <w:r>
              <w:t>-</w:t>
            </w:r>
            <w:r w:rsidRPr="00FC06D8">
              <w:t>цент</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0C2" w:rsidRPr="00FC06D8" w:rsidRDefault="003950C2" w:rsidP="00942B03">
            <w:pPr>
              <w:jc w:val="center"/>
            </w:pPr>
            <w:r>
              <w:t>6</w:t>
            </w:r>
            <w:r w:rsidRPr="00FC06D8">
              <w:t>0</w:t>
            </w:r>
          </w:p>
        </w:tc>
      </w:tr>
    </w:tbl>
    <w:p w:rsidR="00DB43A3" w:rsidRPr="007D0897" w:rsidRDefault="00DB43A3" w:rsidP="00765D6A">
      <w:pPr>
        <w:widowControl/>
        <w:suppressAutoHyphens w:val="0"/>
        <w:autoSpaceDE w:val="0"/>
        <w:autoSpaceDN w:val="0"/>
        <w:adjustRightInd w:val="0"/>
        <w:ind w:firstLine="706"/>
        <w:jc w:val="both"/>
        <w:rPr>
          <w:rFonts w:eastAsia="Times New Roman"/>
          <w:kern w:val="0"/>
          <w:lang w:eastAsia="ru-RU"/>
        </w:rPr>
      </w:pPr>
    </w:p>
    <w:p w:rsidR="00694E6E" w:rsidRPr="00DD48EE" w:rsidRDefault="00694E6E" w:rsidP="00694E6E">
      <w:pPr>
        <w:widowControl/>
        <w:tabs>
          <w:tab w:val="left" w:pos="0"/>
        </w:tabs>
        <w:suppressAutoHyphens w:val="0"/>
        <w:ind w:left="709"/>
        <w:jc w:val="both"/>
        <w:rPr>
          <w:rFonts w:eastAsia="Times New Roman"/>
          <w:kern w:val="0"/>
          <w:lang w:eastAsia="ru-RU"/>
        </w:rPr>
      </w:pPr>
      <w:r w:rsidRPr="00DD48EE">
        <w:rPr>
          <w:rFonts w:eastAsia="Times New Roman CYR" w:cs="Times New Roman CYR"/>
        </w:rPr>
        <w:t>2. Зона жилой застройки сезонного проживания</w:t>
      </w:r>
      <w:r w:rsidRPr="00DD48EE">
        <w:rPr>
          <w:rFonts w:eastAsia="Times New Roman CYR"/>
          <w:kern w:val="0"/>
          <w:lang w:eastAsia="ru-RU"/>
        </w:rPr>
        <w:t xml:space="preserve"> – Ж5:</w:t>
      </w:r>
    </w:p>
    <w:p w:rsidR="00694E6E" w:rsidRPr="00DD48EE" w:rsidRDefault="00694E6E" w:rsidP="00694E6E">
      <w:pPr>
        <w:tabs>
          <w:tab w:val="left" w:pos="709"/>
        </w:tabs>
        <w:ind w:firstLine="600"/>
        <w:jc w:val="both"/>
      </w:pPr>
      <w:r w:rsidRPr="00DD48EE">
        <w:t xml:space="preserve"> 1) зона предназначена для </w:t>
      </w:r>
      <w:r w:rsidRPr="00DD48EE">
        <w:rPr>
          <w:rFonts w:ascii="Times New Roman CYR" w:eastAsia="Times New Roman CYR" w:hAnsi="Times New Roman CYR" w:cs="Times New Roman CYR"/>
        </w:rPr>
        <w:t>развития существующих территорий садоводств и дачных участков, с формированием на их основе зон рекреационного типа для комфортного сезонного проживания, обеспеченных необходимой инженерной инфраструктурой.</w:t>
      </w:r>
    </w:p>
    <w:p w:rsidR="00694E6E" w:rsidRPr="0083201C" w:rsidRDefault="00694E6E" w:rsidP="00694E6E">
      <w:pPr>
        <w:tabs>
          <w:tab w:val="left" w:pos="0"/>
        </w:tabs>
        <w:suppressAutoHyphens w:val="0"/>
        <w:autoSpaceDE w:val="0"/>
        <w:autoSpaceDN w:val="0"/>
        <w:adjustRightInd w:val="0"/>
        <w:ind w:firstLine="709"/>
        <w:jc w:val="both"/>
        <w:rPr>
          <w:sz w:val="26"/>
          <w:szCs w:val="26"/>
        </w:rPr>
      </w:pPr>
      <w:r w:rsidRPr="0083201C">
        <w:rPr>
          <w:sz w:val="26"/>
          <w:szCs w:val="26"/>
        </w:rPr>
        <w:t xml:space="preserve">2) перечень основных видов разрешенного использования земельных </w:t>
      </w:r>
      <w:r w:rsidRPr="00DD48EE">
        <w:lastRenderedPageBreak/>
        <w:t xml:space="preserve">участков и объектов капитального строительства, вспомогательных видов разрешенного использования </w:t>
      </w:r>
      <w:r w:rsidR="00DD48EE">
        <w:t>зоны Ж5 представлен в таблице 3.</w:t>
      </w:r>
    </w:p>
    <w:p w:rsidR="00694E6E" w:rsidRPr="00DD48EE" w:rsidRDefault="00694E6E" w:rsidP="00694E6E">
      <w:pPr>
        <w:tabs>
          <w:tab w:val="left" w:pos="709"/>
          <w:tab w:val="left" w:pos="2410"/>
        </w:tabs>
        <w:autoSpaceDE w:val="0"/>
        <w:autoSpaceDN w:val="0"/>
        <w:adjustRightInd w:val="0"/>
        <w:jc w:val="right"/>
      </w:pPr>
      <w:r w:rsidRPr="00DD48EE">
        <w:t>Таблица 3</w:t>
      </w:r>
    </w:p>
    <w:tbl>
      <w:tblPr>
        <w:tblW w:w="0" w:type="auto"/>
        <w:tblInd w:w="40" w:type="dxa"/>
        <w:tblLayout w:type="fixed"/>
        <w:tblCellMar>
          <w:left w:w="40" w:type="dxa"/>
          <w:right w:w="40" w:type="dxa"/>
        </w:tblCellMar>
        <w:tblLook w:val="0000" w:firstRow="0" w:lastRow="0" w:firstColumn="0" w:lastColumn="0" w:noHBand="0" w:noVBand="0"/>
      </w:tblPr>
      <w:tblGrid>
        <w:gridCol w:w="581"/>
        <w:gridCol w:w="1829"/>
        <w:gridCol w:w="585"/>
        <w:gridCol w:w="2549"/>
        <w:gridCol w:w="2536"/>
        <w:gridCol w:w="1276"/>
      </w:tblGrid>
      <w:tr w:rsidR="00694E6E" w:rsidRPr="007D0897" w:rsidTr="00694E6E">
        <w:trPr>
          <w:tblHeader/>
        </w:trPr>
        <w:tc>
          <w:tcPr>
            <w:tcW w:w="581" w:type="dxa"/>
            <w:tcBorders>
              <w:top w:val="single" w:sz="6" w:space="0" w:color="auto"/>
              <w:left w:val="single" w:sz="6" w:space="0" w:color="auto"/>
              <w:bottom w:val="single" w:sz="6" w:space="0" w:color="auto"/>
              <w:right w:val="single" w:sz="6" w:space="0" w:color="auto"/>
            </w:tcBorders>
            <w:vAlign w:val="center"/>
          </w:tcPr>
          <w:p w:rsidR="00694E6E" w:rsidRPr="007D0897" w:rsidRDefault="00694E6E" w:rsidP="00942B03">
            <w:pPr>
              <w:autoSpaceDE w:val="0"/>
              <w:autoSpaceDN w:val="0"/>
              <w:adjustRightInd w:val="0"/>
              <w:jc w:val="center"/>
            </w:pPr>
            <w:r w:rsidRPr="007D0897">
              <w:t>№</w:t>
            </w:r>
          </w:p>
          <w:p w:rsidR="00694E6E" w:rsidRPr="007D0897" w:rsidRDefault="00694E6E" w:rsidP="00942B03">
            <w:pPr>
              <w:autoSpaceDE w:val="0"/>
              <w:autoSpaceDN w:val="0"/>
              <w:adjustRightInd w:val="0"/>
              <w:jc w:val="center"/>
              <w:rPr>
                <w:iCs/>
              </w:rPr>
            </w:pPr>
            <w:proofErr w:type="gramStart"/>
            <w:r w:rsidRPr="007D0897">
              <w:rPr>
                <w:iCs/>
              </w:rPr>
              <w:t>п</w:t>
            </w:r>
            <w:proofErr w:type="gramEnd"/>
            <w:r w:rsidRPr="007D0897">
              <w:rPr>
                <w:iCs/>
              </w:rPr>
              <w:t>/п</w:t>
            </w:r>
          </w:p>
        </w:tc>
        <w:tc>
          <w:tcPr>
            <w:tcW w:w="1829" w:type="dxa"/>
            <w:tcBorders>
              <w:top w:val="single" w:sz="6" w:space="0" w:color="auto"/>
              <w:left w:val="single" w:sz="6" w:space="0" w:color="auto"/>
              <w:bottom w:val="single" w:sz="6" w:space="0" w:color="auto"/>
              <w:right w:val="single" w:sz="6" w:space="0" w:color="auto"/>
            </w:tcBorders>
            <w:vAlign w:val="center"/>
          </w:tcPr>
          <w:p w:rsidR="00694E6E" w:rsidRPr="007D0897" w:rsidRDefault="00694E6E" w:rsidP="00942B03">
            <w:pPr>
              <w:autoSpaceDE w:val="0"/>
              <w:autoSpaceDN w:val="0"/>
              <w:adjustRightInd w:val="0"/>
              <w:ind w:firstLine="34"/>
              <w:jc w:val="center"/>
            </w:pPr>
            <w:r w:rsidRPr="007D0897">
              <w:t>Основной вид разрешенного использования земельного участка</w:t>
            </w:r>
          </w:p>
        </w:tc>
        <w:tc>
          <w:tcPr>
            <w:tcW w:w="585" w:type="dxa"/>
            <w:tcBorders>
              <w:top w:val="single" w:sz="6" w:space="0" w:color="auto"/>
              <w:left w:val="single" w:sz="6" w:space="0" w:color="auto"/>
              <w:bottom w:val="single" w:sz="6" w:space="0" w:color="auto"/>
              <w:right w:val="single" w:sz="6" w:space="0" w:color="auto"/>
            </w:tcBorders>
            <w:vAlign w:val="center"/>
          </w:tcPr>
          <w:p w:rsidR="00694E6E" w:rsidRPr="007D0897" w:rsidRDefault="00694E6E" w:rsidP="00942B03">
            <w:pPr>
              <w:autoSpaceDE w:val="0"/>
              <w:autoSpaceDN w:val="0"/>
              <w:adjustRightInd w:val="0"/>
              <w:jc w:val="center"/>
            </w:pPr>
            <w:r w:rsidRPr="007D0897">
              <w:t>Код</w:t>
            </w:r>
          </w:p>
        </w:tc>
        <w:tc>
          <w:tcPr>
            <w:tcW w:w="2549" w:type="dxa"/>
            <w:tcBorders>
              <w:top w:val="single" w:sz="6" w:space="0" w:color="auto"/>
              <w:left w:val="single" w:sz="6" w:space="0" w:color="auto"/>
              <w:bottom w:val="single" w:sz="6" w:space="0" w:color="auto"/>
              <w:right w:val="single" w:sz="6" w:space="0" w:color="auto"/>
            </w:tcBorders>
            <w:vAlign w:val="center"/>
          </w:tcPr>
          <w:p w:rsidR="00694E6E" w:rsidRPr="007D0897" w:rsidRDefault="00694E6E" w:rsidP="00942B03">
            <w:pPr>
              <w:autoSpaceDE w:val="0"/>
              <w:autoSpaceDN w:val="0"/>
              <w:adjustRightInd w:val="0"/>
              <w:jc w:val="center"/>
            </w:pPr>
            <w:r w:rsidRPr="007D0897">
              <w:t>Основные виды разрешенного использования объектов капитального строительства</w:t>
            </w:r>
          </w:p>
        </w:tc>
        <w:tc>
          <w:tcPr>
            <w:tcW w:w="2536" w:type="dxa"/>
            <w:tcBorders>
              <w:top w:val="single" w:sz="6" w:space="0" w:color="auto"/>
              <w:left w:val="single" w:sz="6" w:space="0" w:color="auto"/>
              <w:bottom w:val="single" w:sz="6" w:space="0" w:color="auto"/>
              <w:right w:val="single" w:sz="6" w:space="0" w:color="auto"/>
            </w:tcBorders>
            <w:vAlign w:val="center"/>
          </w:tcPr>
          <w:p w:rsidR="00694E6E" w:rsidRPr="007D0897" w:rsidRDefault="00694E6E" w:rsidP="00942B03">
            <w:pPr>
              <w:autoSpaceDE w:val="0"/>
              <w:autoSpaceDN w:val="0"/>
              <w:adjustRightInd w:val="0"/>
              <w:jc w:val="center"/>
            </w:pPr>
            <w:r w:rsidRPr="007D0897">
              <w:t>Вспомогательные виды разрешенного использования</w:t>
            </w:r>
          </w:p>
        </w:tc>
        <w:tc>
          <w:tcPr>
            <w:tcW w:w="1276" w:type="dxa"/>
            <w:tcBorders>
              <w:top w:val="single" w:sz="6" w:space="0" w:color="auto"/>
              <w:left w:val="single" w:sz="6" w:space="0" w:color="auto"/>
              <w:bottom w:val="single" w:sz="6" w:space="0" w:color="auto"/>
              <w:right w:val="single" w:sz="6" w:space="0" w:color="auto"/>
            </w:tcBorders>
            <w:vAlign w:val="center"/>
          </w:tcPr>
          <w:p w:rsidR="00694E6E" w:rsidRPr="007D0897" w:rsidRDefault="00694E6E" w:rsidP="00942B03">
            <w:pPr>
              <w:autoSpaceDE w:val="0"/>
              <w:autoSpaceDN w:val="0"/>
              <w:adjustRightInd w:val="0"/>
              <w:jc w:val="center"/>
            </w:pPr>
            <w:r w:rsidRPr="007D0897">
              <w:t>Примечания</w:t>
            </w:r>
          </w:p>
        </w:tc>
      </w:tr>
      <w:tr w:rsidR="00694E6E" w:rsidRPr="007D0897" w:rsidTr="00694E6E">
        <w:tc>
          <w:tcPr>
            <w:tcW w:w="581" w:type="dxa"/>
            <w:tcBorders>
              <w:top w:val="single" w:sz="6" w:space="0" w:color="auto"/>
              <w:left w:val="single" w:sz="6" w:space="0" w:color="auto"/>
              <w:bottom w:val="single" w:sz="6" w:space="0" w:color="auto"/>
              <w:right w:val="single" w:sz="6" w:space="0" w:color="auto"/>
            </w:tcBorders>
            <w:vAlign w:val="center"/>
          </w:tcPr>
          <w:p w:rsidR="00694E6E" w:rsidRPr="007D0897" w:rsidRDefault="00694E6E" w:rsidP="00942B03">
            <w:pPr>
              <w:autoSpaceDE w:val="0"/>
              <w:autoSpaceDN w:val="0"/>
              <w:adjustRightInd w:val="0"/>
              <w:jc w:val="center"/>
            </w:pPr>
            <w:r>
              <w:t>1</w:t>
            </w:r>
          </w:p>
        </w:tc>
        <w:tc>
          <w:tcPr>
            <w:tcW w:w="1829" w:type="dxa"/>
            <w:tcBorders>
              <w:top w:val="single" w:sz="6" w:space="0" w:color="auto"/>
              <w:left w:val="single" w:sz="6" w:space="0" w:color="auto"/>
              <w:bottom w:val="single" w:sz="6" w:space="0" w:color="auto"/>
              <w:right w:val="single" w:sz="6" w:space="0" w:color="auto"/>
            </w:tcBorders>
            <w:vAlign w:val="center"/>
          </w:tcPr>
          <w:p w:rsidR="00694E6E" w:rsidRPr="007D0897" w:rsidRDefault="00694E6E" w:rsidP="00942B03">
            <w:pPr>
              <w:autoSpaceDE w:val="0"/>
              <w:autoSpaceDN w:val="0"/>
              <w:adjustRightInd w:val="0"/>
              <w:ind w:left="88"/>
            </w:pPr>
            <w:r>
              <w:t>Ведение садоводства</w:t>
            </w:r>
          </w:p>
        </w:tc>
        <w:tc>
          <w:tcPr>
            <w:tcW w:w="585" w:type="dxa"/>
            <w:tcBorders>
              <w:top w:val="single" w:sz="6" w:space="0" w:color="auto"/>
              <w:left w:val="single" w:sz="6" w:space="0" w:color="auto"/>
              <w:bottom w:val="single" w:sz="6" w:space="0" w:color="auto"/>
              <w:right w:val="single" w:sz="6" w:space="0" w:color="auto"/>
            </w:tcBorders>
            <w:vAlign w:val="center"/>
          </w:tcPr>
          <w:p w:rsidR="00694E6E" w:rsidRPr="007D0897" w:rsidRDefault="00694E6E" w:rsidP="00942B03">
            <w:pPr>
              <w:autoSpaceDE w:val="0"/>
              <w:autoSpaceDN w:val="0"/>
              <w:adjustRightInd w:val="0"/>
              <w:jc w:val="center"/>
            </w:pPr>
            <w:r>
              <w:t>13.2</w:t>
            </w:r>
          </w:p>
        </w:tc>
        <w:tc>
          <w:tcPr>
            <w:tcW w:w="2549" w:type="dxa"/>
            <w:tcBorders>
              <w:top w:val="single" w:sz="6" w:space="0" w:color="auto"/>
              <w:left w:val="single" w:sz="6" w:space="0" w:color="auto"/>
              <w:bottom w:val="single" w:sz="6" w:space="0" w:color="auto"/>
              <w:right w:val="single" w:sz="6" w:space="0" w:color="auto"/>
            </w:tcBorders>
            <w:vAlign w:val="center"/>
          </w:tcPr>
          <w:p w:rsidR="00694E6E" w:rsidRPr="007D0897" w:rsidRDefault="00694E6E" w:rsidP="00942B03">
            <w:pPr>
              <w:autoSpaceDE w:val="0"/>
              <w:autoSpaceDN w:val="0"/>
              <w:adjustRightInd w:val="0"/>
              <w:ind w:left="84"/>
            </w:pPr>
            <w: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w:t>
            </w:r>
            <w:proofErr w:type="gramStart"/>
            <w:r>
              <w:t>отдыха</w:t>
            </w:r>
            <w:proofErr w:type="gramEnd"/>
            <w:r>
              <w:t xml:space="preserve"> не подлежащего разделу на квартиры</w:t>
            </w:r>
          </w:p>
        </w:tc>
        <w:tc>
          <w:tcPr>
            <w:tcW w:w="2536" w:type="dxa"/>
            <w:tcBorders>
              <w:top w:val="single" w:sz="6" w:space="0" w:color="auto"/>
              <w:left w:val="single" w:sz="6" w:space="0" w:color="auto"/>
              <w:bottom w:val="single" w:sz="6" w:space="0" w:color="auto"/>
              <w:right w:val="single" w:sz="6" w:space="0" w:color="auto"/>
            </w:tcBorders>
          </w:tcPr>
          <w:p w:rsidR="00694E6E" w:rsidRPr="007D0897" w:rsidRDefault="00694E6E" w:rsidP="00942B03">
            <w:pPr>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694E6E" w:rsidRPr="007D0897" w:rsidRDefault="00694E6E" w:rsidP="00942B03">
            <w:pPr>
              <w:autoSpaceDE w:val="0"/>
              <w:autoSpaceDN w:val="0"/>
              <w:adjustRightInd w:val="0"/>
            </w:pPr>
          </w:p>
        </w:tc>
      </w:tr>
      <w:tr w:rsidR="00694E6E" w:rsidRPr="007D0897" w:rsidTr="00694E6E">
        <w:tc>
          <w:tcPr>
            <w:tcW w:w="581" w:type="dxa"/>
            <w:tcBorders>
              <w:top w:val="single" w:sz="6" w:space="0" w:color="auto"/>
              <w:left w:val="single" w:sz="6" w:space="0" w:color="auto"/>
              <w:bottom w:val="single" w:sz="6" w:space="0" w:color="auto"/>
              <w:right w:val="single" w:sz="6" w:space="0" w:color="auto"/>
            </w:tcBorders>
            <w:vAlign w:val="center"/>
          </w:tcPr>
          <w:p w:rsidR="00694E6E" w:rsidRPr="007D0897" w:rsidRDefault="00694E6E" w:rsidP="00942B03">
            <w:pPr>
              <w:autoSpaceDE w:val="0"/>
              <w:autoSpaceDN w:val="0"/>
              <w:adjustRightInd w:val="0"/>
              <w:jc w:val="center"/>
            </w:pPr>
            <w:r>
              <w:t>2</w:t>
            </w:r>
          </w:p>
        </w:tc>
        <w:tc>
          <w:tcPr>
            <w:tcW w:w="1829" w:type="dxa"/>
            <w:tcBorders>
              <w:top w:val="single" w:sz="6" w:space="0" w:color="auto"/>
              <w:left w:val="single" w:sz="6" w:space="0" w:color="auto"/>
              <w:bottom w:val="single" w:sz="6" w:space="0" w:color="auto"/>
              <w:right w:val="single" w:sz="6" w:space="0" w:color="auto"/>
            </w:tcBorders>
            <w:vAlign w:val="center"/>
          </w:tcPr>
          <w:p w:rsidR="00694E6E" w:rsidRPr="007D0897" w:rsidRDefault="00694E6E" w:rsidP="00942B03">
            <w:pPr>
              <w:autoSpaceDE w:val="0"/>
              <w:autoSpaceDN w:val="0"/>
              <w:adjustRightInd w:val="0"/>
              <w:ind w:left="88"/>
            </w:pPr>
            <w:r>
              <w:t>Ведение огородничества</w:t>
            </w:r>
          </w:p>
        </w:tc>
        <w:tc>
          <w:tcPr>
            <w:tcW w:w="585" w:type="dxa"/>
            <w:tcBorders>
              <w:top w:val="single" w:sz="6" w:space="0" w:color="auto"/>
              <w:left w:val="single" w:sz="6" w:space="0" w:color="auto"/>
              <w:bottom w:val="single" w:sz="6" w:space="0" w:color="auto"/>
              <w:right w:val="single" w:sz="6" w:space="0" w:color="auto"/>
            </w:tcBorders>
            <w:vAlign w:val="center"/>
          </w:tcPr>
          <w:p w:rsidR="00694E6E" w:rsidRPr="007D0897" w:rsidRDefault="00694E6E" w:rsidP="00942B03">
            <w:pPr>
              <w:autoSpaceDE w:val="0"/>
              <w:autoSpaceDN w:val="0"/>
              <w:adjustRightInd w:val="0"/>
              <w:jc w:val="center"/>
            </w:pPr>
            <w:r>
              <w:t>13.1</w:t>
            </w:r>
          </w:p>
        </w:tc>
        <w:tc>
          <w:tcPr>
            <w:tcW w:w="2549" w:type="dxa"/>
            <w:tcBorders>
              <w:top w:val="single" w:sz="6" w:space="0" w:color="auto"/>
              <w:left w:val="single" w:sz="6" w:space="0" w:color="auto"/>
              <w:bottom w:val="single" w:sz="6" w:space="0" w:color="auto"/>
              <w:right w:val="single" w:sz="6" w:space="0" w:color="auto"/>
            </w:tcBorders>
          </w:tcPr>
          <w:p w:rsidR="00694E6E" w:rsidRPr="007D0897" w:rsidRDefault="00694E6E" w:rsidP="00942B03">
            <w:pPr>
              <w:pStyle w:val="pboth"/>
              <w:ind w:left="84"/>
              <w:textAlignment w:val="baseline"/>
            </w:pPr>
            <w: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w:t>
            </w:r>
            <w:proofErr w:type="spellStart"/>
            <w:r>
              <w:t>сооружений</w:t>
            </w:r>
            <w:proofErr w:type="gramStart"/>
            <w:r>
              <w:t>,п</w:t>
            </w:r>
            <w:proofErr w:type="gramEnd"/>
            <w:r>
              <w:t>редназначенных</w:t>
            </w:r>
            <w:proofErr w:type="spellEnd"/>
            <w:r>
              <w:t xml:space="preserve"> для хранения сельскохозяйственных орудий труда и выращенной сельскохозяйственной продукции </w:t>
            </w:r>
          </w:p>
        </w:tc>
        <w:tc>
          <w:tcPr>
            <w:tcW w:w="2536" w:type="dxa"/>
            <w:tcBorders>
              <w:top w:val="single" w:sz="6" w:space="0" w:color="auto"/>
              <w:left w:val="single" w:sz="6" w:space="0" w:color="auto"/>
              <w:bottom w:val="single" w:sz="6" w:space="0" w:color="auto"/>
              <w:right w:val="single" w:sz="6" w:space="0" w:color="auto"/>
            </w:tcBorders>
          </w:tcPr>
          <w:p w:rsidR="00694E6E" w:rsidRPr="007D0897" w:rsidRDefault="00694E6E" w:rsidP="00942B03">
            <w:pPr>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694E6E" w:rsidRPr="007D0897" w:rsidRDefault="00694E6E" w:rsidP="00942B03">
            <w:pPr>
              <w:autoSpaceDE w:val="0"/>
              <w:autoSpaceDN w:val="0"/>
              <w:adjustRightInd w:val="0"/>
            </w:pPr>
          </w:p>
        </w:tc>
      </w:tr>
    </w:tbl>
    <w:p w:rsidR="00694E6E" w:rsidRPr="00DD48EE" w:rsidRDefault="00694E6E" w:rsidP="00694E6E">
      <w:pPr>
        <w:tabs>
          <w:tab w:val="left" w:pos="709"/>
        </w:tabs>
        <w:autoSpaceDE w:val="0"/>
        <w:autoSpaceDN w:val="0"/>
        <w:adjustRightInd w:val="0"/>
        <w:spacing w:before="67"/>
        <w:ind w:firstLine="360"/>
        <w:jc w:val="both"/>
      </w:pPr>
      <w:r>
        <w:rPr>
          <w:sz w:val="26"/>
          <w:szCs w:val="26"/>
        </w:rPr>
        <w:t xml:space="preserve">    </w:t>
      </w:r>
      <w:r w:rsidRPr="00DD48EE">
        <w:t>3) условно разрешенные видов использования земельных участков и объектов капитального строительства, вспомогательные виды разрешенного использования для зоны Ж-5 не предусмотрены;</w:t>
      </w:r>
    </w:p>
    <w:p w:rsidR="00694E6E" w:rsidRPr="00DD48EE" w:rsidRDefault="00694E6E" w:rsidP="00694E6E">
      <w:pPr>
        <w:tabs>
          <w:tab w:val="left" w:pos="709"/>
        </w:tabs>
        <w:autoSpaceDE w:val="0"/>
        <w:autoSpaceDN w:val="0"/>
        <w:adjustRightInd w:val="0"/>
        <w:spacing w:before="34"/>
        <w:jc w:val="both"/>
      </w:pPr>
      <w:r w:rsidRPr="00DD48EE">
        <w:t xml:space="preserve">          4) предельные размеры земельных участков, предельные параметры разрешенного строительства, реконструкции объектов капитального строительства зоны Ж5 приведены в таблице 3.1.</w:t>
      </w:r>
    </w:p>
    <w:p w:rsidR="00694E6E" w:rsidRDefault="00694E6E" w:rsidP="00694E6E">
      <w:pPr>
        <w:tabs>
          <w:tab w:val="left" w:pos="709"/>
        </w:tabs>
        <w:autoSpaceDE w:val="0"/>
        <w:autoSpaceDN w:val="0"/>
        <w:adjustRightInd w:val="0"/>
        <w:spacing w:before="34"/>
        <w:jc w:val="both"/>
        <w:rPr>
          <w:sz w:val="26"/>
          <w:szCs w:val="26"/>
        </w:rPr>
      </w:pPr>
    </w:p>
    <w:p w:rsidR="00DD48EE" w:rsidRDefault="00DD48EE" w:rsidP="00694E6E">
      <w:pPr>
        <w:autoSpaceDE w:val="0"/>
        <w:autoSpaceDN w:val="0"/>
        <w:adjustRightInd w:val="0"/>
        <w:jc w:val="right"/>
      </w:pPr>
    </w:p>
    <w:p w:rsidR="00DD48EE" w:rsidRDefault="00DD48EE" w:rsidP="00694E6E">
      <w:pPr>
        <w:autoSpaceDE w:val="0"/>
        <w:autoSpaceDN w:val="0"/>
        <w:adjustRightInd w:val="0"/>
        <w:jc w:val="right"/>
      </w:pPr>
    </w:p>
    <w:p w:rsidR="00694E6E" w:rsidRPr="00DD48EE" w:rsidRDefault="00DD48EE" w:rsidP="00694E6E">
      <w:pPr>
        <w:autoSpaceDE w:val="0"/>
        <w:autoSpaceDN w:val="0"/>
        <w:adjustRightInd w:val="0"/>
        <w:jc w:val="right"/>
      </w:pPr>
      <w:r>
        <w:lastRenderedPageBreak/>
        <w:t>Т</w:t>
      </w:r>
      <w:r w:rsidR="00694E6E" w:rsidRPr="00DD48EE">
        <w:t>аблица 3.1</w:t>
      </w:r>
    </w:p>
    <w:tbl>
      <w:tblPr>
        <w:tblW w:w="9356" w:type="dxa"/>
        <w:tblInd w:w="108" w:type="dxa"/>
        <w:tblLayout w:type="fixed"/>
        <w:tblLook w:val="0000" w:firstRow="0" w:lastRow="0" w:firstColumn="0" w:lastColumn="0" w:noHBand="0" w:noVBand="0"/>
      </w:tblPr>
      <w:tblGrid>
        <w:gridCol w:w="709"/>
        <w:gridCol w:w="6804"/>
        <w:gridCol w:w="851"/>
        <w:gridCol w:w="992"/>
      </w:tblGrid>
      <w:tr w:rsidR="00694E6E" w:rsidRPr="00FC06D8" w:rsidTr="00694E6E">
        <w:trPr>
          <w:tblHeader/>
        </w:trPr>
        <w:tc>
          <w:tcPr>
            <w:tcW w:w="709" w:type="dxa"/>
            <w:tcBorders>
              <w:top w:val="single" w:sz="4" w:space="0" w:color="000000"/>
              <w:left w:val="single" w:sz="4" w:space="0" w:color="000000"/>
              <w:bottom w:val="single" w:sz="4" w:space="0" w:color="000000"/>
            </w:tcBorders>
            <w:shd w:val="clear" w:color="auto" w:fill="auto"/>
            <w:vAlign w:val="center"/>
          </w:tcPr>
          <w:p w:rsidR="00694E6E" w:rsidRPr="003F36CC" w:rsidRDefault="00694E6E" w:rsidP="00942B03">
            <w:pPr>
              <w:jc w:val="center"/>
            </w:pPr>
            <w:r w:rsidRPr="003F36CC">
              <w:t>№</w:t>
            </w:r>
          </w:p>
          <w:p w:rsidR="00694E6E" w:rsidRPr="003F36CC" w:rsidRDefault="00694E6E" w:rsidP="00942B03">
            <w:pPr>
              <w:jc w:val="center"/>
            </w:pPr>
            <w:proofErr w:type="gramStart"/>
            <w:r w:rsidRPr="003F36CC">
              <w:t>п</w:t>
            </w:r>
            <w:proofErr w:type="gramEnd"/>
            <w:r w:rsidRPr="003F36CC">
              <w:t>/п</w:t>
            </w:r>
          </w:p>
        </w:tc>
        <w:tc>
          <w:tcPr>
            <w:tcW w:w="6804" w:type="dxa"/>
            <w:tcBorders>
              <w:top w:val="single" w:sz="4" w:space="0" w:color="000000"/>
              <w:left w:val="single" w:sz="4" w:space="0" w:color="000000"/>
              <w:bottom w:val="single" w:sz="4" w:space="0" w:color="000000"/>
            </w:tcBorders>
            <w:shd w:val="clear" w:color="auto" w:fill="auto"/>
            <w:vAlign w:val="center"/>
          </w:tcPr>
          <w:p w:rsidR="00694E6E" w:rsidRPr="003F36CC" w:rsidRDefault="00694E6E" w:rsidP="00942B03">
            <w:pPr>
              <w:jc w:val="center"/>
            </w:pPr>
            <w:r w:rsidRPr="003F36CC">
              <w:t>Наименование параметра</w:t>
            </w:r>
          </w:p>
        </w:tc>
        <w:tc>
          <w:tcPr>
            <w:tcW w:w="851" w:type="dxa"/>
            <w:tcBorders>
              <w:top w:val="single" w:sz="4" w:space="0" w:color="000000"/>
              <w:left w:val="single" w:sz="4" w:space="0" w:color="000000"/>
              <w:bottom w:val="single" w:sz="4" w:space="0" w:color="000000"/>
            </w:tcBorders>
            <w:shd w:val="clear" w:color="auto" w:fill="auto"/>
            <w:vAlign w:val="center"/>
          </w:tcPr>
          <w:p w:rsidR="00694E6E" w:rsidRPr="003F36CC" w:rsidRDefault="00694E6E" w:rsidP="00942B03">
            <w:pPr>
              <w:jc w:val="center"/>
            </w:pPr>
            <w:r w:rsidRPr="003F36CC">
              <w:t>Ед. изм.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E6E" w:rsidRPr="003F36CC" w:rsidRDefault="00694E6E" w:rsidP="00942B03">
            <w:pPr>
              <w:ind w:left="-108" w:right="-108"/>
              <w:jc w:val="center"/>
            </w:pPr>
            <w:r w:rsidRPr="003F36CC">
              <w:t>Показатель</w:t>
            </w:r>
          </w:p>
        </w:tc>
      </w:tr>
      <w:tr w:rsidR="00694E6E" w:rsidRPr="00FC06D8" w:rsidTr="00694E6E">
        <w:tc>
          <w:tcPr>
            <w:tcW w:w="709" w:type="dxa"/>
            <w:tcBorders>
              <w:top w:val="single" w:sz="4" w:space="0" w:color="000000"/>
              <w:left w:val="single" w:sz="4" w:space="0" w:color="000000"/>
              <w:bottom w:val="single" w:sz="4" w:space="0" w:color="000000"/>
            </w:tcBorders>
            <w:shd w:val="clear" w:color="auto" w:fill="auto"/>
            <w:vAlign w:val="center"/>
          </w:tcPr>
          <w:p w:rsidR="00694E6E" w:rsidRPr="00652F9E" w:rsidRDefault="00694E6E" w:rsidP="00942B03">
            <w:pPr>
              <w:jc w:val="center"/>
            </w:pPr>
            <w:r w:rsidRPr="00652F9E">
              <w:t>1</w:t>
            </w:r>
          </w:p>
        </w:tc>
        <w:tc>
          <w:tcPr>
            <w:tcW w:w="6804" w:type="dxa"/>
            <w:tcBorders>
              <w:top w:val="single" w:sz="4" w:space="0" w:color="000000"/>
              <w:left w:val="single" w:sz="4" w:space="0" w:color="000000"/>
              <w:bottom w:val="single" w:sz="4" w:space="0" w:color="000000"/>
            </w:tcBorders>
            <w:shd w:val="clear" w:color="auto" w:fill="auto"/>
          </w:tcPr>
          <w:p w:rsidR="00694E6E" w:rsidRPr="00652F9E" w:rsidRDefault="00694E6E" w:rsidP="00942B03">
            <w:r w:rsidRPr="00652F9E">
              <w:t>Минимальная площадь земельного участка:</w:t>
            </w:r>
          </w:p>
        </w:tc>
        <w:tc>
          <w:tcPr>
            <w:tcW w:w="851" w:type="dxa"/>
            <w:tcBorders>
              <w:top w:val="single" w:sz="4" w:space="0" w:color="000000"/>
              <w:left w:val="single" w:sz="4" w:space="0" w:color="000000"/>
              <w:bottom w:val="single" w:sz="4" w:space="0" w:color="000000"/>
            </w:tcBorders>
            <w:shd w:val="clear" w:color="auto" w:fill="auto"/>
            <w:vAlign w:val="center"/>
          </w:tcPr>
          <w:p w:rsidR="00694E6E" w:rsidRPr="00652F9E" w:rsidRDefault="00694E6E" w:rsidP="00942B03">
            <w:pPr>
              <w:jc w:val="center"/>
            </w:pPr>
            <w:proofErr w:type="spellStart"/>
            <w:r>
              <w:t>к</w:t>
            </w:r>
            <w:r w:rsidRPr="00652F9E">
              <w:t>в</w:t>
            </w:r>
            <w:proofErr w:type="gramStart"/>
            <w:r w:rsidRPr="00652F9E">
              <w:t>.м</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E6E" w:rsidRPr="009E7E86" w:rsidRDefault="00694E6E" w:rsidP="00942B03">
            <w:pPr>
              <w:jc w:val="center"/>
            </w:pPr>
            <w:r w:rsidRPr="009E7E86">
              <w:t>600</w:t>
            </w:r>
            <w:r>
              <w:t>,0</w:t>
            </w:r>
          </w:p>
        </w:tc>
      </w:tr>
      <w:tr w:rsidR="00694E6E" w:rsidRPr="00FC06D8" w:rsidTr="00694E6E">
        <w:tc>
          <w:tcPr>
            <w:tcW w:w="709" w:type="dxa"/>
            <w:tcBorders>
              <w:top w:val="single" w:sz="4" w:space="0" w:color="000000"/>
              <w:left w:val="single" w:sz="4" w:space="0" w:color="000000"/>
              <w:bottom w:val="single" w:sz="4" w:space="0" w:color="000000"/>
            </w:tcBorders>
            <w:shd w:val="clear" w:color="auto" w:fill="auto"/>
            <w:vAlign w:val="center"/>
          </w:tcPr>
          <w:p w:rsidR="00694E6E" w:rsidRPr="00652F9E" w:rsidRDefault="00694E6E" w:rsidP="00942B03">
            <w:pPr>
              <w:jc w:val="center"/>
            </w:pPr>
            <w:r w:rsidRPr="00652F9E">
              <w:t>2</w:t>
            </w:r>
          </w:p>
        </w:tc>
        <w:tc>
          <w:tcPr>
            <w:tcW w:w="6804" w:type="dxa"/>
            <w:tcBorders>
              <w:top w:val="single" w:sz="4" w:space="0" w:color="000000"/>
              <w:left w:val="single" w:sz="4" w:space="0" w:color="000000"/>
              <w:bottom w:val="single" w:sz="4" w:space="0" w:color="000000"/>
            </w:tcBorders>
            <w:shd w:val="clear" w:color="auto" w:fill="auto"/>
          </w:tcPr>
          <w:p w:rsidR="00694E6E" w:rsidRPr="00652F9E" w:rsidRDefault="00694E6E" w:rsidP="00942B03">
            <w:r w:rsidRPr="00652F9E">
              <w:t>Максимальная площадь земельного участка:</w:t>
            </w:r>
          </w:p>
        </w:tc>
        <w:tc>
          <w:tcPr>
            <w:tcW w:w="851" w:type="dxa"/>
            <w:tcBorders>
              <w:top w:val="single" w:sz="4" w:space="0" w:color="000000"/>
              <w:left w:val="single" w:sz="4" w:space="0" w:color="000000"/>
              <w:bottom w:val="single" w:sz="4" w:space="0" w:color="000000"/>
            </w:tcBorders>
            <w:shd w:val="clear" w:color="auto" w:fill="auto"/>
            <w:vAlign w:val="center"/>
          </w:tcPr>
          <w:p w:rsidR="00694E6E" w:rsidRPr="00652F9E" w:rsidRDefault="00694E6E" w:rsidP="00942B03">
            <w:pPr>
              <w:jc w:val="center"/>
            </w:pPr>
            <w:proofErr w:type="spellStart"/>
            <w:r>
              <w:t>кв.м</w:t>
            </w:r>
            <w:proofErr w:type="spellEnd"/>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E6E" w:rsidRPr="009E7E86" w:rsidRDefault="00694E6E" w:rsidP="00942B03">
            <w:pPr>
              <w:jc w:val="center"/>
            </w:pPr>
            <w:r w:rsidRPr="009E7E86">
              <w:t>1000,0</w:t>
            </w:r>
          </w:p>
        </w:tc>
      </w:tr>
      <w:tr w:rsidR="00694E6E" w:rsidRPr="00FC06D8" w:rsidTr="00694E6E">
        <w:tc>
          <w:tcPr>
            <w:tcW w:w="709" w:type="dxa"/>
            <w:tcBorders>
              <w:top w:val="single" w:sz="4" w:space="0" w:color="000000"/>
              <w:left w:val="single" w:sz="4" w:space="0" w:color="000000"/>
              <w:bottom w:val="single" w:sz="4" w:space="0" w:color="000000"/>
            </w:tcBorders>
            <w:shd w:val="clear" w:color="auto" w:fill="auto"/>
            <w:vAlign w:val="center"/>
          </w:tcPr>
          <w:p w:rsidR="00694E6E" w:rsidRPr="00652F9E" w:rsidRDefault="00694E6E" w:rsidP="00942B03">
            <w:pPr>
              <w:jc w:val="center"/>
            </w:pPr>
            <w:r>
              <w:t>3</w:t>
            </w:r>
          </w:p>
        </w:tc>
        <w:tc>
          <w:tcPr>
            <w:tcW w:w="6804" w:type="dxa"/>
            <w:tcBorders>
              <w:top w:val="single" w:sz="4" w:space="0" w:color="000000"/>
              <w:left w:val="single" w:sz="4" w:space="0" w:color="000000"/>
              <w:bottom w:val="single" w:sz="4" w:space="0" w:color="000000"/>
            </w:tcBorders>
            <w:shd w:val="clear" w:color="auto" w:fill="auto"/>
          </w:tcPr>
          <w:p w:rsidR="00694E6E" w:rsidRPr="00055521" w:rsidRDefault="00694E6E" w:rsidP="00942B03">
            <w:r w:rsidRPr="00055521">
              <w:t xml:space="preserve">Минимальный отступ от </w:t>
            </w:r>
            <w:r>
              <w:t>границ земельного участка</w:t>
            </w:r>
            <w:r w:rsidRPr="00055521">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694E6E" w:rsidRDefault="00694E6E" w:rsidP="00942B03">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E6E" w:rsidRPr="009E7E86" w:rsidRDefault="00694E6E" w:rsidP="00942B03">
            <w:pPr>
              <w:jc w:val="center"/>
            </w:pPr>
          </w:p>
        </w:tc>
      </w:tr>
      <w:tr w:rsidR="00694E6E" w:rsidRPr="00FC06D8" w:rsidTr="00694E6E">
        <w:tc>
          <w:tcPr>
            <w:tcW w:w="709" w:type="dxa"/>
            <w:tcBorders>
              <w:top w:val="single" w:sz="4" w:space="0" w:color="000000"/>
              <w:left w:val="single" w:sz="4" w:space="0" w:color="000000"/>
              <w:bottom w:val="single" w:sz="4" w:space="0" w:color="000000"/>
            </w:tcBorders>
            <w:shd w:val="clear" w:color="auto" w:fill="auto"/>
            <w:vAlign w:val="center"/>
          </w:tcPr>
          <w:p w:rsidR="00694E6E" w:rsidRDefault="00694E6E" w:rsidP="00942B03">
            <w:pPr>
              <w:jc w:val="center"/>
            </w:pPr>
            <w:r>
              <w:t>3.1</w:t>
            </w:r>
          </w:p>
        </w:tc>
        <w:tc>
          <w:tcPr>
            <w:tcW w:w="6804" w:type="dxa"/>
            <w:tcBorders>
              <w:top w:val="single" w:sz="4" w:space="0" w:color="000000"/>
              <w:left w:val="single" w:sz="4" w:space="0" w:color="000000"/>
              <w:bottom w:val="single" w:sz="4" w:space="0" w:color="000000"/>
            </w:tcBorders>
            <w:shd w:val="clear" w:color="auto" w:fill="auto"/>
          </w:tcPr>
          <w:p w:rsidR="00694E6E" w:rsidRPr="00055521" w:rsidRDefault="00694E6E" w:rsidP="00942B03">
            <w:proofErr w:type="gramStart"/>
            <w:r>
              <w:t>от</w:t>
            </w:r>
            <w:proofErr w:type="gramEnd"/>
            <w:r>
              <w:t xml:space="preserve"> </w:t>
            </w:r>
            <w:proofErr w:type="gramStart"/>
            <w:r>
              <w:t>красный</w:t>
            </w:r>
            <w:proofErr w:type="gramEnd"/>
            <w:r>
              <w:t xml:space="preserve"> линий улиц и проездов до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694E6E" w:rsidRDefault="00694E6E" w:rsidP="00942B03">
            <w:pPr>
              <w:jc w:val="center"/>
            </w:pPr>
            <w:proofErr w:type="spellStart"/>
            <w:r>
              <w:t>кв</w:t>
            </w:r>
            <w:proofErr w:type="gramStart"/>
            <w:r>
              <w:t>.м</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E6E" w:rsidRPr="009E7E86" w:rsidRDefault="00694E6E" w:rsidP="00942B03">
            <w:pPr>
              <w:jc w:val="center"/>
            </w:pPr>
            <w:r>
              <w:t>5,0</w:t>
            </w:r>
          </w:p>
        </w:tc>
      </w:tr>
      <w:tr w:rsidR="00694E6E" w:rsidRPr="00FC06D8" w:rsidTr="00694E6E">
        <w:tc>
          <w:tcPr>
            <w:tcW w:w="709" w:type="dxa"/>
            <w:tcBorders>
              <w:top w:val="single" w:sz="4" w:space="0" w:color="000000"/>
              <w:left w:val="single" w:sz="4" w:space="0" w:color="000000"/>
              <w:bottom w:val="single" w:sz="4" w:space="0" w:color="000000"/>
            </w:tcBorders>
            <w:shd w:val="clear" w:color="auto" w:fill="auto"/>
            <w:vAlign w:val="center"/>
          </w:tcPr>
          <w:p w:rsidR="00694E6E" w:rsidRDefault="00694E6E" w:rsidP="00942B03">
            <w:pPr>
              <w:jc w:val="center"/>
            </w:pPr>
            <w:r>
              <w:t>3.2</w:t>
            </w:r>
          </w:p>
        </w:tc>
        <w:tc>
          <w:tcPr>
            <w:tcW w:w="6804" w:type="dxa"/>
            <w:tcBorders>
              <w:top w:val="single" w:sz="4" w:space="0" w:color="000000"/>
              <w:left w:val="single" w:sz="4" w:space="0" w:color="000000"/>
              <w:bottom w:val="single" w:sz="4" w:space="0" w:color="000000"/>
            </w:tcBorders>
            <w:shd w:val="clear" w:color="auto" w:fill="auto"/>
          </w:tcPr>
          <w:p w:rsidR="00694E6E" w:rsidRDefault="00694E6E" w:rsidP="00942B03">
            <w:r>
              <w:t>от границ земельного участка до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694E6E" w:rsidRDefault="00694E6E" w:rsidP="00942B03">
            <w:pPr>
              <w:jc w:val="center"/>
            </w:pPr>
            <w:proofErr w:type="spellStart"/>
            <w:r>
              <w:t>кв</w:t>
            </w:r>
            <w:proofErr w:type="gramStart"/>
            <w:r>
              <w:t>.м</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E6E" w:rsidRDefault="00694E6E" w:rsidP="00942B03">
            <w:pPr>
              <w:jc w:val="center"/>
            </w:pPr>
            <w:r>
              <w:t>3,0</w:t>
            </w:r>
          </w:p>
        </w:tc>
      </w:tr>
      <w:tr w:rsidR="00694E6E" w:rsidRPr="00FC06D8" w:rsidTr="00694E6E">
        <w:tc>
          <w:tcPr>
            <w:tcW w:w="709" w:type="dxa"/>
            <w:tcBorders>
              <w:top w:val="single" w:sz="4" w:space="0" w:color="000000"/>
              <w:left w:val="single" w:sz="4" w:space="0" w:color="000000"/>
              <w:bottom w:val="single" w:sz="4" w:space="0" w:color="000000"/>
            </w:tcBorders>
            <w:shd w:val="clear" w:color="auto" w:fill="auto"/>
            <w:vAlign w:val="center"/>
          </w:tcPr>
          <w:p w:rsidR="00694E6E" w:rsidRPr="00652F9E" w:rsidRDefault="00694E6E" w:rsidP="00942B03">
            <w:pPr>
              <w:jc w:val="center"/>
            </w:pPr>
            <w:r>
              <w:t>4</w:t>
            </w:r>
          </w:p>
        </w:tc>
        <w:tc>
          <w:tcPr>
            <w:tcW w:w="6804" w:type="dxa"/>
            <w:tcBorders>
              <w:top w:val="single" w:sz="4" w:space="0" w:color="000000"/>
              <w:left w:val="single" w:sz="4" w:space="0" w:color="000000"/>
              <w:bottom w:val="single" w:sz="4" w:space="0" w:color="000000"/>
            </w:tcBorders>
            <w:shd w:val="clear" w:color="auto" w:fill="auto"/>
          </w:tcPr>
          <w:p w:rsidR="00694E6E" w:rsidRPr="00652F9E" w:rsidRDefault="00694E6E" w:rsidP="00942B03">
            <w:r w:rsidRPr="00652F9E">
              <w:t>Минимальный размер (ширина) земельного участка по уличному фронту</w:t>
            </w:r>
          </w:p>
        </w:tc>
        <w:tc>
          <w:tcPr>
            <w:tcW w:w="851" w:type="dxa"/>
            <w:tcBorders>
              <w:top w:val="single" w:sz="4" w:space="0" w:color="000000"/>
              <w:left w:val="single" w:sz="4" w:space="0" w:color="000000"/>
              <w:bottom w:val="single" w:sz="4" w:space="0" w:color="000000"/>
            </w:tcBorders>
            <w:shd w:val="clear" w:color="auto" w:fill="auto"/>
            <w:vAlign w:val="center"/>
          </w:tcPr>
          <w:p w:rsidR="00694E6E" w:rsidRPr="00CB0E18" w:rsidRDefault="00694E6E" w:rsidP="00942B03">
            <w:pPr>
              <w:jc w:val="center"/>
            </w:pPr>
            <w:r w:rsidRPr="00CB0E18">
              <w:t>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E6E" w:rsidRPr="00FC06D8" w:rsidRDefault="00694E6E" w:rsidP="00942B03">
            <w:pPr>
              <w:jc w:val="center"/>
            </w:pPr>
            <w:r>
              <w:t>10,0</w:t>
            </w:r>
          </w:p>
        </w:tc>
      </w:tr>
      <w:tr w:rsidR="00694E6E" w:rsidRPr="00FC06D8" w:rsidTr="00694E6E">
        <w:tc>
          <w:tcPr>
            <w:tcW w:w="709" w:type="dxa"/>
            <w:tcBorders>
              <w:top w:val="single" w:sz="4" w:space="0" w:color="000000"/>
              <w:left w:val="single" w:sz="4" w:space="0" w:color="000000"/>
              <w:bottom w:val="single" w:sz="4" w:space="0" w:color="000000"/>
            </w:tcBorders>
            <w:shd w:val="clear" w:color="auto" w:fill="auto"/>
            <w:vAlign w:val="center"/>
          </w:tcPr>
          <w:p w:rsidR="00694E6E" w:rsidRPr="00CB0E18" w:rsidRDefault="00694E6E" w:rsidP="00942B03">
            <w:pPr>
              <w:jc w:val="center"/>
            </w:pPr>
            <w:r>
              <w:t>5</w:t>
            </w:r>
          </w:p>
        </w:tc>
        <w:tc>
          <w:tcPr>
            <w:tcW w:w="6804" w:type="dxa"/>
            <w:tcBorders>
              <w:top w:val="single" w:sz="4" w:space="0" w:color="000000"/>
              <w:left w:val="single" w:sz="4" w:space="0" w:color="000000"/>
              <w:bottom w:val="single" w:sz="4" w:space="0" w:color="000000"/>
            </w:tcBorders>
            <w:shd w:val="clear" w:color="auto" w:fill="auto"/>
          </w:tcPr>
          <w:p w:rsidR="00694E6E" w:rsidRPr="00CB0E18" w:rsidRDefault="00694E6E" w:rsidP="00942B03">
            <w:r w:rsidRPr="00CB0E18">
              <w:t>Предельное количество этажей</w:t>
            </w:r>
          </w:p>
        </w:tc>
        <w:tc>
          <w:tcPr>
            <w:tcW w:w="851" w:type="dxa"/>
            <w:tcBorders>
              <w:top w:val="single" w:sz="4" w:space="0" w:color="000000"/>
              <w:left w:val="single" w:sz="4" w:space="0" w:color="000000"/>
              <w:bottom w:val="single" w:sz="4" w:space="0" w:color="000000"/>
            </w:tcBorders>
            <w:shd w:val="clear" w:color="auto" w:fill="auto"/>
            <w:vAlign w:val="center"/>
          </w:tcPr>
          <w:p w:rsidR="00694E6E" w:rsidRPr="00CB0E18" w:rsidRDefault="00694E6E" w:rsidP="00942B03">
            <w:pPr>
              <w:jc w:val="center"/>
            </w:pPr>
            <w:r w:rsidRPr="00CB0E18">
              <w:t>этаж</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E6E" w:rsidRPr="009E7E86" w:rsidRDefault="00694E6E" w:rsidP="00942B03">
            <w:pPr>
              <w:jc w:val="center"/>
            </w:pPr>
            <w:r w:rsidRPr="009E7E86">
              <w:t>1</w:t>
            </w:r>
          </w:p>
        </w:tc>
      </w:tr>
      <w:tr w:rsidR="00694E6E" w:rsidRPr="00FC06D8" w:rsidTr="00694E6E">
        <w:tc>
          <w:tcPr>
            <w:tcW w:w="709" w:type="dxa"/>
            <w:tcBorders>
              <w:top w:val="single" w:sz="4" w:space="0" w:color="000000"/>
              <w:left w:val="single" w:sz="4" w:space="0" w:color="000000"/>
              <w:bottom w:val="single" w:sz="4" w:space="0" w:color="000000"/>
            </w:tcBorders>
            <w:shd w:val="clear" w:color="auto" w:fill="auto"/>
            <w:vAlign w:val="center"/>
          </w:tcPr>
          <w:p w:rsidR="00694E6E" w:rsidRPr="00CB0E18" w:rsidRDefault="00694E6E" w:rsidP="00942B03">
            <w:pPr>
              <w:jc w:val="center"/>
            </w:pPr>
            <w:r>
              <w:t>6</w:t>
            </w:r>
          </w:p>
        </w:tc>
        <w:tc>
          <w:tcPr>
            <w:tcW w:w="6804" w:type="dxa"/>
            <w:tcBorders>
              <w:top w:val="single" w:sz="4" w:space="0" w:color="000000"/>
              <w:left w:val="single" w:sz="4" w:space="0" w:color="000000"/>
              <w:bottom w:val="single" w:sz="4" w:space="0" w:color="000000"/>
            </w:tcBorders>
            <w:shd w:val="clear" w:color="auto" w:fill="auto"/>
          </w:tcPr>
          <w:p w:rsidR="00694E6E" w:rsidRPr="00CB0E18" w:rsidRDefault="00694E6E" w:rsidP="00942B03">
            <w:r>
              <w:t>Предельная высота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694E6E" w:rsidRPr="00CB0E18" w:rsidRDefault="00694E6E" w:rsidP="00942B03">
            <w:pPr>
              <w:jc w:val="center"/>
            </w:pPr>
            <w:r>
              <w:t>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E6E" w:rsidRPr="00CB0E18" w:rsidRDefault="00694E6E" w:rsidP="00942B03">
            <w:pPr>
              <w:jc w:val="center"/>
            </w:pPr>
            <w:r>
              <w:t>3,0</w:t>
            </w:r>
          </w:p>
        </w:tc>
      </w:tr>
      <w:tr w:rsidR="00694E6E" w:rsidRPr="00FC06D8" w:rsidTr="00694E6E">
        <w:tc>
          <w:tcPr>
            <w:tcW w:w="709" w:type="dxa"/>
            <w:tcBorders>
              <w:top w:val="single" w:sz="4" w:space="0" w:color="000000"/>
              <w:left w:val="single" w:sz="4" w:space="0" w:color="000000"/>
              <w:bottom w:val="single" w:sz="4" w:space="0" w:color="000000"/>
            </w:tcBorders>
            <w:shd w:val="clear" w:color="auto" w:fill="auto"/>
            <w:vAlign w:val="center"/>
          </w:tcPr>
          <w:p w:rsidR="00694E6E" w:rsidRPr="00CB0E18" w:rsidRDefault="00694E6E" w:rsidP="00942B03">
            <w:pPr>
              <w:jc w:val="center"/>
            </w:pPr>
            <w:r>
              <w:t>7</w:t>
            </w:r>
          </w:p>
        </w:tc>
        <w:tc>
          <w:tcPr>
            <w:tcW w:w="6804" w:type="dxa"/>
            <w:tcBorders>
              <w:top w:val="single" w:sz="4" w:space="0" w:color="000000"/>
              <w:left w:val="single" w:sz="4" w:space="0" w:color="000000"/>
              <w:bottom w:val="single" w:sz="4" w:space="0" w:color="000000"/>
            </w:tcBorders>
            <w:shd w:val="clear" w:color="auto" w:fill="auto"/>
          </w:tcPr>
          <w:p w:rsidR="00694E6E" w:rsidRPr="00CB0E18" w:rsidRDefault="00694E6E" w:rsidP="00942B03">
            <w:r w:rsidRPr="00CB0E18">
              <w:t xml:space="preserve">Максимальный процент застройки в границах земельного участка </w:t>
            </w:r>
          </w:p>
        </w:tc>
        <w:tc>
          <w:tcPr>
            <w:tcW w:w="851" w:type="dxa"/>
            <w:tcBorders>
              <w:top w:val="single" w:sz="4" w:space="0" w:color="000000"/>
              <w:left w:val="single" w:sz="4" w:space="0" w:color="000000"/>
              <w:bottom w:val="single" w:sz="4" w:space="0" w:color="000000"/>
            </w:tcBorders>
            <w:shd w:val="clear" w:color="auto" w:fill="auto"/>
            <w:vAlign w:val="center"/>
          </w:tcPr>
          <w:p w:rsidR="00694E6E" w:rsidRPr="00CB0E18" w:rsidRDefault="00694E6E" w:rsidP="00942B03">
            <w:pPr>
              <w:jc w:val="center"/>
            </w:pPr>
            <w:proofErr w:type="gramStart"/>
            <w:r>
              <w:t>п</w:t>
            </w:r>
            <w:r w:rsidRPr="00CB0E18">
              <w:t>ро</w:t>
            </w:r>
            <w:r>
              <w:t>-</w:t>
            </w:r>
            <w:r w:rsidRPr="00CB0E18">
              <w:t>цент</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E6E" w:rsidRPr="00CB0E18" w:rsidRDefault="00694E6E" w:rsidP="00942B03">
            <w:pPr>
              <w:jc w:val="center"/>
            </w:pPr>
            <w:r w:rsidRPr="00CB0E18">
              <w:t>10</w:t>
            </w:r>
          </w:p>
        </w:tc>
      </w:tr>
    </w:tbl>
    <w:p w:rsidR="00A45ABB" w:rsidRDefault="00A45ABB" w:rsidP="00A45ABB">
      <w:pPr>
        <w:widowControl/>
        <w:tabs>
          <w:tab w:val="left" w:pos="1080"/>
        </w:tabs>
        <w:spacing w:line="200" w:lineRule="atLeast"/>
        <w:ind w:firstLine="567"/>
        <w:jc w:val="both"/>
        <w:rPr>
          <w:rFonts w:eastAsia="Times New Roman CYR" w:cs="Times New Roman CYR"/>
        </w:rPr>
      </w:pPr>
      <w:r>
        <w:rPr>
          <w:rFonts w:eastAsia="Times New Roman CYR" w:cs="Times New Roman CYR"/>
        </w:rPr>
        <w:t xml:space="preserve"> </w:t>
      </w:r>
      <w:r>
        <w:rPr>
          <w:rFonts w:eastAsia="Times New Roman CYR" w:cs="Times New Roman CYR"/>
        </w:rPr>
        <w:tab/>
      </w:r>
    </w:p>
    <w:p w:rsidR="00A45ABB" w:rsidRDefault="00694E6E" w:rsidP="00A45ABB">
      <w:pPr>
        <w:widowControl/>
        <w:tabs>
          <w:tab w:val="left" w:pos="1080"/>
        </w:tabs>
        <w:spacing w:line="200" w:lineRule="atLeast"/>
        <w:ind w:firstLine="567"/>
        <w:jc w:val="center"/>
        <w:rPr>
          <w:b/>
        </w:rPr>
      </w:pPr>
      <w:r>
        <w:rPr>
          <w:b/>
        </w:rPr>
        <w:t>Статья 30.</w:t>
      </w:r>
      <w:r w:rsidR="00A45ABB" w:rsidRPr="00747BE4">
        <w:rPr>
          <w:b/>
        </w:rPr>
        <w:t>2. Градостроительные регламенты. Общественно-деловые  зоны</w:t>
      </w:r>
    </w:p>
    <w:p w:rsidR="00C7077C" w:rsidRDefault="00C7077C" w:rsidP="00C7077C">
      <w:pPr>
        <w:widowControl/>
        <w:shd w:val="clear" w:color="auto" w:fill="FFFFFF"/>
        <w:tabs>
          <w:tab w:val="left" w:pos="709"/>
          <w:tab w:val="left" w:pos="1008"/>
          <w:tab w:val="left" w:leader="dot" w:pos="8561"/>
        </w:tabs>
        <w:autoSpaceDE w:val="0"/>
        <w:jc w:val="both"/>
        <w:rPr>
          <w:rFonts w:eastAsia="Times New Roman"/>
          <w:bCs/>
          <w:kern w:val="0"/>
          <w:sz w:val="26"/>
          <w:szCs w:val="26"/>
          <w:lang w:eastAsia="ar-SA"/>
        </w:rPr>
      </w:pPr>
    </w:p>
    <w:p w:rsidR="00C7077C" w:rsidRPr="00DD48EE" w:rsidRDefault="00C7077C" w:rsidP="00C7077C">
      <w:pPr>
        <w:widowControl/>
        <w:shd w:val="clear" w:color="auto" w:fill="FFFFFF"/>
        <w:tabs>
          <w:tab w:val="left" w:pos="709"/>
          <w:tab w:val="left" w:pos="1008"/>
          <w:tab w:val="left" w:leader="dot" w:pos="8561"/>
        </w:tabs>
        <w:autoSpaceDE w:val="0"/>
        <w:jc w:val="both"/>
        <w:rPr>
          <w:rFonts w:eastAsia="Times New Roman"/>
          <w:bCs/>
          <w:kern w:val="0"/>
          <w:lang w:eastAsia="ar-SA"/>
        </w:rPr>
      </w:pPr>
      <w:r w:rsidRPr="00DD48EE">
        <w:rPr>
          <w:rFonts w:eastAsia="Times New Roman"/>
          <w:bCs/>
          <w:kern w:val="0"/>
          <w:lang w:eastAsia="ar-SA"/>
        </w:rPr>
        <w:t>1. Зона делового, общественного и коммерческого назначени</w:t>
      </w:r>
      <w:proofErr w:type="gramStart"/>
      <w:r w:rsidRPr="00DD48EE">
        <w:rPr>
          <w:rFonts w:eastAsia="Times New Roman"/>
          <w:bCs/>
          <w:kern w:val="0"/>
          <w:lang w:eastAsia="ar-SA"/>
        </w:rPr>
        <w:t>я-</w:t>
      </w:r>
      <w:proofErr w:type="gramEnd"/>
      <w:r w:rsidRPr="00DD48EE">
        <w:rPr>
          <w:rFonts w:eastAsia="Times New Roman"/>
          <w:bCs/>
          <w:kern w:val="0"/>
          <w:lang w:eastAsia="ar-SA"/>
        </w:rPr>
        <w:t xml:space="preserve"> О1:</w:t>
      </w:r>
    </w:p>
    <w:p w:rsidR="00C7077C" w:rsidRPr="00DD48EE" w:rsidRDefault="00C7077C" w:rsidP="00C7077C">
      <w:pPr>
        <w:widowControl/>
        <w:shd w:val="clear" w:color="auto" w:fill="FFFFFF"/>
        <w:tabs>
          <w:tab w:val="left" w:pos="709"/>
          <w:tab w:val="left" w:pos="1008"/>
          <w:tab w:val="left" w:leader="dot" w:pos="8561"/>
        </w:tabs>
        <w:autoSpaceDE w:val="0"/>
        <w:jc w:val="both"/>
      </w:pPr>
      <w:r w:rsidRPr="00DD48EE">
        <w:t xml:space="preserve">          1) зона </w:t>
      </w:r>
      <w:r w:rsidRPr="00DD48EE">
        <w:rPr>
          <w:lang w:val="en-US"/>
        </w:rPr>
        <w:t>O</w:t>
      </w:r>
      <w:r w:rsidRPr="00DD48EE">
        <w:t>1 выделена для строительства и реконструкции объектов недвижимости (которые не являются объектами культурного наследия)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C7077C" w:rsidRPr="00DD48EE" w:rsidRDefault="00C7077C" w:rsidP="00C7077C">
      <w:pPr>
        <w:widowControl/>
        <w:shd w:val="clear" w:color="auto" w:fill="FFFFFF"/>
        <w:tabs>
          <w:tab w:val="left" w:pos="709"/>
          <w:tab w:val="left" w:pos="1008"/>
          <w:tab w:val="left" w:leader="dot" w:pos="8561"/>
        </w:tabs>
        <w:autoSpaceDE w:val="0"/>
        <w:jc w:val="both"/>
      </w:pPr>
      <w:r w:rsidRPr="00DD48EE">
        <w:t xml:space="preserve">          2) виды использования объектов культурного наследия, а также параметры и их характеристики определяются в индивидуальном порядке уполномоченными органами в соответствии с законодательством об охране и использовании объектов культурного наследия;</w:t>
      </w:r>
    </w:p>
    <w:p w:rsidR="00C7077C" w:rsidRPr="00DD48EE" w:rsidRDefault="00C7077C" w:rsidP="00C7077C">
      <w:pPr>
        <w:tabs>
          <w:tab w:val="left" w:pos="709"/>
          <w:tab w:val="left" w:pos="1008"/>
        </w:tabs>
        <w:autoSpaceDE w:val="0"/>
        <w:autoSpaceDN w:val="0"/>
        <w:adjustRightInd w:val="0"/>
        <w:spacing w:before="5"/>
        <w:jc w:val="both"/>
      </w:pPr>
      <w:r w:rsidRPr="00DD48EE">
        <w:t xml:space="preserve">          3) перечень основных видов разрешенного использования земельных участков и объектов капитального строительства, вспомогательных видов разрешенного использования зоны О</w:t>
      </w:r>
      <w:proofErr w:type="gramStart"/>
      <w:r w:rsidRPr="00DD48EE">
        <w:t>1</w:t>
      </w:r>
      <w:proofErr w:type="gramEnd"/>
      <w:r w:rsidRPr="00DD48EE">
        <w:t xml:space="preserve"> представлен в таблице 4.</w:t>
      </w:r>
    </w:p>
    <w:p w:rsidR="00C7077C" w:rsidRPr="00DD48EE" w:rsidRDefault="00C7077C" w:rsidP="00C7077C">
      <w:pPr>
        <w:tabs>
          <w:tab w:val="left" w:pos="1008"/>
        </w:tabs>
        <w:autoSpaceDE w:val="0"/>
        <w:autoSpaceDN w:val="0"/>
        <w:adjustRightInd w:val="0"/>
        <w:spacing w:before="5"/>
        <w:ind w:firstLine="710"/>
        <w:jc w:val="right"/>
      </w:pPr>
      <w:r w:rsidRPr="00DD48EE">
        <w:t>Таблица 4</w:t>
      </w:r>
    </w:p>
    <w:tbl>
      <w:tblPr>
        <w:tblW w:w="9356" w:type="dxa"/>
        <w:tblInd w:w="40" w:type="dxa"/>
        <w:tblLayout w:type="fixed"/>
        <w:tblCellMar>
          <w:left w:w="40" w:type="dxa"/>
          <w:right w:w="40" w:type="dxa"/>
        </w:tblCellMar>
        <w:tblLook w:val="0000" w:firstRow="0" w:lastRow="0" w:firstColumn="0" w:lastColumn="0" w:noHBand="0" w:noVBand="0"/>
      </w:tblPr>
      <w:tblGrid>
        <w:gridCol w:w="571"/>
        <w:gridCol w:w="10"/>
        <w:gridCol w:w="1699"/>
        <w:gridCol w:w="715"/>
        <w:gridCol w:w="2959"/>
        <w:gridCol w:w="2414"/>
        <w:gridCol w:w="988"/>
      </w:tblGrid>
      <w:tr w:rsidR="00C7077C" w:rsidRPr="007D0897" w:rsidTr="00C7077C">
        <w:trPr>
          <w:tblHeader/>
        </w:trPr>
        <w:tc>
          <w:tcPr>
            <w:tcW w:w="571"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jc w:val="center"/>
            </w:pPr>
            <w:r w:rsidRPr="007D0897">
              <w:t xml:space="preserve">№ </w:t>
            </w:r>
            <w:proofErr w:type="gramStart"/>
            <w:r w:rsidRPr="007D0897">
              <w:t>п</w:t>
            </w:r>
            <w:proofErr w:type="gramEnd"/>
            <w:r w:rsidRPr="007D0897">
              <w:t>/п</w:t>
            </w:r>
          </w:p>
        </w:tc>
        <w:tc>
          <w:tcPr>
            <w:tcW w:w="1709" w:type="dxa"/>
            <w:gridSpan w:val="2"/>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jc w:val="center"/>
            </w:pPr>
            <w:r w:rsidRPr="007D0897">
              <w:t>Основной вид разрешенного использования земельного участка</w:t>
            </w:r>
          </w:p>
        </w:tc>
        <w:tc>
          <w:tcPr>
            <w:tcW w:w="715"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jc w:val="center"/>
            </w:pPr>
            <w:r w:rsidRPr="007D0897">
              <w:t>Код</w:t>
            </w:r>
          </w:p>
        </w:tc>
        <w:tc>
          <w:tcPr>
            <w:tcW w:w="2959"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jc w:val="center"/>
            </w:pPr>
            <w:r w:rsidRPr="007D0897">
              <w:t xml:space="preserve">Основные виды </w:t>
            </w:r>
            <w:r>
              <w:t>р</w:t>
            </w:r>
            <w:r w:rsidRPr="007D0897">
              <w:t xml:space="preserve">азрешенного </w:t>
            </w:r>
            <w:r>
              <w:t>и</w:t>
            </w:r>
            <w:r w:rsidRPr="007D0897">
              <w:t>спользования объектов капитального строительства</w:t>
            </w:r>
          </w:p>
        </w:tc>
        <w:tc>
          <w:tcPr>
            <w:tcW w:w="2414"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jc w:val="center"/>
            </w:pPr>
            <w:r w:rsidRPr="007D0897">
              <w:t>Вспомогательные виды разрешенного использования</w:t>
            </w:r>
          </w:p>
        </w:tc>
        <w:tc>
          <w:tcPr>
            <w:tcW w:w="988"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jc w:val="center"/>
            </w:pPr>
            <w:r w:rsidRPr="007D0897">
              <w:t>Примечания</w:t>
            </w:r>
          </w:p>
        </w:tc>
      </w:tr>
      <w:tr w:rsidR="00C7077C" w:rsidRPr="007D0897" w:rsidTr="00C7077C">
        <w:trPr>
          <w:cantSplit/>
        </w:trPr>
        <w:tc>
          <w:tcPr>
            <w:tcW w:w="571"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jc w:val="center"/>
            </w:pPr>
            <w:r w:rsidRPr="007D0897">
              <w:t>1</w:t>
            </w:r>
          </w:p>
        </w:tc>
        <w:tc>
          <w:tcPr>
            <w:tcW w:w="1709" w:type="dxa"/>
            <w:gridSpan w:val="2"/>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ind w:left="98"/>
            </w:pPr>
            <w:r w:rsidRPr="007D0897">
              <w:t>Социальное обслуживание</w:t>
            </w:r>
          </w:p>
        </w:tc>
        <w:tc>
          <w:tcPr>
            <w:tcW w:w="715"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jc w:val="center"/>
            </w:pPr>
            <w:r w:rsidRPr="007D0897">
              <w:t>3.2</w:t>
            </w:r>
          </w:p>
        </w:tc>
        <w:tc>
          <w:tcPr>
            <w:tcW w:w="2959"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ind w:left="84"/>
            </w:pPr>
            <w:r w:rsidRPr="007D0897">
              <w:t>Размещение объектов капитального строительства, предназначенных для оказания гражданам социальной помощи, для размещения отделений почты и телеграфа</w:t>
            </w:r>
          </w:p>
        </w:tc>
        <w:tc>
          <w:tcPr>
            <w:tcW w:w="2414" w:type="dxa"/>
            <w:tcBorders>
              <w:top w:val="single" w:sz="6" w:space="0" w:color="auto"/>
              <w:left w:val="single" w:sz="6" w:space="0" w:color="auto"/>
              <w:bottom w:val="single" w:sz="6" w:space="0" w:color="auto"/>
              <w:right w:val="single" w:sz="6" w:space="0" w:color="auto"/>
            </w:tcBorders>
            <w:vAlign w:val="center"/>
          </w:tcPr>
          <w:p w:rsidR="00C7077C" w:rsidRPr="007F2732" w:rsidRDefault="00C7077C" w:rsidP="00942B03">
            <w:pPr>
              <w:autoSpaceDE w:val="0"/>
              <w:autoSpaceDN w:val="0"/>
              <w:adjustRightInd w:val="0"/>
              <w:ind w:left="102"/>
            </w:pPr>
            <w:r w:rsidRPr="007F2732">
              <w:t>Объектные автостоянки для легковых автомобилей</w:t>
            </w:r>
          </w:p>
        </w:tc>
        <w:tc>
          <w:tcPr>
            <w:tcW w:w="988"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jc w:val="center"/>
            </w:pPr>
          </w:p>
        </w:tc>
      </w:tr>
      <w:tr w:rsidR="00C7077C" w:rsidRPr="007D0897" w:rsidTr="00C7077C">
        <w:trPr>
          <w:cantSplit/>
        </w:trPr>
        <w:tc>
          <w:tcPr>
            <w:tcW w:w="581" w:type="dxa"/>
            <w:gridSpan w:val="2"/>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jc w:val="center"/>
            </w:pPr>
            <w:r>
              <w:lastRenderedPageBreak/>
              <w:t>2</w:t>
            </w:r>
          </w:p>
        </w:tc>
        <w:tc>
          <w:tcPr>
            <w:tcW w:w="1699"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jc w:val="center"/>
            </w:pPr>
            <w:r w:rsidRPr="007D0897">
              <w:t>Образование и просвещение</w:t>
            </w:r>
          </w:p>
        </w:tc>
        <w:tc>
          <w:tcPr>
            <w:tcW w:w="715"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jc w:val="center"/>
            </w:pPr>
            <w:r w:rsidRPr="007D0897">
              <w:t>3.5</w:t>
            </w:r>
          </w:p>
        </w:tc>
        <w:tc>
          <w:tcPr>
            <w:tcW w:w="2959"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ind w:left="84"/>
            </w:pPr>
            <w:r w:rsidRPr="00FC06D8">
              <w:t>Размещение объектов капитального строительства, предназначенных для просвещения (детские ясли, детские сады, школы, образовательные кружки и иные организации, осуществляющие деятельность по воспитанию, образованию и просвещению)</w:t>
            </w:r>
          </w:p>
        </w:tc>
        <w:tc>
          <w:tcPr>
            <w:tcW w:w="2414"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ind w:left="102" w:firstLine="19"/>
            </w:pPr>
            <w:r w:rsidRPr="00FC06D8">
              <w:t>Объектные автостоянки для легковых автомобилей, открытые площадки для занятия спортом и физкультурой, школьные сады, хозяйственные постройк</w:t>
            </w:r>
            <w:r>
              <w:t>и для хранения инвентаря</w:t>
            </w:r>
          </w:p>
        </w:tc>
        <w:tc>
          <w:tcPr>
            <w:tcW w:w="988"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jc w:val="center"/>
            </w:pPr>
          </w:p>
        </w:tc>
      </w:tr>
      <w:tr w:rsidR="00C7077C" w:rsidRPr="007D0897" w:rsidTr="00C7077C">
        <w:trPr>
          <w:cantSplit/>
        </w:trPr>
        <w:tc>
          <w:tcPr>
            <w:tcW w:w="581" w:type="dxa"/>
            <w:gridSpan w:val="2"/>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jc w:val="center"/>
            </w:pPr>
            <w:r>
              <w:t>3</w:t>
            </w:r>
          </w:p>
        </w:tc>
        <w:tc>
          <w:tcPr>
            <w:tcW w:w="1699" w:type="dxa"/>
            <w:tcBorders>
              <w:top w:val="single" w:sz="6" w:space="0" w:color="auto"/>
              <w:left w:val="single" w:sz="6" w:space="0" w:color="auto"/>
              <w:bottom w:val="single" w:sz="6" w:space="0" w:color="auto"/>
              <w:right w:val="single" w:sz="6" w:space="0" w:color="auto"/>
            </w:tcBorders>
            <w:vAlign w:val="center"/>
          </w:tcPr>
          <w:p w:rsidR="00C7077C" w:rsidRPr="00266584" w:rsidRDefault="00C7077C" w:rsidP="00942B03">
            <w:pPr>
              <w:pStyle w:val="aff6"/>
              <w:ind w:left="88"/>
              <w:rPr>
                <w:rFonts w:ascii="Times New Roman" w:hAnsi="Times New Roman"/>
                <w:i/>
                <w:sz w:val="24"/>
                <w:szCs w:val="24"/>
              </w:rPr>
            </w:pPr>
            <w:r w:rsidRPr="00266584">
              <w:rPr>
                <w:rFonts w:ascii="Times New Roman" w:hAnsi="Times New Roman"/>
                <w:sz w:val="24"/>
                <w:szCs w:val="24"/>
              </w:rPr>
              <w:t>Рынки</w:t>
            </w:r>
          </w:p>
        </w:tc>
        <w:tc>
          <w:tcPr>
            <w:tcW w:w="715" w:type="dxa"/>
            <w:tcBorders>
              <w:top w:val="single" w:sz="6" w:space="0" w:color="auto"/>
              <w:left w:val="single" w:sz="6" w:space="0" w:color="auto"/>
              <w:bottom w:val="single" w:sz="6" w:space="0" w:color="auto"/>
              <w:right w:val="single" w:sz="6" w:space="0" w:color="auto"/>
            </w:tcBorders>
            <w:vAlign w:val="center"/>
          </w:tcPr>
          <w:p w:rsidR="00C7077C" w:rsidRPr="000550EA" w:rsidRDefault="00C7077C" w:rsidP="00942B03">
            <w:pPr>
              <w:pStyle w:val="aff6"/>
              <w:ind w:left="-108" w:right="-108"/>
              <w:jc w:val="center"/>
              <w:rPr>
                <w:rFonts w:ascii="Times New Roman" w:hAnsi="Times New Roman"/>
              </w:rPr>
            </w:pPr>
            <w:r>
              <w:rPr>
                <w:rFonts w:ascii="Times New Roman" w:hAnsi="Times New Roman"/>
              </w:rPr>
              <w:t>4.3</w:t>
            </w:r>
          </w:p>
        </w:tc>
        <w:tc>
          <w:tcPr>
            <w:tcW w:w="2959" w:type="dxa"/>
            <w:tcBorders>
              <w:top w:val="single" w:sz="6" w:space="0" w:color="auto"/>
              <w:left w:val="single" w:sz="6" w:space="0" w:color="auto"/>
              <w:bottom w:val="single" w:sz="6" w:space="0" w:color="auto"/>
              <w:right w:val="single" w:sz="6" w:space="0" w:color="auto"/>
            </w:tcBorders>
            <w:vAlign w:val="center"/>
          </w:tcPr>
          <w:p w:rsidR="00C7077C" w:rsidRPr="00266584" w:rsidRDefault="00C7077C" w:rsidP="00942B03">
            <w:pPr>
              <w:pStyle w:val="aff6"/>
              <w:ind w:left="84"/>
              <w:rPr>
                <w:rFonts w:ascii="Times New Roman" w:hAnsi="Times New Roman"/>
                <w:sz w:val="24"/>
                <w:szCs w:val="24"/>
              </w:rPr>
            </w:pPr>
            <w:r w:rsidRPr="00266584">
              <w:rPr>
                <w:rFonts w:ascii="Times New Roman" w:hAnsi="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r>
              <w:rPr>
                <w:rFonts w:ascii="Times New Roman" w:hAnsi="Times New Roman"/>
                <w:sz w:val="24"/>
                <w:szCs w:val="24"/>
              </w:rPr>
              <w:t>20</w:t>
            </w:r>
            <w:r w:rsidRPr="00266584">
              <w:rPr>
                <w:rFonts w:ascii="Times New Roman" w:hAnsi="Times New Roman"/>
                <w:sz w:val="24"/>
                <w:szCs w:val="24"/>
              </w:rPr>
              <w:t xml:space="preserve"> </w:t>
            </w:r>
            <w:proofErr w:type="spellStart"/>
            <w:r w:rsidRPr="00266584">
              <w:rPr>
                <w:rFonts w:ascii="Times New Roman" w:hAnsi="Times New Roman"/>
                <w:sz w:val="24"/>
                <w:szCs w:val="24"/>
              </w:rPr>
              <w:t>кв.м</w:t>
            </w:r>
            <w:proofErr w:type="spellEnd"/>
            <w:r w:rsidRPr="00266584">
              <w:rPr>
                <w:rFonts w:ascii="Times New Roman" w:hAnsi="Times New Roman"/>
                <w:sz w:val="24"/>
                <w:szCs w:val="24"/>
              </w:rPr>
              <w:t>.</w:t>
            </w:r>
          </w:p>
        </w:tc>
        <w:tc>
          <w:tcPr>
            <w:tcW w:w="2414" w:type="dxa"/>
            <w:tcBorders>
              <w:top w:val="single" w:sz="6" w:space="0" w:color="auto"/>
              <w:left w:val="single" w:sz="6" w:space="0" w:color="auto"/>
              <w:bottom w:val="single" w:sz="6" w:space="0" w:color="auto"/>
              <w:right w:val="single" w:sz="6" w:space="0" w:color="auto"/>
            </w:tcBorders>
            <w:vAlign w:val="center"/>
          </w:tcPr>
          <w:p w:rsidR="00C7077C" w:rsidRPr="00266584" w:rsidRDefault="00C7077C" w:rsidP="00942B03">
            <w:pPr>
              <w:pStyle w:val="aff6"/>
              <w:ind w:left="102"/>
              <w:rPr>
                <w:rFonts w:ascii="Times New Roman" w:hAnsi="Times New Roman"/>
                <w:sz w:val="24"/>
                <w:szCs w:val="24"/>
              </w:rPr>
            </w:pPr>
            <w:r w:rsidRPr="00266584">
              <w:rPr>
                <w:rFonts w:ascii="Times New Roman" w:hAnsi="Times New Roman"/>
                <w:sz w:val="24"/>
                <w:szCs w:val="24"/>
              </w:rPr>
              <w:t>Объектные автостоянки для легковых автомобилей</w:t>
            </w:r>
          </w:p>
        </w:tc>
        <w:tc>
          <w:tcPr>
            <w:tcW w:w="988"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jc w:val="center"/>
            </w:pPr>
          </w:p>
        </w:tc>
      </w:tr>
      <w:tr w:rsidR="00C7077C" w:rsidRPr="007D0897" w:rsidTr="00C7077C">
        <w:tc>
          <w:tcPr>
            <w:tcW w:w="581" w:type="dxa"/>
            <w:gridSpan w:val="2"/>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jc w:val="center"/>
            </w:pPr>
            <w:r>
              <w:t>4</w:t>
            </w:r>
          </w:p>
        </w:tc>
        <w:tc>
          <w:tcPr>
            <w:tcW w:w="1699"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ind w:left="88"/>
            </w:pPr>
            <w:r w:rsidRPr="007D0897">
              <w:t>Амбулаторно-поликлиничес</w:t>
            </w:r>
            <w:r w:rsidRPr="007D0897">
              <w:softHyphen/>
              <w:t>кое</w:t>
            </w:r>
          </w:p>
          <w:p w:rsidR="00C7077C" w:rsidRPr="007D0897" w:rsidRDefault="00C7077C" w:rsidP="00942B03">
            <w:pPr>
              <w:autoSpaceDE w:val="0"/>
              <w:autoSpaceDN w:val="0"/>
              <w:adjustRightInd w:val="0"/>
              <w:ind w:left="88"/>
            </w:pPr>
            <w:r w:rsidRPr="007D0897">
              <w:t>обслуживание</w:t>
            </w:r>
          </w:p>
        </w:tc>
        <w:tc>
          <w:tcPr>
            <w:tcW w:w="715"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jc w:val="center"/>
            </w:pPr>
            <w:r w:rsidRPr="007D0897">
              <w:t>3.4.1</w:t>
            </w:r>
          </w:p>
        </w:tc>
        <w:tc>
          <w:tcPr>
            <w:tcW w:w="2959"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ind w:left="84" w:firstLine="14"/>
            </w:pPr>
            <w:r w:rsidRPr="007D0897">
              <w:t>Размещение объектов капитального строительства, предназначенных для оказания гражданам амбулаторно-поликлинической м</w:t>
            </w:r>
            <w:r>
              <w:t>едицинской помощи (</w:t>
            </w:r>
            <w:r w:rsidRPr="007D0897">
              <w:t>фельдшерские пункты)</w:t>
            </w:r>
          </w:p>
        </w:tc>
        <w:tc>
          <w:tcPr>
            <w:tcW w:w="2414"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ind w:left="102"/>
            </w:pPr>
            <w:r w:rsidRPr="007D0897">
              <w:t>Объектные автостоянки для легковых автомобилей</w:t>
            </w:r>
          </w:p>
        </w:tc>
        <w:tc>
          <w:tcPr>
            <w:tcW w:w="988" w:type="dxa"/>
            <w:tcBorders>
              <w:top w:val="single" w:sz="6" w:space="0" w:color="auto"/>
              <w:left w:val="single" w:sz="6" w:space="0" w:color="auto"/>
              <w:bottom w:val="single" w:sz="6" w:space="0" w:color="auto"/>
              <w:right w:val="single" w:sz="6" w:space="0" w:color="auto"/>
            </w:tcBorders>
          </w:tcPr>
          <w:p w:rsidR="00C7077C" w:rsidRPr="007D0897" w:rsidRDefault="00C7077C" w:rsidP="00942B03">
            <w:pPr>
              <w:autoSpaceDE w:val="0"/>
              <w:autoSpaceDN w:val="0"/>
              <w:adjustRightInd w:val="0"/>
            </w:pPr>
          </w:p>
        </w:tc>
      </w:tr>
      <w:tr w:rsidR="00C7077C" w:rsidRPr="007D0897" w:rsidTr="00C7077C">
        <w:tc>
          <w:tcPr>
            <w:tcW w:w="581" w:type="dxa"/>
            <w:gridSpan w:val="2"/>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jc w:val="center"/>
            </w:pPr>
            <w:r>
              <w:t>5</w:t>
            </w:r>
          </w:p>
        </w:tc>
        <w:tc>
          <w:tcPr>
            <w:tcW w:w="1699"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ind w:left="88"/>
            </w:pPr>
            <w:r w:rsidRPr="007D0897">
              <w:t>Культурное развитие</w:t>
            </w:r>
          </w:p>
        </w:tc>
        <w:tc>
          <w:tcPr>
            <w:tcW w:w="715"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jc w:val="center"/>
            </w:pPr>
            <w:r w:rsidRPr="007D0897">
              <w:t>3.6</w:t>
            </w:r>
          </w:p>
        </w:tc>
        <w:tc>
          <w:tcPr>
            <w:tcW w:w="2959"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ind w:left="84"/>
            </w:pPr>
            <w:r w:rsidRPr="007D0897">
              <w:t>Размещение объектов капитального строительства, предназначенных для размещения в них му</w:t>
            </w:r>
            <w:r>
              <w:t>зеев, домов культуры, библиотек</w:t>
            </w:r>
          </w:p>
        </w:tc>
        <w:tc>
          <w:tcPr>
            <w:tcW w:w="2414"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ind w:left="102"/>
            </w:pPr>
            <w:r w:rsidRPr="00FC06D8">
              <w:t>Объектные автостоянки для легковых автомобилей,</w:t>
            </w:r>
            <w:r w:rsidRPr="00F82D12">
              <w:t xml:space="preserve"> устройство площадок для празднеств и гуляний</w:t>
            </w:r>
          </w:p>
        </w:tc>
        <w:tc>
          <w:tcPr>
            <w:tcW w:w="988" w:type="dxa"/>
            <w:tcBorders>
              <w:top w:val="single" w:sz="6" w:space="0" w:color="auto"/>
              <w:left w:val="single" w:sz="6" w:space="0" w:color="auto"/>
              <w:bottom w:val="single" w:sz="6" w:space="0" w:color="auto"/>
              <w:right w:val="single" w:sz="6" w:space="0" w:color="auto"/>
            </w:tcBorders>
          </w:tcPr>
          <w:p w:rsidR="00C7077C" w:rsidRPr="007D0897" w:rsidRDefault="00C7077C" w:rsidP="00942B03">
            <w:pPr>
              <w:autoSpaceDE w:val="0"/>
              <w:autoSpaceDN w:val="0"/>
              <w:adjustRightInd w:val="0"/>
            </w:pPr>
          </w:p>
        </w:tc>
      </w:tr>
      <w:tr w:rsidR="00C7077C" w:rsidRPr="007D0897" w:rsidTr="00C7077C">
        <w:tc>
          <w:tcPr>
            <w:tcW w:w="571"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jc w:val="center"/>
            </w:pPr>
            <w:r>
              <w:t>6</w:t>
            </w:r>
          </w:p>
        </w:tc>
        <w:tc>
          <w:tcPr>
            <w:tcW w:w="1709" w:type="dxa"/>
            <w:gridSpan w:val="2"/>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ind w:left="98"/>
            </w:pPr>
            <w:r w:rsidRPr="007D0897">
              <w:t>Магазины</w:t>
            </w:r>
          </w:p>
        </w:tc>
        <w:tc>
          <w:tcPr>
            <w:tcW w:w="715"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jc w:val="center"/>
            </w:pPr>
            <w:r w:rsidRPr="007D0897">
              <w:t>4.</w:t>
            </w:r>
            <w:r>
              <w:t>4</w:t>
            </w:r>
          </w:p>
        </w:tc>
        <w:tc>
          <w:tcPr>
            <w:tcW w:w="2959" w:type="dxa"/>
            <w:tcBorders>
              <w:top w:val="single" w:sz="6" w:space="0" w:color="auto"/>
              <w:left w:val="single" w:sz="6" w:space="0" w:color="auto"/>
              <w:bottom w:val="single" w:sz="6" w:space="0" w:color="auto"/>
              <w:right w:val="single" w:sz="6" w:space="0" w:color="auto"/>
            </w:tcBorders>
          </w:tcPr>
          <w:p w:rsidR="00C7077C" w:rsidRPr="007D0897" w:rsidRDefault="00C7077C" w:rsidP="00C7077C">
            <w:pPr>
              <w:autoSpaceDE w:val="0"/>
              <w:autoSpaceDN w:val="0"/>
              <w:adjustRightInd w:val="0"/>
              <w:ind w:left="84" w:hanging="5"/>
            </w:pPr>
            <w:r w:rsidRPr="007D0897">
              <w:t>Размещение объектов капитального стр</w:t>
            </w:r>
            <w:r>
              <w:t>оительства общей площадью до  150</w:t>
            </w:r>
            <w:r w:rsidRPr="007D0897">
              <w:t xml:space="preserve"> кв. м</w:t>
            </w:r>
            <w:r>
              <w:t>. включительно</w:t>
            </w:r>
          </w:p>
        </w:tc>
        <w:tc>
          <w:tcPr>
            <w:tcW w:w="2414"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ind w:left="102"/>
            </w:pPr>
            <w:r w:rsidRPr="007D0897">
              <w:t>Объектные</w:t>
            </w:r>
          </w:p>
          <w:p w:rsidR="00C7077C" w:rsidRPr="007D0897" w:rsidRDefault="00C7077C" w:rsidP="00942B03">
            <w:pPr>
              <w:autoSpaceDE w:val="0"/>
              <w:autoSpaceDN w:val="0"/>
              <w:adjustRightInd w:val="0"/>
              <w:ind w:left="102"/>
            </w:pPr>
            <w:r w:rsidRPr="007D0897">
              <w:t xml:space="preserve">автостоянки </w:t>
            </w:r>
            <w:proofErr w:type="gramStart"/>
            <w:r w:rsidRPr="007D0897">
              <w:t>для</w:t>
            </w:r>
            <w:proofErr w:type="gramEnd"/>
          </w:p>
          <w:p w:rsidR="00C7077C" w:rsidRPr="007D0897" w:rsidRDefault="00C7077C" w:rsidP="00942B03">
            <w:pPr>
              <w:autoSpaceDE w:val="0"/>
              <w:autoSpaceDN w:val="0"/>
              <w:adjustRightInd w:val="0"/>
              <w:ind w:left="102"/>
            </w:pPr>
            <w:r w:rsidRPr="007D0897">
              <w:t>легковых автомобилей</w:t>
            </w:r>
          </w:p>
          <w:p w:rsidR="00C7077C" w:rsidRPr="007D0897" w:rsidRDefault="00C7077C" w:rsidP="00942B03">
            <w:pPr>
              <w:autoSpaceDE w:val="0"/>
              <w:autoSpaceDN w:val="0"/>
              <w:adjustRightInd w:val="0"/>
              <w:ind w:left="102"/>
            </w:pPr>
            <w:r w:rsidRPr="007D0897">
              <w:t>покупателей,</w:t>
            </w:r>
          </w:p>
          <w:p w:rsidR="00C7077C" w:rsidRPr="007D0897" w:rsidRDefault="00C7077C" w:rsidP="00942B03">
            <w:pPr>
              <w:autoSpaceDE w:val="0"/>
              <w:autoSpaceDN w:val="0"/>
              <w:adjustRightInd w:val="0"/>
              <w:ind w:left="102"/>
            </w:pPr>
            <w:r w:rsidRPr="007D0897">
              <w:t>погрузочно-</w:t>
            </w:r>
          </w:p>
          <w:p w:rsidR="00C7077C" w:rsidRPr="007D0897" w:rsidRDefault="00C7077C" w:rsidP="00942B03">
            <w:pPr>
              <w:autoSpaceDE w:val="0"/>
              <w:autoSpaceDN w:val="0"/>
              <w:adjustRightInd w:val="0"/>
              <w:ind w:left="102"/>
            </w:pPr>
            <w:r w:rsidRPr="007D0897">
              <w:lastRenderedPageBreak/>
              <w:t>разгрузочные</w:t>
            </w:r>
          </w:p>
          <w:p w:rsidR="00C7077C" w:rsidRPr="007D0897" w:rsidRDefault="00C7077C" w:rsidP="00942B03">
            <w:pPr>
              <w:autoSpaceDE w:val="0"/>
              <w:autoSpaceDN w:val="0"/>
              <w:adjustRightInd w:val="0"/>
              <w:ind w:left="102"/>
            </w:pPr>
            <w:r w:rsidRPr="007D0897">
              <w:t>площадки</w:t>
            </w:r>
          </w:p>
        </w:tc>
        <w:tc>
          <w:tcPr>
            <w:tcW w:w="988"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jc w:val="center"/>
            </w:pPr>
          </w:p>
        </w:tc>
      </w:tr>
      <w:tr w:rsidR="00C7077C" w:rsidRPr="007D0897" w:rsidTr="00C7077C">
        <w:tc>
          <w:tcPr>
            <w:tcW w:w="571"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jc w:val="center"/>
            </w:pPr>
            <w:r>
              <w:lastRenderedPageBreak/>
              <w:t>6</w:t>
            </w:r>
          </w:p>
        </w:tc>
        <w:tc>
          <w:tcPr>
            <w:tcW w:w="1709" w:type="dxa"/>
            <w:gridSpan w:val="2"/>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ind w:left="98"/>
            </w:pPr>
            <w:r w:rsidRPr="007D0897">
              <w:t>Магазины</w:t>
            </w:r>
          </w:p>
        </w:tc>
        <w:tc>
          <w:tcPr>
            <w:tcW w:w="715"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jc w:val="center"/>
            </w:pPr>
            <w:r w:rsidRPr="007D0897">
              <w:t>4.</w:t>
            </w:r>
            <w:r>
              <w:t>4</w:t>
            </w:r>
          </w:p>
        </w:tc>
        <w:tc>
          <w:tcPr>
            <w:tcW w:w="2959" w:type="dxa"/>
            <w:tcBorders>
              <w:top w:val="single" w:sz="6" w:space="0" w:color="auto"/>
              <w:left w:val="single" w:sz="6" w:space="0" w:color="auto"/>
              <w:bottom w:val="single" w:sz="6" w:space="0" w:color="auto"/>
              <w:right w:val="single" w:sz="6" w:space="0" w:color="auto"/>
            </w:tcBorders>
          </w:tcPr>
          <w:p w:rsidR="00C7077C" w:rsidRPr="007D0897" w:rsidRDefault="00C7077C" w:rsidP="00942B03">
            <w:pPr>
              <w:autoSpaceDE w:val="0"/>
              <w:autoSpaceDN w:val="0"/>
              <w:adjustRightInd w:val="0"/>
              <w:ind w:left="84" w:hanging="5"/>
            </w:pPr>
            <w:r w:rsidRPr="007D0897">
              <w:t>Размещение объектов капитального стр</w:t>
            </w:r>
            <w:r>
              <w:t>оительства, предназначенных для продажи товаров, торговая площадь которых составляет 150</w:t>
            </w:r>
            <w:r w:rsidRPr="007D0897">
              <w:t xml:space="preserve"> кв. м</w:t>
            </w:r>
            <w:r>
              <w:t>.</w:t>
            </w:r>
          </w:p>
        </w:tc>
        <w:tc>
          <w:tcPr>
            <w:tcW w:w="2414"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ind w:left="102"/>
            </w:pPr>
            <w:r w:rsidRPr="007D0897">
              <w:t>Объектные</w:t>
            </w:r>
          </w:p>
          <w:p w:rsidR="00C7077C" w:rsidRPr="007D0897" w:rsidRDefault="00C7077C" w:rsidP="00942B03">
            <w:pPr>
              <w:autoSpaceDE w:val="0"/>
              <w:autoSpaceDN w:val="0"/>
              <w:adjustRightInd w:val="0"/>
              <w:ind w:left="102"/>
            </w:pPr>
            <w:r w:rsidRPr="007D0897">
              <w:t xml:space="preserve">автостоянки </w:t>
            </w:r>
            <w:proofErr w:type="gramStart"/>
            <w:r w:rsidRPr="007D0897">
              <w:t>для</w:t>
            </w:r>
            <w:proofErr w:type="gramEnd"/>
          </w:p>
          <w:p w:rsidR="00C7077C" w:rsidRPr="007D0897" w:rsidRDefault="00C7077C" w:rsidP="00942B03">
            <w:pPr>
              <w:autoSpaceDE w:val="0"/>
              <w:autoSpaceDN w:val="0"/>
              <w:adjustRightInd w:val="0"/>
              <w:ind w:left="102"/>
            </w:pPr>
            <w:r w:rsidRPr="007D0897">
              <w:t>легковых автомобилей</w:t>
            </w:r>
          </w:p>
          <w:p w:rsidR="00C7077C" w:rsidRPr="007D0897" w:rsidRDefault="00C7077C" w:rsidP="00942B03">
            <w:pPr>
              <w:autoSpaceDE w:val="0"/>
              <w:autoSpaceDN w:val="0"/>
              <w:adjustRightInd w:val="0"/>
              <w:ind w:left="102"/>
            </w:pPr>
            <w:r w:rsidRPr="007D0897">
              <w:t>покупателей,</w:t>
            </w:r>
          </w:p>
          <w:p w:rsidR="00C7077C" w:rsidRPr="007D0897" w:rsidRDefault="00C7077C" w:rsidP="00942B03">
            <w:pPr>
              <w:autoSpaceDE w:val="0"/>
              <w:autoSpaceDN w:val="0"/>
              <w:adjustRightInd w:val="0"/>
              <w:ind w:left="102"/>
            </w:pPr>
            <w:r w:rsidRPr="007D0897">
              <w:t>погрузочно-</w:t>
            </w:r>
          </w:p>
          <w:p w:rsidR="00C7077C" w:rsidRPr="007D0897" w:rsidRDefault="00C7077C" w:rsidP="00942B03">
            <w:pPr>
              <w:autoSpaceDE w:val="0"/>
              <w:autoSpaceDN w:val="0"/>
              <w:adjustRightInd w:val="0"/>
              <w:ind w:left="102"/>
            </w:pPr>
            <w:r w:rsidRPr="007D0897">
              <w:t>разгрузочные</w:t>
            </w:r>
          </w:p>
          <w:p w:rsidR="00C7077C" w:rsidRPr="007D0897" w:rsidRDefault="00C7077C" w:rsidP="00942B03">
            <w:pPr>
              <w:autoSpaceDE w:val="0"/>
              <w:autoSpaceDN w:val="0"/>
              <w:adjustRightInd w:val="0"/>
              <w:ind w:left="102"/>
            </w:pPr>
            <w:r w:rsidRPr="007D0897">
              <w:t>площадки</w:t>
            </w:r>
          </w:p>
        </w:tc>
        <w:tc>
          <w:tcPr>
            <w:tcW w:w="988"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jc w:val="center"/>
            </w:pPr>
          </w:p>
        </w:tc>
      </w:tr>
      <w:tr w:rsidR="00C7077C" w:rsidRPr="007D0897" w:rsidTr="00C7077C">
        <w:tc>
          <w:tcPr>
            <w:tcW w:w="571"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jc w:val="center"/>
            </w:pPr>
            <w:r>
              <w:t>7</w:t>
            </w:r>
          </w:p>
        </w:tc>
        <w:tc>
          <w:tcPr>
            <w:tcW w:w="1709" w:type="dxa"/>
            <w:gridSpan w:val="2"/>
            <w:tcBorders>
              <w:top w:val="single" w:sz="6" w:space="0" w:color="auto"/>
              <w:left w:val="single" w:sz="6" w:space="0" w:color="auto"/>
              <w:bottom w:val="single" w:sz="6" w:space="0" w:color="auto"/>
              <w:right w:val="single" w:sz="6" w:space="0" w:color="auto"/>
            </w:tcBorders>
            <w:vAlign w:val="center"/>
          </w:tcPr>
          <w:p w:rsidR="00C7077C" w:rsidRPr="00E0151C" w:rsidRDefault="00C7077C" w:rsidP="00942B03">
            <w:pPr>
              <w:autoSpaceDE w:val="0"/>
              <w:autoSpaceDN w:val="0"/>
              <w:adjustRightInd w:val="0"/>
              <w:ind w:left="98"/>
            </w:pPr>
            <w:r w:rsidRPr="00E0151C">
              <w:t>Спорт</w:t>
            </w:r>
          </w:p>
        </w:tc>
        <w:tc>
          <w:tcPr>
            <w:tcW w:w="715"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C7077C">
            <w:pPr>
              <w:autoSpaceDE w:val="0"/>
              <w:autoSpaceDN w:val="0"/>
              <w:adjustRightInd w:val="0"/>
              <w:jc w:val="center"/>
            </w:pPr>
            <w:r w:rsidRPr="007D0897">
              <w:t>5.1</w:t>
            </w:r>
          </w:p>
        </w:tc>
        <w:tc>
          <w:tcPr>
            <w:tcW w:w="2959" w:type="dxa"/>
            <w:tcBorders>
              <w:top w:val="single" w:sz="6" w:space="0" w:color="auto"/>
              <w:left w:val="single" w:sz="6" w:space="0" w:color="auto"/>
              <w:bottom w:val="single" w:sz="6" w:space="0" w:color="auto"/>
              <w:right w:val="single" w:sz="6" w:space="0" w:color="auto"/>
            </w:tcBorders>
          </w:tcPr>
          <w:p w:rsidR="00C7077C" w:rsidRPr="007D0897" w:rsidRDefault="00C7077C" w:rsidP="00C7077C">
            <w:pPr>
              <w:autoSpaceDE w:val="0"/>
              <w:autoSpaceDN w:val="0"/>
              <w:adjustRightInd w:val="0"/>
              <w:ind w:left="84" w:hanging="5"/>
            </w:pPr>
            <w:proofErr w:type="gramStart"/>
            <w:r w:rsidRPr="007D0897">
              <w:t>Размещение объектов капитального строительства в качестве спортивных клубов, устройство площадок для занятия спортом и физкультурой (беговые дорожки, спортивные</w:t>
            </w:r>
            <w:proofErr w:type="gramEnd"/>
          </w:p>
          <w:p w:rsidR="00C7077C" w:rsidRPr="007D0897" w:rsidRDefault="00C7077C" w:rsidP="00C7077C">
            <w:pPr>
              <w:autoSpaceDE w:val="0"/>
              <w:autoSpaceDN w:val="0"/>
              <w:adjustRightInd w:val="0"/>
              <w:ind w:left="84" w:hanging="5"/>
            </w:pPr>
            <w:r w:rsidRPr="007D0897">
              <w:t>сооружения, поля для спортивной игры)</w:t>
            </w:r>
          </w:p>
        </w:tc>
        <w:tc>
          <w:tcPr>
            <w:tcW w:w="2414"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C7077C">
            <w:pPr>
              <w:autoSpaceDE w:val="0"/>
              <w:autoSpaceDN w:val="0"/>
              <w:adjustRightInd w:val="0"/>
              <w:ind w:left="102"/>
            </w:pPr>
            <w:r w:rsidRPr="007D0897">
              <w:t>Объектные автостоянки для легковых автомобилей</w:t>
            </w:r>
          </w:p>
        </w:tc>
        <w:tc>
          <w:tcPr>
            <w:tcW w:w="988"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C7077C">
            <w:pPr>
              <w:autoSpaceDE w:val="0"/>
              <w:autoSpaceDN w:val="0"/>
              <w:adjustRightInd w:val="0"/>
              <w:jc w:val="center"/>
            </w:pPr>
          </w:p>
        </w:tc>
      </w:tr>
      <w:tr w:rsidR="00C7077C" w:rsidRPr="007D0897" w:rsidTr="00C7077C">
        <w:tc>
          <w:tcPr>
            <w:tcW w:w="571" w:type="dxa"/>
            <w:tcBorders>
              <w:top w:val="single" w:sz="6" w:space="0" w:color="auto"/>
              <w:left w:val="single" w:sz="6" w:space="0" w:color="auto"/>
              <w:bottom w:val="single" w:sz="6" w:space="0" w:color="auto"/>
              <w:right w:val="single" w:sz="6" w:space="0" w:color="auto"/>
            </w:tcBorders>
            <w:vAlign w:val="center"/>
          </w:tcPr>
          <w:p w:rsidR="00C7077C" w:rsidRDefault="00C7077C" w:rsidP="00942B03">
            <w:pPr>
              <w:autoSpaceDE w:val="0"/>
              <w:autoSpaceDN w:val="0"/>
              <w:adjustRightInd w:val="0"/>
              <w:jc w:val="center"/>
            </w:pPr>
            <w:r>
              <w:t>8</w:t>
            </w:r>
          </w:p>
        </w:tc>
        <w:tc>
          <w:tcPr>
            <w:tcW w:w="1709" w:type="dxa"/>
            <w:gridSpan w:val="2"/>
            <w:tcBorders>
              <w:top w:val="single" w:sz="6" w:space="0" w:color="auto"/>
              <w:left w:val="single" w:sz="6" w:space="0" w:color="auto"/>
              <w:bottom w:val="single" w:sz="6" w:space="0" w:color="auto"/>
              <w:right w:val="single" w:sz="6" w:space="0" w:color="auto"/>
            </w:tcBorders>
            <w:vAlign w:val="center"/>
          </w:tcPr>
          <w:p w:rsidR="00C7077C" w:rsidRPr="00F82D12" w:rsidRDefault="00C7077C" w:rsidP="00942B03">
            <w:pPr>
              <w:autoSpaceDE w:val="0"/>
              <w:autoSpaceDN w:val="0"/>
              <w:adjustRightInd w:val="0"/>
              <w:ind w:left="98"/>
            </w:pPr>
            <w:r w:rsidRPr="00F82D12">
              <w:t>Банковская и</w:t>
            </w:r>
          </w:p>
          <w:p w:rsidR="00C7077C" w:rsidRPr="00F82D12" w:rsidRDefault="00C7077C" w:rsidP="00942B03">
            <w:pPr>
              <w:autoSpaceDE w:val="0"/>
              <w:autoSpaceDN w:val="0"/>
              <w:adjustRightInd w:val="0"/>
              <w:ind w:left="98"/>
            </w:pPr>
            <w:r w:rsidRPr="00F82D12">
              <w:t>страховая</w:t>
            </w:r>
          </w:p>
          <w:p w:rsidR="00C7077C" w:rsidRPr="00F82D12" w:rsidRDefault="00C7077C" w:rsidP="00942B03">
            <w:pPr>
              <w:autoSpaceDE w:val="0"/>
              <w:autoSpaceDN w:val="0"/>
              <w:adjustRightInd w:val="0"/>
              <w:ind w:left="98"/>
            </w:pPr>
            <w:r w:rsidRPr="00F82D12">
              <w:t>деятельность</w:t>
            </w:r>
          </w:p>
        </w:tc>
        <w:tc>
          <w:tcPr>
            <w:tcW w:w="715" w:type="dxa"/>
            <w:tcBorders>
              <w:top w:val="single" w:sz="6" w:space="0" w:color="auto"/>
              <w:left w:val="single" w:sz="6" w:space="0" w:color="auto"/>
              <w:bottom w:val="single" w:sz="6" w:space="0" w:color="auto"/>
              <w:right w:val="single" w:sz="6" w:space="0" w:color="auto"/>
            </w:tcBorders>
            <w:vAlign w:val="center"/>
          </w:tcPr>
          <w:p w:rsidR="00C7077C" w:rsidRPr="00F82D12" w:rsidRDefault="00C7077C" w:rsidP="00C7077C">
            <w:pPr>
              <w:autoSpaceDE w:val="0"/>
              <w:autoSpaceDN w:val="0"/>
              <w:adjustRightInd w:val="0"/>
              <w:jc w:val="center"/>
            </w:pPr>
            <w:r w:rsidRPr="00F82D12">
              <w:t>4.5</w:t>
            </w:r>
          </w:p>
        </w:tc>
        <w:tc>
          <w:tcPr>
            <w:tcW w:w="2959" w:type="dxa"/>
            <w:tcBorders>
              <w:top w:val="single" w:sz="6" w:space="0" w:color="auto"/>
              <w:left w:val="single" w:sz="6" w:space="0" w:color="auto"/>
              <w:bottom w:val="single" w:sz="6" w:space="0" w:color="auto"/>
              <w:right w:val="single" w:sz="6" w:space="0" w:color="auto"/>
            </w:tcBorders>
          </w:tcPr>
          <w:p w:rsidR="00C7077C" w:rsidRPr="00F82D12" w:rsidRDefault="00C7077C" w:rsidP="00C7077C">
            <w:pPr>
              <w:autoSpaceDE w:val="0"/>
              <w:autoSpaceDN w:val="0"/>
              <w:adjustRightInd w:val="0"/>
              <w:ind w:left="84" w:hanging="5"/>
            </w:pPr>
            <w:r w:rsidRPr="00F82D12">
              <w:t>Объекты,</w:t>
            </w:r>
          </w:p>
          <w:p w:rsidR="00C7077C" w:rsidRPr="00F82D12" w:rsidRDefault="00C7077C" w:rsidP="00C7077C">
            <w:pPr>
              <w:autoSpaceDE w:val="0"/>
              <w:autoSpaceDN w:val="0"/>
              <w:adjustRightInd w:val="0"/>
              <w:ind w:left="84" w:hanging="5"/>
            </w:pPr>
            <w:r w:rsidRPr="00F82D12">
              <w:t>предназначенные для</w:t>
            </w:r>
          </w:p>
          <w:p w:rsidR="00C7077C" w:rsidRPr="00F82D12" w:rsidRDefault="00C7077C" w:rsidP="00C7077C">
            <w:pPr>
              <w:autoSpaceDE w:val="0"/>
              <w:autoSpaceDN w:val="0"/>
              <w:adjustRightInd w:val="0"/>
              <w:ind w:left="84" w:hanging="5"/>
            </w:pPr>
            <w:r w:rsidRPr="00F82D12">
              <w:t>размещения</w:t>
            </w:r>
          </w:p>
          <w:p w:rsidR="00C7077C" w:rsidRPr="00F82D12" w:rsidRDefault="00C7077C" w:rsidP="00C7077C">
            <w:pPr>
              <w:autoSpaceDE w:val="0"/>
              <w:autoSpaceDN w:val="0"/>
              <w:adjustRightInd w:val="0"/>
              <w:ind w:left="84" w:hanging="5"/>
            </w:pPr>
            <w:r w:rsidRPr="00F82D12">
              <w:t>организаций,</w:t>
            </w:r>
          </w:p>
          <w:p w:rsidR="00C7077C" w:rsidRPr="00C7077C" w:rsidRDefault="00C7077C" w:rsidP="00C7077C">
            <w:pPr>
              <w:autoSpaceDE w:val="0"/>
              <w:autoSpaceDN w:val="0"/>
              <w:adjustRightInd w:val="0"/>
              <w:ind w:left="84" w:hanging="5"/>
            </w:pPr>
            <w:r w:rsidRPr="00F82D12">
              <w:t>оказывающих</w:t>
            </w:r>
          </w:p>
          <w:p w:rsidR="00C7077C" w:rsidRPr="00F82D12" w:rsidRDefault="00C7077C" w:rsidP="00C7077C">
            <w:pPr>
              <w:autoSpaceDE w:val="0"/>
              <w:autoSpaceDN w:val="0"/>
              <w:adjustRightInd w:val="0"/>
              <w:ind w:left="84" w:hanging="5"/>
            </w:pPr>
            <w:r w:rsidRPr="00F82D12">
              <w:t>банковские и страховые</w:t>
            </w:r>
          </w:p>
          <w:p w:rsidR="00C7077C" w:rsidRPr="00F82D12" w:rsidRDefault="00C7077C" w:rsidP="00C7077C">
            <w:pPr>
              <w:autoSpaceDE w:val="0"/>
              <w:autoSpaceDN w:val="0"/>
              <w:adjustRightInd w:val="0"/>
              <w:ind w:left="84" w:hanging="5"/>
            </w:pPr>
            <w:r w:rsidRPr="00F82D12">
              <w:t>услуги</w:t>
            </w:r>
          </w:p>
        </w:tc>
        <w:tc>
          <w:tcPr>
            <w:tcW w:w="2414" w:type="dxa"/>
            <w:tcBorders>
              <w:top w:val="single" w:sz="6" w:space="0" w:color="auto"/>
              <w:left w:val="single" w:sz="6" w:space="0" w:color="auto"/>
              <w:bottom w:val="single" w:sz="6" w:space="0" w:color="auto"/>
              <w:right w:val="single" w:sz="6" w:space="0" w:color="auto"/>
            </w:tcBorders>
            <w:vAlign w:val="center"/>
          </w:tcPr>
          <w:p w:rsidR="00C7077C" w:rsidRPr="00F82D12" w:rsidRDefault="00C7077C" w:rsidP="00942B03">
            <w:pPr>
              <w:autoSpaceDE w:val="0"/>
              <w:autoSpaceDN w:val="0"/>
              <w:adjustRightInd w:val="0"/>
              <w:ind w:left="102"/>
            </w:pPr>
            <w:r w:rsidRPr="00F82D12">
              <w:t>Объектные автостоянки для легковых автомобилей</w:t>
            </w:r>
          </w:p>
        </w:tc>
        <w:tc>
          <w:tcPr>
            <w:tcW w:w="988"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C7077C">
            <w:pPr>
              <w:autoSpaceDE w:val="0"/>
              <w:autoSpaceDN w:val="0"/>
              <w:adjustRightInd w:val="0"/>
              <w:jc w:val="center"/>
            </w:pPr>
          </w:p>
        </w:tc>
      </w:tr>
      <w:tr w:rsidR="00C7077C" w:rsidRPr="007D0897" w:rsidTr="00C7077C">
        <w:tc>
          <w:tcPr>
            <w:tcW w:w="571" w:type="dxa"/>
            <w:tcBorders>
              <w:top w:val="single" w:sz="6" w:space="0" w:color="auto"/>
              <w:left w:val="single" w:sz="6" w:space="0" w:color="auto"/>
              <w:bottom w:val="single" w:sz="6" w:space="0" w:color="auto"/>
              <w:right w:val="single" w:sz="6" w:space="0" w:color="auto"/>
            </w:tcBorders>
            <w:vAlign w:val="center"/>
          </w:tcPr>
          <w:p w:rsidR="00C7077C" w:rsidRDefault="00C7077C" w:rsidP="00942B03">
            <w:pPr>
              <w:autoSpaceDE w:val="0"/>
              <w:autoSpaceDN w:val="0"/>
              <w:adjustRightInd w:val="0"/>
              <w:jc w:val="center"/>
            </w:pPr>
            <w:r>
              <w:t>9</w:t>
            </w:r>
          </w:p>
        </w:tc>
        <w:tc>
          <w:tcPr>
            <w:tcW w:w="1709" w:type="dxa"/>
            <w:gridSpan w:val="2"/>
            <w:tcBorders>
              <w:top w:val="single" w:sz="6" w:space="0" w:color="auto"/>
              <w:left w:val="single" w:sz="6" w:space="0" w:color="auto"/>
              <w:bottom w:val="single" w:sz="6" w:space="0" w:color="auto"/>
              <w:right w:val="single" w:sz="6" w:space="0" w:color="auto"/>
            </w:tcBorders>
            <w:vAlign w:val="center"/>
          </w:tcPr>
          <w:p w:rsidR="00C7077C" w:rsidRPr="00F82D12" w:rsidRDefault="00C7077C" w:rsidP="00942B03">
            <w:pPr>
              <w:autoSpaceDE w:val="0"/>
              <w:autoSpaceDN w:val="0"/>
              <w:adjustRightInd w:val="0"/>
              <w:ind w:left="98"/>
            </w:pPr>
            <w:r w:rsidRPr="00B44F9D">
              <w:t>Связь</w:t>
            </w:r>
          </w:p>
        </w:tc>
        <w:tc>
          <w:tcPr>
            <w:tcW w:w="715" w:type="dxa"/>
            <w:tcBorders>
              <w:top w:val="single" w:sz="6" w:space="0" w:color="auto"/>
              <w:left w:val="single" w:sz="6" w:space="0" w:color="auto"/>
              <w:bottom w:val="single" w:sz="6" w:space="0" w:color="auto"/>
              <w:right w:val="single" w:sz="6" w:space="0" w:color="auto"/>
            </w:tcBorders>
            <w:vAlign w:val="center"/>
          </w:tcPr>
          <w:p w:rsidR="00C7077C" w:rsidRPr="00F82D12" w:rsidRDefault="00C7077C" w:rsidP="00C7077C">
            <w:pPr>
              <w:autoSpaceDE w:val="0"/>
              <w:autoSpaceDN w:val="0"/>
              <w:adjustRightInd w:val="0"/>
              <w:jc w:val="center"/>
            </w:pPr>
            <w:r>
              <w:t>6.8</w:t>
            </w:r>
          </w:p>
        </w:tc>
        <w:tc>
          <w:tcPr>
            <w:tcW w:w="2959" w:type="dxa"/>
            <w:tcBorders>
              <w:top w:val="single" w:sz="6" w:space="0" w:color="auto"/>
              <w:left w:val="single" w:sz="6" w:space="0" w:color="auto"/>
              <w:bottom w:val="single" w:sz="6" w:space="0" w:color="auto"/>
              <w:right w:val="single" w:sz="6" w:space="0" w:color="auto"/>
            </w:tcBorders>
          </w:tcPr>
          <w:p w:rsidR="00C7077C" w:rsidRPr="00F82D12" w:rsidRDefault="00C7077C" w:rsidP="00C7077C">
            <w:pPr>
              <w:autoSpaceDE w:val="0"/>
              <w:autoSpaceDN w:val="0"/>
              <w:adjustRightInd w:val="0"/>
              <w:ind w:left="84" w:hanging="5"/>
            </w:pPr>
            <w:r w:rsidRPr="00B44F9D">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414" w:type="dxa"/>
            <w:tcBorders>
              <w:top w:val="single" w:sz="6" w:space="0" w:color="auto"/>
              <w:left w:val="single" w:sz="6" w:space="0" w:color="auto"/>
              <w:bottom w:val="single" w:sz="6" w:space="0" w:color="auto"/>
              <w:right w:val="single" w:sz="6" w:space="0" w:color="auto"/>
            </w:tcBorders>
            <w:vAlign w:val="center"/>
          </w:tcPr>
          <w:p w:rsidR="00C7077C" w:rsidRDefault="00C7077C" w:rsidP="00C7077C">
            <w:pPr>
              <w:autoSpaceDE w:val="0"/>
              <w:autoSpaceDN w:val="0"/>
              <w:adjustRightInd w:val="0"/>
              <w:ind w:left="102"/>
            </w:pPr>
            <w:r w:rsidRPr="00A85853">
              <w:t xml:space="preserve">Объектные автостоянки для легковых </w:t>
            </w:r>
            <w:r>
              <w:t xml:space="preserve"> </w:t>
            </w:r>
            <w:r w:rsidRPr="00A85853">
              <w:t>автомобилей</w:t>
            </w:r>
          </w:p>
          <w:p w:rsidR="00C7077C" w:rsidRPr="00F82D12" w:rsidRDefault="00C7077C" w:rsidP="00C7077C">
            <w:pPr>
              <w:autoSpaceDE w:val="0"/>
              <w:autoSpaceDN w:val="0"/>
              <w:adjustRightInd w:val="0"/>
              <w:ind w:left="102"/>
            </w:pPr>
          </w:p>
        </w:tc>
        <w:tc>
          <w:tcPr>
            <w:tcW w:w="988"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jc w:val="center"/>
            </w:pPr>
          </w:p>
        </w:tc>
      </w:tr>
      <w:tr w:rsidR="00C7077C" w:rsidRPr="007D0897" w:rsidTr="00C7077C">
        <w:tc>
          <w:tcPr>
            <w:tcW w:w="571" w:type="dxa"/>
            <w:tcBorders>
              <w:top w:val="single" w:sz="6" w:space="0" w:color="auto"/>
              <w:left w:val="single" w:sz="6" w:space="0" w:color="auto"/>
              <w:bottom w:val="single" w:sz="6" w:space="0" w:color="auto"/>
              <w:right w:val="single" w:sz="6" w:space="0" w:color="auto"/>
            </w:tcBorders>
            <w:vAlign w:val="center"/>
          </w:tcPr>
          <w:p w:rsidR="00C7077C" w:rsidRDefault="00C7077C" w:rsidP="00942B03">
            <w:pPr>
              <w:autoSpaceDE w:val="0"/>
              <w:autoSpaceDN w:val="0"/>
              <w:adjustRightInd w:val="0"/>
              <w:jc w:val="center"/>
            </w:pPr>
            <w:r>
              <w:t>10</w:t>
            </w:r>
          </w:p>
        </w:tc>
        <w:tc>
          <w:tcPr>
            <w:tcW w:w="1709" w:type="dxa"/>
            <w:gridSpan w:val="2"/>
            <w:tcBorders>
              <w:top w:val="single" w:sz="6" w:space="0" w:color="auto"/>
              <w:left w:val="single" w:sz="6" w:space="0" w:color="auto"/>
              <w:bottom w:val="single" w:sz="6" w:space="0" w:color="auto"/>
              <w:right w:val="single" w:sz="6" w:space="0" w:color="auto"/>
            </w:tcBorders>
            <w:vAlign w:val="center"/>
          </w:tcPr>
          <w:p w:rsidR="00C7077C" w:rsidRPr="00F82D12" w:rsidRDefault="00C7077C" w:rsidP="00942B03">
            <w:pPr>
              <w:autoSpaceDE w:val="0"/>
              <w:autoSpaceDN w:val="0"/>
              <w:adjustRightInd w:val="0"/>
              <w:ind w:left="98"/>
            </w:pPr>
            <w:r w:rsidRPr="00F82D12">
              <w:t>Общественное управление</w:t>
            </w:r>
          </w:p>
        </w:tc>
        <w:tc>
          <w:tcPr>
            <w:tcW w:w="715" w:type="dxa"/>
            <w:tcBorders>
              <w:top w:val="single" w:sz="6" w:space="0" w:color="auto"/>
              <w:left w:val="single" w:sz="6" w:space="0" w:color="auto"/>
              <w:bottom w:val="single" w:sz="6" w:space="0" w:color="auto"/>
              <w:right w:val="single" w:sz="6" w:space="0" w:color="auto"/>
            </w:tcBorders>
            <w:vAlign w:val="center"/>
          </w:tcPr>
          <w:p w:rsidR="00C7077C" w:rsidRPr="00F82D12" w:rsidRDefault="00C7077C" w:rsidP="00C7077C">
            <w:pPr>
              <w:autoSpaceDE w:val="0"/>
              <w:autoSpaceDN w:val="0"/>
              <w:adjustRightInd w:val="0"/>
              <w:jc w:val="center"/>
            </w:pPr>
            <w:r w:rsidRPr="00F82D12">
              <w:t>3.8</w:t>
            </w:r>
          </w:p>
        </w:tc>
        <w:tc>
          <w:tcPr>
            <w:tcW w:w="2959" w:type="dxa"/>
            <w:tcBorders>
              <w:top w:val="single" w:sz="6" w:space="0" w:color="auto"/>
              <w:left w:val="single" w:sz="6" w:space="0" w:color="auto"/>
              <w:bottom w:val="single" w:sz="6" w:space="0" w:color="auto"/>
              <w:right w:val="single" w:sz="6" w:space="0" w:color="auto"/>
            </w:tcBorders>
          </w:tcPr>
          <w:p w:rsidR="00C7077C" w:rsidRPr="00F82D12" w:rsidRDefault="00C7077C" w:rsidP="00C7077C">
            <w:pPr>
              <w:autoSpaceDE w:val="0"/>
              <w:autoSpaceDN w:val="0"/>
              <w:adjustRightInd w:val="0"/>
              <w:ind w:left="84" w:hanging="5"/>
            </w:pPr>
            <w:r w:rsidRPr="00F82D12">
              <w:t>Размещение объектов капитального строительства, предназначенных для размещения органов  местного самоуправления</w:t>
            </w:r>
          </w:p>
        </w:tc>
        <w:tc>
          <w:tcPr>
            <w:tcW w:w="2414" w:type="dxa"/>
            <w:tcBorders>
              <w:top w:val="single" w:sz="6" w:space="0" w:color="auto"/>
              <w:left w:val="single" w:sz="6" w:space="0" w:color="auto"/>
              <w:bottom w:val="single" w:sz="6" w:space="0" w:color="auto"/>
              <w:right w:val="single" w:sz="6" w:space="0" w:color="auto"/>
            </w:tcBorders>
            <w:vAlign w:val="center"/>
          </w:tcPr>
          <w:p w:rsidR="00C7077C" w:rsidRPr="00F82D12" w:rsidRDefault="00C7077C" w:rsidP="00C7077C">
            <w:pPr>
              <w:autoSpaceDE w:val="0"/>
              <w:autoSpaceDN w:val="0"/>
              <w:adjustRightInd w:val="0"/>
              <w:ind w:left="102"/>
            </w:pPr>
            <w:r w:rsidRPr="00F82D12">
              <w:t>Объектные автостоянки для легковых автомобилей</w:t>
            </w:r>
          </w:p>
        </w:tc>
        <w:tc>
          <w:tcPr>
            <w:tcW w:w="988"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jc w:val="center"/>
            </w:pPr>
          </w:p>
        </w:tc>
      </w:tr>
      <w:tr w:rsidR="00C7077C" w:rsidRPr="007D0897" w:rsidTr="00C7077C">
        <w:tc>
          <w:tcPr>
            <w:tcW w:w="571"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jc w:val="center"/>
            </w:pPr>
            <w:r>
              <w:lastRenderedPageBreak/>
              <w:t>11</w:t>
            </w:r>
          </w:p>
        </w:tc>
        <w:tc>
          <w:tcPr>
            <w:tcW w:w="1709" w:type="dxa"/>
            <w:gridSpan w:val="2"/>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ind w:left="98"/>
            </w:pPr>
            <w:r w:rsidRPr="007D0897">
              <w:t>Обеспечение</w:t>
            </w:r>
          </w:p>
          <w:p w:rsidR="00C7077C" w:rsidRPr="007D0897" w:rsidRDefault="00C7077C" w:rsidP="00942B03">
            <w:pPr>
              <w:autoSpaceDE w:val="0"/>
              <w:autoSpaceDN w:val="0"/>
              <w:adjustRightInd w:val="0"/>
              <w:ind w:left="98"/>
            </w:pPr>
            <w:r w:rsidRPr="007D0897">
              <w:t>внутреннего</w:t>
            </w:r>
          </w:p>
          <w:p w:rsidR="00C7077C" w:rsidRPr="007D0897" w:rsidRDefault="00C7077C" w:rsidP="00942B03">
            <w:pPr>
              <w:autoSpaceDE w:val="0"/>
              <w:autoSpaceDN w:val="0"/>
              <w:adjustRightInd w:val="0"/>
              <w:ind w:left="98"/>
            </w:pPr>
            <w:r w:rsidRPr="007D0897">
              <w:t>правопорядка</w:t>
            </w:r>
          </w:p>
        </w:tc>
        <w:tc>
          <w:tcPr>
            <w:tcW w:w="715"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C7077C">
            <w:pPr>
              <w:autoSpaceDE w:val="0"/>
              <w:autoSpaceDN w:val="0"/>
              <w:adjustRightInd w:val="0"/>
              <w:jc w:val="center"/>
            </w:pPr>
            <w:r w:rsidRPr="007D0897">
              <w:t>8.3</w:t>
            </w:r>
          </w:p>
        </w:tc>
        <w:tc>
          <w:tcPr>
            <w:tcW w:w="2959" w:type="dxa"/>
            <w:tcBorders>
              <w:top w:val="single" w:sz="6" w:space="0" w:color="auto"/>
              <w:left w:val="single" w:sz="6" w:space="0" w:color="auto"/>
              <w:bottom w:val="single" w:sz="6" w:space="0" w:color="auto"/>
              <w:right w:val="single" w:sz="6" w:space="0" w:color="auto"/>
            </w:tcBorders>
          </w:tcPr>
          <w:p w:rsidR="00C7077C" w:rsidRPr="007D0897" w:rsidRDefault="00C7077C" w:rsidP="00C7077C">
            <w:pPr>
              <w:autoSpaceDE w:val="0"/>
              <w:autoSpaceDN w:val="0"/>
              <w:adjustRightInd w:val="0"/>
              <w:ind w:left="84" w:hanging="5"/>
            </w:pPr>
            <w:r w:rsidRPr="007D0897">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tc>
        <w:tc>
          <w:tcPr>
            <w:tcW w:w="2414"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C7077C">
            <w:pPr>
              <w:autoSpaceDE w:val="0"/>
              <w:autoSpaceDN w:val="0"/>
              <w:adjustRightInd w:val="0"/>
              <w:ind w:left="102"/>
            </w:pPr>
            <w:r w:rsidRPr="007D0897">
              <w:t>Объектные автостоянки для легковых автомобилей</w:t>
            </w:r>
          </w:p>
        </w:tc>
        <w:tc>
          <w:tcPr>
            <w:tcW w:w="988"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jc w:val="center"/>
            </w:pPr>
          </w:p>
        </w:tc>
      </w:tr>
      <w:tr w:rsidR="00C7077C" w:rsidRPr="007D0897" w:rsidTr="00C7077C">
        <w:tc>
          <w:tcPr>
            <w:tcW w:w="571" w:type="dxa"/>
            <w:tcBorders>
              <w:top w:val="single" w:sz="6" w:space="0" w:color="auto"/>
              <w:left w:val="single" w:sz="6" w:space="0" w:color="auto"/>
              <w:bottom w:val="single" w:sz="6" w:space="0" w:color="auto"/>
              <w:right w:val="single" w:sz="6" w:space="0" w:color="auto"/>
            </w:tcBorders>
            <w:vAlign w:val="center"/>
          </w:tcPr>
          <w:p w:rsidR="00C7077C" w:rsidRDefault="00C7077C" w:rsidP="00942B03">
            <w:pPr>
              <w:autoSpaceDE w:val="0"/>
              <w:autoSpaceDN w:val="0"/>
              <w:adjustRightInd w:val="0"/>
              <w:jc w:val="center"/>
            </w:pPr>
            <w:r>
              <w:t>12</w:t>
            </w:r>
          </w:p>
        </w:tc>
        <w:tc>
          <w:tcPr>
            <w:tcW w:w="1709" w:type="dxa"/>
            <w:gridSpan w:val="2"/>
            <w:tcBorders>
              <w:top w:val="single" w:sz="6" w:space="0" w:color="auto"/>
              <w:left w:val="single" w:sz="6" w:space="0" w:color="auto"/>
              <w:bottom w:val="single" w:sz="6" w:space="0" w:color="auto"/>
              <w:right w:val="single" w:sz="6" w:space="0" w:color="auto"/>
            </w:tcBorders>
            <w:vAlign w:val="center"/>
          </w:tcPr>
          <w:p w:rsidR="00C7077C" w:rsidRPr="00F82D12" w:rsidRDefault="00C7077C" w:rsidP="00942B03">
            <w:pPr>
              <w:autoSpaceDE w:val="0"/>
              <w:autoSpaceDN w:val="0"/>
              <w:adjustRightInd w:val="0"/>
              <w:ind w:left="98"/>
            </w:pPr>
            <w:r w:rsidRPr="00F82D12">
              <w:t>Деловое управление</w:t>
            </w:r>
          </w:p>
        </w:tc>
        <w:tc>
          <w:tcPr>
            <w:tcW w:w="715" w:type="dxa"/>
            <w:tcBorders>
              <w:top w:val="single" w:sz="6" w:space="0" w:color="auto"/>
              <w:left w:val="single" w:sz="6" w:space="0" w:color="auto"/>
              <w:bottom w:val="single" w:sz="6" w:space="0" w:color="auto"/>
              <w:right w:val="single" w:sz="6" w:space="0" w:color="auto"/>
            </w:tcBorders>
            <w:vAlign w:val="center"/>
          </w:tcPr>
          <w:p w:rsidR="00C7077C" w:rsidRPr="00F82D12" w:rsidRDefault="00C7077C" w:rsidP="00C7077C">
            <w:pPr>
              <w:autoSpaceDE w:val="0"/>
              <w:autoSpaceDN w:val="0"/>
              <w:adjustRightInd w:val="0"/>
              <w:jc w:val="center"/>
            </w:pPr>
            <w:r w:rsidRPr="00F82D12">
              <w:t>4.</w:t>
            </w:r>
            <w:r>
              <w:t>1</w:t>
            </w:r>
          </w:p>
        </w:tc>
        <w:tc>
          <w:tcPr>
            <w:tcW w:w="2959" w:type="dxa"/>
            <w:tcBorders>
              <w:top w:val="single" w:sz="6" w:space="0" w:color="auto"/>
              <w:left w:val="single" w:sz="6" w:space="0" w:color="auto"/>
              <w:bottom w:val="single" w:sz="6" w:space="0" w:color="auto"/>
              <w:right w:val="single" w:sz="6" w:space="0" w:color="auto"/>
            </w:tcBorders>
          </w:tcPr>
          <w:p w:rsidR="00C7077C" w:rsidRPr="00F82D12" w:rsidRDefault="00C7077C" w:rsidP="00C7077C">
            <w:pPr>
              <w:autoSpaceDE w:val="0"/>
              <w:autoSpaceDN w:val="0"/>
              <w:adjustRightInd w:val="0"/>
              <w:ind w:left="84" w:hanging="5"/>
            </w:pPr>
            <w:r>
              <w:t>Размещение о</w:t>
            </w:r>
            <w:r w:rsidRPr="00F82D12">
              <w:t>бъект</w:t>
            </w:r>
            <w:r>
              <w:t>ов</w:t>
            </w:r>
            <w:r w:rsidRPr="00F82D12">
              <w:t xml:space="preserve"> управленческой деятельности, не связанной с государственным или муниципальным управлением, оказанием услуг, а также с целью обеспечения совершения сделок, не требующих передачи товара в момент их совершения м</w:t>
            </w:r>
            <w:r>
              <w:t>ежду организациями</w:t>
            </w:r>
          </w:p>
        </w:tc>
        <w:tc>
          <w:tcPr>
            <w:tcW w:w="2414" w:type="dxa"/>
            <w:tcBorders>
              <w:top w:val="single" w:sz="6" w:space="0" w:color="auto"/>
              <w:left w:val="single" w:sz="6" w:space="0" w:color="auto"/>
              <w:bottom w:val="single" w:sz="6" w:space="0" w:color="auto"/>
              <w:right w:val="single" w:sz="6" w:space="0" w:color="auto"/>
            </w:tcBorders>
            <w:vAlign w:val="center"/>
          </w:tcPr>
          <w:p w:rsidR="00C7077C" w:rsidRPr="00F82D12" w:rsidRDefault="00C7077C" w:rsidP="00C7077C">
            <w:pPr>
              <w:autoSpaceDE w:val="0"/>
              <w:autoSpaceDN w:val="0"/>
              <w:adjustRightInd w:val="0"/>
              <w:ind w:left="102"/>
            </w:pPr>
            <w:r w:rsidRPr="00F82D12">
              <w:t>Объектные автостоянки для легковых автомобилей</w:t>
            </w:r>
          </w:p>
        </w:tc>
        <w:tc>
          <w:tcPr>
            <w:tcW w:w="988"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jc w:val="center"/>
            </w:pPr>
          </w:p>
        </w:tc>
      </w:tr>
      <w:tr w:rsidR="00C7077C" w:rsidRPr="007D0897" w:rsidTr="00C7077C">
        <w:tc>
          <w:tcPr>
            <w:tcW w:w="571"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jc w:val="center"/>
            </w:pPr>
            <w:r>
              <w:t>13</w:t>
            </w:r>
          </w:p>
        </w:tc>
        <w:tc>
          <w:tcPr>
            <w:tcW w:w="1709" w:type="dxa"/>
            <w:gridSpan w:val="2"/>
            <w:tcBorders>
              <w:top w:val="single" w:sz="6" w:space="0" w:color="auto"/>
              <w:left w:val="single" w:sz="6" w:space="0" w:color="auto"/>
              <w:bottom w:val="single" w:sz="6" w:space="0" w:color="auto"/>
              <w:right w:val="single" w:sz="6" w:space="0" w:color="auto"/>
            </w:tcBorders>
            <w:vAlign w:val="center"/>
          </w:tcPr>
          <w:p w:rsidR="00C7077C" w:rsidRPr="007D0897" w:rsidRDefault="00C7077C" w:rsidP="00942B03">
            <w:pPr>
              <w:autoSpaceDE w:val="0"/>
              <w:autoSpaceDN w:val="0"/>
              <w:adjustRightInd w:val="0"/>
              <w:ind w:left="98"/>
            </w:pPr>
            <w:r w:rsidRPr="007D0897">
              <w:t>Земельные</w:t>
            </w:r>
          </w:p>
          <w:p w:rsidR="00C7077C" w:rsidRPr="007D0897" w:rsidRDefault="00C7077C" w:rsidP="00942B03">
            <w:pPr>
              <w:autoSpaceDE w:val="0"/>
              <w:autoSpaceDN w:val="0"/>
              <w:adjustRightInd w:val="0"/>
              <w:ind w:left="98"/>
            </w:pPr>
            <w:r w:rsidRPr="007D0897">
              <w:t>участки</w:t>
            </w:r>
          </w:p>
          <w:p w:rsidR="00C7077C" w:rsidRPr="007D0897" w:rsidRDefault="00C7077C" w:rsidP="00942B03">
            <w:pPr>
              <w:autoSpaceDE w:val="0"/>
              <w:autoSpaceDN w:val="0"/>
              <w:adjustRightInd w:val="0"/>
              <w:ind w:left="98"/>
            </w:pPr>
            <w:r w:rsidRPr="007D0897">
              <w:t>(территории)</w:t>
            </w:r>
          </w:p>
          <w:p w:rsidR="00C7077C" w:rsidRPr="007D0897" w:rsidRDefault="00C7077C" w:rsidP="00942B03">
            <w:pPr>
              <w:autoSpaceDE w:val="0"/>
              <w:autoSpaceDN w:val="0"/>
              <w:adjustRightInd w:val="0"/>
              <w:ind w:left="98"/>
            </w:pPr>
            <w:r w:rsidRPr="007D0897">
              <w:t>общего</w:t>
            </w:r>
          </w:p>
          <w:p w:rsidR="00C7077C" w:rsidRPr="007D0897" w:rsidRDefault="00C7077C" w:rsidP="00942B03">
            <w:pPr>
              <w:autoSpaceDE w:val="0"/>
              <w:autoSpaceDN w:val="0"/>
              <w:adjustRightInd w:val="0"/>
              <w:ind w:left="98"/>
            </w:pPr>
            <w:r w:rsidRPr="007D0897">
              <w:t>пользования</w:t>
            </w:r>
          </w:p>
        </w:tc>
        <w:tc>
          <w:tcPr>
            <w:tcW w:w="715"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C7077C">
            <w:pPr>
              <w:autoSpaceDE w:val="0"/>
              <w:autoSpaceDN w:val="0"/>
              <w:adjustRightInd w:val="0"/>
              <w:jc w:val="center"/>
            </w:pPr>
            <w:r w:rsidRPr="007D0897">
              <w:t>12.0</w:t>
            </w:r>
          </w:p>
        </w:tc>
        <w:tc>
          <w:tcPr>
            <w:tcW w:w="2959" w:type="dxa"/>
            <w:tcBorders>
              <w:top w:val="single" w:sz="6" w:space="0" w:color="auto"/>
              <w:left w:val="single" w:sz="6" w:space="0" w:color="auto"/>
              <w:bottom w:val="single" w:sz="6" w:space="0" w:color="auto"/>
              <w:right w:val="single" w:sz="6" w:space="0" w:color="auto"/>
            </w:tcBorders>
          </w:tcPr>
          <w:p w:rsidR="00C7077C" w:rsidRPr="007D0897" w:rsidRDefault="00C7077C" w:rsidP="00C7077C">
            <w:pPr>
              <w:autoSpaceDE w:val="0"/>
              <w:autoSpaceDN w:val="0"/>
              <w:adjustRightInd w:val="0"/>
              <w:ind w:left="84" w:hanging="5"/>
            </w:pPr>
            <w:r w:rsidRPr="007D0897">
              <w:t>Размещение объектов улично-дорожной сети, автомобильных дорог и пешеходных тротуаров в границах населенных пунктов, пешеходных переходов, скверов, площадей, проездов, малых архитектурных форм благоустройства</w:t>
            </w:r>
          </w:p>
        </w:tc>
        <w:tc>
          <w:tcPr>
            <w:tcW w:w="2414"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C7077C">
            <w:pPr>
              <w:autoSpaceDE w:val="0"/>
              <w:autoSpaceDN w:val="0"/>
              <w:adjustRightInd w:val="0"/>
              <w:ind w:left="102"/>
            </w:pPr>
            <w:r w:rsidRPr="007D0897">
              <w:t>Объектные</w:t>
            </w:r>
          </w:p>
          <w:p w:rsidR="00C7077C" w:rsidRPr="007D0897" w:rsidRDefault="00C7077C" w:rsidP="00C7077C">
            <w:pPr>
              <w:autoSpaceDE w:val="0"/>
              <w:autoSpaceDN w:val="0"/>
              <w:adjustRightInd w:val="0"/>
              <w:ind w:left="102"/>
            </w:pPr>
            <w:r w:rsidRPr="007D0897">
              <w:t>автостоянки,</w:t>
            </w:r>
          </w:p>
          <w:p w:rsidR="00C7077C" w:rsidRPr="007D0897" w:rsidRDefault="00C7077C" w:rsidP="00C7077C">
            <w:pPr>
              <w:autoSpaceDE w:val="0"/>
              <w:autoSpaceDN w:val="0"/>
              <w:adjustRightInd w:val="0"/>
              <w:ind w:left="102"/>
            </w:pPr>
            <w:r w:rsidRPr="007D0897">
              <w:t>остановочные</w:t>
            </w:r>
          </w:p>
          <w:p w:rsidR="00C7077C" w:rsidRPr="007D0897" w:rsidRDefault="00C7077C" w:rsidP="00C7077C">
            <w:pPr>
              <w:autoSpaceDE w:val="0"/>
              <w:autoSpaceDN w:val="0"/>
              <w:adjustRightInd w:val="0"/>
              <w:ind w:left="102"/>
            </w:pPr>
            <w:r w:rsidRPr="007D0897">
              <w:t>павильоны,</w:t>
            </w:r>
          </w:p>
          <w:p w:rsidR="00C7077C" w:rsidRPr="007D0897" w:rsidRDefault="00C7077C" w:rsidP="00C7077C">
            <w:pPr>
              <w:autoSpaceDE w:val="0"/>
              <w:autoSpaceDN w:val="0"/>
              <w:adjustRightInd w:val="0"/>
              <w:ind w:left="102"/>
            </w:pPr>
            <w:r w:rsidRPr="007D0897">
              <w:t>площадки для отдыха</w:t>
            </w:r>
          </w:p>
          <w:p w:rsidR="00C7077C" w:rsidRPr="007D0897" w:rsidRDefault="00C7077C" w:rsidP="00C7077C">
            <w:pPr>
              <w:autoSpaceDE w:val="0"/>
              <w:autoSpaceDN w:val="0"/>
              <w:adjustRightInd w:val="0"/>
              <w:ind w:left="102"/>
            </w:pPr>
            <w:r w:rsidRPr="007D0897">
              <w:t>и спорта, элементы</w:t>
            </w:r>
          </w:p>
          <w:p w:rsidR="00C7077C" w:rsidRPr="007D0897" w:rsidRDefault="00C7077C" w:rsidP="00C7077C">
            <w:pPr>
              <w:autoSpaceDE w:val="0"/>
              <w:autoSpaceDN w:val="0"/>
              <w:adjustRightInd w:val="0"/>
              <w:ind w:left="102"/>
            </w:pPr>
            <w:r w:rsidRPr="007D0897">
              <w:t>благоустройства</w:t>
            </w:r>
          </w:p>
          <w:p w:rsidR="00C7077C" w:rsidRPr="007D0897" w:rsidRDefault="00C7077C" w:rsidP="00C7077C">
            <w:pPr>
              <w:autoSpaceDE w:val="0"/>
              <w:autoSpaceDN w:val="0"/>
              <w:adjustRightInd w:val="0"/>
              <w:ind w:left="102"/>
            </w:pPr>
            <w:r w:rsidRPr="007D0897">
              <w:t>территории</w:t>
            </w:r>
          </w:p>
        </w:tc>
        <w:tc>
          <w:tcPr>
            <w:tcW w:w="988" w:type="dxa"/>
            <w:tcBorders>
              <w:top w:val="single" w:sz="6" w:space="0" w:color="auto"/>
              <w:left w:val="single" w:sz="6" w:space="0" w:color="auto"/>
              <w:bottom w:val="single" w:sz="6" w:space="0" w:color="auto"/>
              <w:right w:val="single" w:sz="6" w:space="0" w:color="auto"/>
            </w:tcBorders>
            <w:vAlign w:val="center"/>
          </w:tcPr>
          <w:p w:rsidR="00C7077C" w:rsidRPr="007D0897" w:rsidRDefault="00C7077C" w:rsidP="00C7077C">
            <w:pPr>
              <w:autoSpaceDE w:val="0"/>
              <w:autoSpaceDN w:val="0"/>
              <w:adjustRightInd w:val="0"/>
              <w:jc w:val="center"/>
            </w:pPr>
            <w:r>
              <w:t>Устанавливается в соответствии Законом Российской Федерации</w:t>
            </w:r>
          </w:p>
        </w:tc>
      </w:tr>
    </w:tbl>
    <w:p w:rsidR="00C7077C" w:rsidRPr="00B216F9" w:rsidRDefault="00C7077C" w:rsidP="00C7077C">
      <w:pPr>
        <w:tabs>
          <w:tab w:val="left" w:pos="709"/>
          <w:tab w:val="left" w:pos="1008"/>
        </w:tabs>
        <w:autoSpaceDE w:val="0"/>
        <w:autoSpaceDN w:val="0"/>
        <w:adjustRightInd w:val="0"/>
        <w:spacing w:before="5"/>
        <w:jc w:val="both"/>
        <w:rPr>
          <w:sz w:val="26"/>
          <w:szCs w:val="26"/>
        </w:rPr>
      </w:pPr>
    </w:p>
    <w:p w:rsidR="00D435D9" w:rsidRDefault="00D435D9" w:rsidP="00DD48EE">
      <w:pPr>
        <w:tabs>
          <w:tab w:val="left" w:pos="709"/>
        </w:tabs>
        <w:autoSpaceDE w:val="0"/>
        <w:autoSpaceDN w:val="0"/>
        <w:adjustRightInd w:val="0"/>
        <w:spacing w:before="67"/>
        <w:ind w:firstLine="360"/>
        <w:jc w:val="both"/>
        <w:rPr>
          <w:sz w:val="26"/>
          <w:szCs w:val="26"/>
        </w:rPr>
      </w:pPr>
      <w:r w:rsidRPr="00D435D9">
        <w:t>4) перечень условно разрешенных видов использования земельных участков и объектов капитального строительства, вспомогательных видов разрешенного использования зон</w:t>
      </w:r>
      <w:r w:rsidR="00DD48EE">
        <w:t>ы О</w:t>
      </w:r>
      <w:proofErr w:type="gramStart"/>
      <w:r w:rsidR="00DD48EE">
        <w:t>1</w:t>
      </w:r>
      <w:proofErr w:type="gramEnd"/>
      <w:r w:rsidR="00DD48EE">
        <w:t xml:space="preserve"> представлены в таблице 4.1.</w:t>
      </w:r>
    </w:p>
    <w:p w:rsidR="00D435D9" w:rsidRPr="00DD48EE" w:rsidRDefault="00D435D9" w:rsidP="00D435D9">
      <w:pPr>
        <w:tabs>
          <w:tab w:val="left" w:pos="709"/>
        </w:tabs>
        <w:autoSpaceDE w:val="0"/>
        <w:autoSpaceDN w:val="0"/>
        <w:adjustRightInd w:val="0"/>
        <w:spacing w:before="67"/>
        <w:ind w:firstLine="360"/>
        <w:jc w:val="right"/>
      </w:pPr>
      <w:r w:rsidRPr="00DD48EE">
        <w:t>Таблица 4.1</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604"/>
        <w:gridCol w:w="708"/>
        <w:gridCol w:w="2552"/>
        <w:gridCol w:w="2127"/>
        <w:gridCol w:w="1202"/>
      </w:tblGrid>
      <w:tr w:rsidR="00D435D9" w:rsidRPr="007D0897" w:rsidTr="00D435D9">
        <w:trPr>
          <w:trHeight w:val="360"/>
          <w:tblHeade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D435D9" w:rsidRPr="007D0897" w:rsidRDefault="00D435D9" w:rsidP="00942B03">
            <w:pPr>
              <w:jc w:val="center"/>
            </w:pPr>
            <w:r w:rsidRPr="007D0897">
              <w:t xml:space="preserve">№ </w:t>
            </w:r>
            <w:proofErr w:type="gramStart"/>
            <w:r w:rsidRPr="007D0897">
              <w:t>п</w:t>
            </w:r>
            <w:proofErr w:type="gramEnd"/>
            <w:r w:rsidRPr="007D0897">
              <w:t>/п</w:t>
            </w:r>
          </w:p>
        </w:tc>
        <w:tc>
          <w:tcPr>
            <w:tcW w:w="2604" w:type="dxa"/>
            <w:tcBorders>
              <w:top w:val="single" w:sz="4" w:space="0" w:color="auto"/>
              <w:left w:val="single" w:sz="4" w:space="0" w:color="auto"/>
              <w:bottom w:val="single" w:sz="4" w:space="0" w:color="auto"/>
              <w:right w:val="single" w:sz="4" w:space="0" w:color="auto"/>
            </w:tcBorders>
            <w:noWrap/>
            <w:vAlign w:val="center"/>
            <w:hideMark/>
          </w:tcPr>
          <w:p w:rsidR="00D435D9" w:rsidRPr="007D0897" w:rsidRDefault="00D435D9" w:rsidP="00942B03">
            <w:pPr>
              <w:jc w:val="center"/>
            </w:pPr>
            <w:r w:rsidRPr="007D0897">
              <w:t>Условно разрешённый вид использования земельного участка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D435D9" w:rsidRPr="007D0897" w:rsidRDefault="00D435D9" w:rsidP="00942B03">
            <w:pPr>
              <w:jc w:val="center"/>
            </w:pPr>
            <w:r w:rsidRPr="007D0897">
              <w:t>Код</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D435D9" w:rsidRPr="007D0897" w:rsidRDefault="00D435D9" w:rsidP="00942B03">
            <w:pPr>
              <w:jc w:val="center"/>
            </w:pPr>
            <w:r w:rsidRPr="007D0897">
              <w:t>Условно-разрешённый вид использования объектов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D435D9" w:rsidRPr="007D0897" w:rsidRDefault="00D435D9" w:rsidP="00942B03">
            <w:pPr>
              <w:jc w:val="center"/>
              <w:rPr>
                <w:bCs/>
              </w:rPr>
            </w:pPr>
            <w:r w:rsidRPr="007D0897">
              <w:rPr>
                <w:bCs/>
              </w:rPr>
              <w:t>Вспомогательные виды разрешенного использования</w:t>
            </w:r>
          </w:p>
        </w:tc>
        <w:tc>
          <w:tcPr>
            <w:tcW w:w="1202" w:type="dxa"/>
            <w:tcBorders>
              <w:top w:val="single" w:sz="4" w:space="0" w:color="auto"/>
              <w:left w:val="single" w:sz="4" w:space="0" w:color="auto"/>
              <w:bottom w:val="single" w:sz="4" w:space="0" w:color="auto"/>
              <w:right w:val="single" w:sz="4" w:space="0" w:color="auto"/>
            </w:tcBorders>
            <w:vAlign w:val="center"/>
          </w:tcPr>
          <w:p w:rsidR="00D435D9" w:rsidRPr="007D0897" w:rsidRDefault="00D435D9" w:rsidP="00942B03">
            <w:pPr>
              <w:jc w:val="center"/>
              <w:rPr>
                <w:bCs/>
              </w:rPr>
            </w:pPr>
            <w:r>
              <w:rPr>
                <w:bCs/>
              </w:rPr>
              <w:t>Примечания</w:t>
            </w:r>
          </w:p>
        </w:tc>
      </w:tr>
      <w:tr w:rsidR="00D435D9" w:rsidRPr="007D0897" w:rsidTr="00D435D9">
        <w:trPr>
          <w:trHeight w:val="360"/>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D435D9" w:rsidRPr="007D0897" w:rsidRDefault="00D435D9" w:rsidP="00942B03">
            <w:r w:rsidRPr="007D0897">
              <w:t>1</w:t>
            </w:r>
          </w:p>
        </w:tc>
        <w:tc>
          <w:tcPr>
            <w:tcW w:w="2604" w:type="dxa"/>
            <w:tcBorders>
              <w:top w:val="single" w:sz="4" w:space="0" w:color="auto"/>
              <w:left w:val="single" w:sz="4" w:space="0" w:color="auto"/>
              <w:bottom w:val="single" w:sz="4" w:space="0" w:color="auto"/>
              <w:right w:val="single" w:sz="4" w:space="0" w:color="auto"/>
            </w:tcBorders>
            <w:noWrap/>
            <w:vAlign w:val="center"/>
            <w:hideMark/>
          </w:tcPr>
          <w:p w:rsidR="00D435D9" w:rsidRPr="007D0897" w:rsidRDefault="00D435D9" w:rsidP="00942B03">
            <w:r w:rsidRPr="007D0897">
              <w:t>Коммунальное обслуживание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D435D9" w:rsidRPr="007D0897" w:rsidRDefault="00D435D9" w:rsidP="00942B03">
            <w:r w:rsidRPr="007D0897">
              <w:t>3.1</w:t>
            </w:r>
          </w:p>
        </w:tc>
        <w:tc>
          <w:tcPr>
            <w:tcW w:w="2552" w:type="dxa"/>
            <w:tcBorders>
              <w:top w:val="single" w:sz="4" w:space="0" w:color="auto"/>
              <w:left w:val="single" w:sz="4" w:space="0" w:color="auto"/>
              <w:bottom w:val="single" w:sz="4" w:space="0" w:color="auto"/>
              <w:right w:val="single" w:sz="4" w:space="0" w:color="auto"/>
            </w:tcBorders>
            <w:noWrap/>
            <w:hideMark/>
          </w:tcPr>
          <w:p w:rsidR="00D435D9" w:rsidRPr="00C64ACD" w:rsidRDefault="00D435D9" w:rsidP="00942B03">
            <w:pPr>
              <w:widowControl/>
              <w:suppressAutoHyphens w:val="0"/>
              <w:autoSpaceDE w:val="0"/>
              <w:autoSpaceDN w:val="0"/>
              <w:adjustRightInd w:val="0"/>
              <w:ind w:hanging="5"/>
              <w:rPr>
                <w:rFonts w:eastAsia="Times New Roman"/>
                <w:kern w:val="0"/>
                <w:lang w:eastAsia="ru-RU"/>
              </w:rPr>
            </w:pPr>
            <w:proofErr w:type="gramStart"/>
            <w:r>
              <w:rPr>
                <w:rFonts w:eastAsia="Times New Roman"/>
                <w:kern w:val="0"/>
                <w:lang w:eastAsia="ru-RU"/>
              </w:rPr>
              <w:t xml:space="preserve">Размещение объектов капитального строительства в целях обеспечения физических и </w:t>
            </w:r>
            <w:r>
              <w:rPr>
                <w:rFonts w:eastAsia="Times New Roman"/>
                <w:kern w:val="0"/>
                <w:lang w:eastAsia="ru-RU"/>
              </w:rPr>
              <w:lastRenderedPageBreak/>
              <w:t xml:space="preserve">юридических лиц коммунальными услугами, в частности: поставки воды, тепла, </w:t>
            </w:r>
            <w:proofErr w:type="spellStart"/>
            <w:r>
              <w:rPr>
                <w:rFonts w:eastAsia="Times New Roman"/>
                <w:kern w:val="0"/>
                <w:lang w:eastAsia="ru-RU"/>
              </w:rPr>
              <w:t>элек-тричества</w:t>
            </w:r>
            <w:proofErr w:type="spellEnd"/>
            <w:r>
              <w:rPr>
                <w:rFonts w:eastAsia="Times New Roman"/>
                <w:kern w:val="0"/>
                <w:lang w:eastAsia="ru-RU"/>
              </w:rPr>
              <w:t>,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c>
          <w:tcPr>
            <w:tcW w:w="2127" w:type="dxa"/>
            <w:tcBorders>
              <w:top w:val="single" w:sz="4" w:space="0" w:color="auto"/>
              <w:left w:val="single" w:sz="4" w:space="0" w:color="auto"/>
              <w:bottom w:val="single" w:sz="4" w:space="0" w:color="auto"/>
              <w:right w:val="single" w:sz="4" w:space="0" w:color="auto"/>
            </w:tcBorders>
            <w:vAlign w:val="center"/>
          </w:tcPr>
          <w:p w:rsidR="00D435D9" w:rsidRPr="007D0897" w:rsidRDefault="00D435D9" w:rsidP="00942B03">
            <w:r w:rsidRPr="007D0897">
              <w:lastRenderedPageBreak/>
              <w:t>Объектные  автостоянки для легковых автомобилей</w:t>
            </w:r>
          </w:p>
        </w:tc>
        <w:tc>
          <w:tcPr>
            <w:tcW w:w="1202" w:type="dxa"/>
            <w:tcBorders>
              <w:top w:val="single" w:sz="4" w:space="0" w:color="auto"/>
              <w:left w:val="single" w:sz="4" w:space="0" w:color="auto"/>
              <w:bottom w:val="single" w:sz="4" w:space="0" w:color="auto"/>
              <w:right w:val="single" w:sz="4" w:space="0" w:color="auto"/>
            </w:tcBorders>
          </w:tcPr>
          <w:p w:rsidR="00D435D9" w:rsidRPr="007D0897" w:rsidRDefault="00D435D9" w:rsidP="00942B03"/>
        </w:tc>
      </w:tr>
    </w:tbl>
    <w:p w:rsidR="00D435D9" w:rsidRDefault="00D435D9" w:rsidP="00D435D9">
      <w:pPr>
        <w:tabs>
          <w:tab w:val="left" w:pos="709"/>
        </w:tabs>
        <w:autoSpaceDE w:val="0"/>
        <w:autoSpaceDN w:val="0"/>
        <w:adjustRightInd w:val="0"/>
        <w:spacing w:before="72"/>
        <w:ind w:firstLine="311"/>
        <w:jc w:val="both"/>
      </w:pPr>
      <w:r w:rsidRPr="00D435D9">
        <w:lastRenderedPageBreak/>
        <w:t xml:space="preserve">      5) предельные размеры земельных участков, предельные параметры разрешенного строительства, реконструкции объектов капитального строительства зоны </w:t>
      </w:r>
      <w:proofErr w:type="spellStart"/>
      <w:r w:rsidRPr="00D435D9">
        <w:rPr>
          <w:lang w:val="en-US"/>
        </w:rPr>
        <w:t>Ol</w:t>
      </w:r>
      <w:proofErr w:type="spellEnd"/>
      <w:r w:rsidRPr="00D435D9">
        <w:t xml:space="preserve"> приведены в таблице 4</w:t>
      </w:r>
      <w:r w:rsidR="00D30C2B">
        <w:t>.2.</w:t>
      </w:r>
    </w:p>
    <w:p w:rsidR="00D30C2B" w:rsidRPr="00114E19" w:rsidRDefault="00D30C2B" w:rsidP="00D30C2B">
      <w:pPr>
        <w:ind w:left="720"/>
        <w:jc w:val="right"/>
        <w:rPr>
          <w:sz w:val="26"/>
          <w:szCs w:val="26"/>
        </w:rPr>
      </w:pPr>
      <w:r w:rsidRPr="00114E19">
        <w:rPr>
          <w:sz w:val="26"/>
          <w:szCs w:val="26"/>
        </w:rPr>
        <w:t xml:space="preserve">Таблица </w:t>
      </w:r>
      <w:r>
        <w:rPr>
          <w:sz w:val="26"/>
          <w:szCs w:val="26"/>
        </w:rPr>
        <w:t>4</w:t>
      </w:r>
      <w:r w:rsidRPr="00114E19">
        <w:rPr>
          <w:sz w:val="26"/>
          <w:szCs w:val="26"/>
        </w:rPr>
        <w:t>.2</w:t>
      </w:r>
    </w:p>
    <w:tbl>
      <w:tblPr>
        <w:tblW w:w="9639" w:type="dxa"/>
        <w:tblInd w:w="108" w:type="dxa"/>
        <w:tblLayout w:type="fixed"/>
        <w:tblLook w:val="0000" w:firstRow="0" w:lastRow="0" w:firstColumn="0" w:lastColumn="0" w:noHBand="0" w:noVBand="0"/>
      </w:tblPr>
      <w:tblGrid>
        <w:gridCol w:w="567"/>
        <w:gridCol w:w="6804"/>
        <w:gridCol w:w="851"/>
        <w:gridCol w:w="1417"/>
      </w:tblGrid>
      <w:tr w:rsidR="00D30C2B" w:rsidRPr="00FC06D8" w:rsidTr="00D30C2B">
        <w:trPr>
          <w:tblHeader/>
        </w:trPr>
        <w:tc>
          <w:tcPr>
            <w:tcW w:w="567" w:type="dxa"/>
            <w:tcBorders>
              <w:top w:val="single" w:sz="4" w:space="0" w:color="000000"/>
              <w:left w:val="single" w:sz="4" w:space="0" w:color="000000"/>
              <w:bottom w:val="single" w:sz="4" w:space="0" w:color="000000"/>
            </w:tcBorders>
            <w:shd w:val="clear" w:color="auto" w:fill="auto"/>
            <w:vAlign w:val="center"/>
          </w:tcPr>
          <w:p w:rsidR="00D30C2B" w:rsidRPr="0004587D" w:rsidRDefault="00D30C2B" w:rsidP="00942B03">
            <w:pPr>
              <w:jc w:val="center"/>
            </w:pPr>
            <w:r w:rsidRPr="0004587D">
              <w:t>№</w:t>
            </w:r>
          </w:p>
          <w:p w:rsidR="00D30C2B" w:rsidRPr="0004587D" w:rsidRDefault="00D30C2B" w:rsidP="00942B03">
            <w:pPr>
              <w:jc w:val="center"/>
            </w:pPr>
            <w:proofErr w:type="gramStart"/>
            <w:r w:rsidRPr="0004587D">
              <w:t>п</w:t>
            </w:r>
            <w:proofErr w:type="gramEnd"/>
            <w:r w:rsidRPr="0004587D">
              <w:t>/п</w:t>
            </w:r>
          </w:p>
        </w:tc>
        <w:tc>
          <w:tcPr>
            <w:tcW w:w="6804" w:type="dxa"/>
            <w:tcBorders>
              <w:top w:val="single" w:sz="4" w:space="0" w:color="000000"/>
              <w:left w:val="single" w:sz="4" w:space="0" w:color="000000"/>
              <w:bottom w:val="single" w:sz="4" w:space="0" w:color="000000"/>
            </w:tcBorders>
            <w:shd w:val="clear" w:color="auto" w:fill="auto"/>
            <w:vAlign w:val="center"/>
          </w:tcPr>
          <w:p w:rsidR="00D30C2B" w:rsidRPr="0004587D" w:rsidRDefault="00D30C2B" w:rsidP="00942B03">
            <w:pPr>
              <w:jc w:val="center"/>
            </w:pPr>
            <w:r w:rsidRPr="0004587D">
              <w:t>Наименование параметра</w:t>
            </w:r>
          </w:p>
        </w:tc>
        <w:tc>
          <w:tcPr>
            <w:tcW w:w="851" w:type="dxa"/>
            <w:tcBorders>
              <w:top w:val="single" w:sz="4" w:space="0" w:color="000000"/>
              <w:left w:val="single" w:sz="4" w:space="0" w:color="000000"/>
              <w:bottom w:val="single" w:sz="4" w:space="0" w:color="000000"/>
            </w:tcBorders>
            <w:shd w:val="clear" w:color="auto" w:fill="auto"/>
            <w:vAlign w:val="center"/>
          </w:tcPr>
          <w:p w:rsidR="00D30C2B" w:rsidRPr="0004587D" w:rsidRDefault="00D30C2B" w:rsidP="00942B03">
            <w:pPr>
              <w:jc w:val="center"/>
            </w:pPr>
            <w:r w:rsidRPr="0004587D">
              <w:t>Ед. изм.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2B" w:rsidRPr="0004587D" w:rsidRDefault="00D30C2B" w:rsidP="00942B03">
            <w:pPr>
              <w:jc w:val="center"/>
            </w:pPr>
            <w:r w:rsidRPr="0004587D">
              <w:t>Показатель</w:t>
            </w:r>
          </w:p>
        </w:tc>
      </w:tr>
      <w:tr w:rsidR="00D30C2B" w:rsidRPr="00FC06D8" w:rsidTr="00D30C2B">
        <w:tc>
          <w:tcPr>
            <w:tcW w:w="567" w:type="dxa"/>
            <w:tcBorders>
              <w:top w:val="single" w:sz="4" w:space="0" w:color="000000"/>
              <w:left w:val="single" w:sz="4" w:space="0" w:color="000000"/>
              <w:bottom w:val="single" w:sz="4" w:space="0" w:color="000000"/>
            </w:tcBorders>
            <w:shd w:val="clear" w:color="auto" w:fill="auto"/>
            <w:vAlign w:val="center"/>
          </w:tcPr>
          <w:p w:rsidR="00D30C2B" w:rsidRPr="0004587D" w:rsidRDefault="00D30C2B" w:rsidP="00942B03">
            <w:pPr>
              <w:jc w:val="center"/>
            </w:pPr>
            <w:r w:rsidRPr="0004587D">
              <w:t>1</w:t>
            </w:r>
          </w:p>
        </w:tc>
        <w:tc>
          <w:tcPr>
            <w:tcW w:w="6804" w:type="dxa"/>
            <w:tcBorders>
              <w:top w:val="single" w:sz="4" w:space="0" w:color="000000"/>
              <w:left w:val="single" w:sz="4" w:space="0" w:color="000000"/>
              <w:bottom w:val="single" w:sz="4" w:space="0" w:color="000000"/>
            </w:tcBorders>
            <w:shd w:val="clear" w:color="auto" w:fill="auto"/>
          </w:tcPr>
          <w:p w:rsidR="00D30C2B" w:rsidRPr="0004587D" w:rsidRDefault="00D30C2B" w:rsidP="00942B03">
            <w:r w:rsidRPr="0004587D">
              <w:t>Минимальная площадь земельного участка:</w:t>
            </w:r>
          </w:p>
        </w:tc>
        <w:tc>
          <w:tcPr>
            <w:tcW w:w="851" w:type="dxa"/>
            <w:tcBorders>
              <w:top w:val="single" w:sz="4" w:space="0" w:color="000000"/>
              <w:left w:val="single" w:sz="4" w:space="0" w:color="000000"/>
              <w:bottom w:val="single" w:sz="4" w:space="0" w:color="000000"/>
            </w:tcBorders>
            <w:shd w:val="clear" w:color="auto" w:fill="auto"/>
            <w:vAlign w:val="center"/>
          </w:tcPr>
          <w:p w:rsidR="00D30C2B" w:rsidRPr="0004587D" w:rsidRDefault="00D30C2B" w:rsidP="00942B03">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2B" w:rsidRPr="0004587D" w:rsidRDefault="00D30C2B" w:rsidP="00942B03">
            <w:pPr>
              <w:jc w:val="center"/>
            </w:pPr>
          </w:p>
        </w:tc>
      </w:tr>
      <w:tr w:rsidR="00D30C2B" w:rsidRPr="00FC06D8" w:rsidTr="00D30C2B">
        <w:tc>
          <w:tcPr>
            <w:tcW w:w="567" w:type="dxa"/>
            <w:tcBorders>
              <w:top w:val="single" w:sz="4" w:space="0" w:color="000000"/>
              <w:left w:val="single" w:sz="4" w:space="0" w:color="000000"/>
              <w:bottom w:val="single" w:sz="4" w:space="0" w:color="000000"/>
            </w:tcBorders>
            <w:shd w:val="clear" w:color="auto" w:fill="auto"/>
            <w:vAlign w:val="center"/>
          </w:tcPr>
          <w:p w:rsidR="00D30C2B" w:rsidRPr="00FC06D8" w:rsidRDefault="00D30C2B" w:rsidP="00942B03">
            <w:pPr>
              <w:jc w:val="center"/>
            </w:pPr>
            <w:r w:rsidRPr="00FC06D8">
              <w:t>1.1</w:t>
            </w:r>
          </w:p>
        </w:tc>
        <w:tc>
          <w:tcPr>
            <w:tcW w:w="6804" w:type="dxa"/>
            <w:tcBorders>
              <w:top w:val="single" w:sz="4" w:space="0" w:color="000000"/>
              <w:left w:val="single" w:sz="4" w:space="0" w:color="000000"/>
              <w:bottom w:val="single" w:sz="4" w:space="0" w:color="000000"/>
            </w:tcBorders>
            <w:shd w:val="clear" w:color="auto" w:fill="auto"/>
          </w:tcPr>
          <w:p w:rsidR="00D30C2B" w:rsidRPr="00FC06D8" w:rsidRDefault="00D30C2B" w:rsidP="00942B03">
            <w:r>
              <w:rPr>
                <w:rFonts w:eastAsia="Times New Roman"/>
                <w:kern w:val="0"/>
                <w:lang w:eastAsia="ru-RU"/>
              </w:rPr>
              <w:t>для размещения объектов дошкольного,</w:t>
            </w:r>
            <w:r w:rsidRPr="001A2CD1">
              <w:rPr>
                <w:rFonts w:eastAsia="Times New Roman"/>
                <w:kern w:val="0"/>
                <w:lang w:eastAsia="ru-RU"/>
              </w:rPr>
              <w:t xml:space="preserve"> начально</w:t>
            </w:r>
            <w:r>
              <w:rPr>
                <w:rFonts w:eastAsia="Times New Roman"/>
                <w:kern w:val="0"/>
                <w:lang w:eastAsia="ru-RU"/>
              </w:rPr>
              <w:t>го</w:t>
            </w:r>
            <w:r w:rsidRPr="001A2CD1">
              <w:rPr>
                <w:rFonts w:eastAsia="Times New Roman"/>
                <w:kern w:val="0"/>
                <w:lang w:eastAsia="ru-RU"/>
              </w:rPr>
              <w:t xml:space="preserve"> и средне</w:t>
            </w:r>
            <w:r>
              <w:rPr>
                <w:rFonts w:eastAsia="Times New Roman"/>
                <w:kern w:val="0"/>
                <w:lang w:eastAsia="ru-RU"/>
              </w:rPr>
              <w:t xml:space="preserve">го </w:t>
            </w:r>
            <w:r w:rsidRPr="001A2CD1">
              <w:rPr>
                <w:rFonts w:eastAsia="Times New Roman"/>
                <w:kern w:val="0"/>
                <w:lang w:eastAsia="ru-RU"/>
              </w:rPr>
              <w:t>обще</w:t>
            </w:r>
            <w:r>
              <w:rPr>
                <w:rFonts w:eastAsia="Times New Roman"/>
                <w:kern w:val="0"/>
                <w:lang w:eastAsia="ru-RU"/>
              </w:rPr>
              <w:t xml:space="preserve">го </w:t>
            </w:r>
            <w:r w:rsidRPr="001A2CD1">
              <w:rPr>
                <w:rFonts w:eastAsia="Times New Roman"/>
                <w:kern w:val="0"/>
                <w:lang w:eastAsia="ru-RU"/>
              </w:rPr>
              <w:t>образовани</w:t>
            </w:r>
            <w:r>
              <w:rPr>
                <w:rFonts w:eastAsia="Times New Roman"/>
                <w:kern w:val="0"/>
                <w:lang w:eastAsia="ru-RU"/>
              </w:rPr>
              <w:t>я</w:t>
            </w:r>
          </w:p>
        </w:tc>
        <w:tc>
          <w:tcPr>
            <w:tcW w:w="851" w:type="dxa"/>
            <w:tcBorders>
              <w:top w:val="single" w:sz="4" w:space="0" w:color="000000"/>
              <w:left w:val="single" w:sz="4" w:space="0" w:color="000000"/>
              <w:bottom w:val="single" w:sz="4" w:space="0" w:color="000000"/>
            </w:tcBorders>
            <w:shd w:val="clear" w:color="auto" w:fill="auto"/>
            <w:vAlign w:val="center"/>
          </w:tcPr>
          <w:p w:rsidR="00D30C2B" w:rsidRPr="00FC06D8" w:rsidRDefault="00D30C2B" w:rsidP="00942B03">
            <w:pPr>
              <w:jc w:val="center"/>
            </w:pPr>
            <w:r w:rsidRPr="00FC06D8">
              <w:t>кв. 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2B" w:rsidRPr="00FC06D8" w:rsidRDefault="00D30C2B" w:rsidP="00942B03">
            <w:pPr>
              <w:jc w:val="center"/>
            </w:pPr>
            <w:r>
              <w:t>10</w:t>
            </w:r>
            <w:r w:rsidRPr="00FC06D8">
              <w:t>00,0</w:t>
            </w:r>
          </w:p>
        </w:tc>
      </w:tr>
      <w:tr w:rsidR="00D30C2B" w:rsidRPr="00FC06D8" w:rsidTr="00D30C2B">
        <w:tc>
          <w:tcPr>
            <w:tcW w:w="567" w:type="dxa"/>
            <w:tcBorders>
              <w:top w:val="single" w:sz="4" w:space="0" w:color="000000"/>
              <w:left w:val="single" w:sz="4" w:space="0" w:color="000000"/>
              <w:bottom w:val="single" w:sz="4" w:space="0" w:color="000000"/>
            </w:tcBorders>
            <w:shd w:val="clear" w:color="auto" w:fill="auto"/>
            <w:vAlign w:val="center"/>
          </w:tcPr>
          <w:p w:rsidR="00D30C2B" w:rsidRPr="00FC06D8" w:rsidRDefault="00D30C2B" w:rsidP="00942B03">
            <w:pPr>
              <w:jc w:val="center"/>
            </w:pPr>
            <w:r w:rsidRPr="00FC06D8">
              <w:t>1.2</w:t>
            </w:r>
          </w:p>
        </w:tc>
        <w:tc>
          <w:tcPr>
            <w:tcW w:w="6804" w:type="dxa"/>
            <w:tcBorders>
              <w:top w:val="single" w:sz="4" w:space="0" w:color="000000"/>
              <w:left w:val="single" w:sz="4" w:space="0" w:color="000000"/>
              <w:bottom w:val="single" w:sz="4" w:space="0" w:color="000000"/>
            </w:tcBorders>
            <w:shd w:val="clear" w:color="auto" w:fill="auto"/>
          </w:tcPr>
          <w:p w:rsidR="00D30C2B" w:rsidRPr="00FC06D8" w:rsidRDefault="00D30C2B" w:rsidP="00942B03">
            <w:r w:rsidRPr="00FC06D8">
              <w:t xml:space="preserve">для </w:t>
            </w:r>
            <w:r>
              <w:t>магазинов</w:t>
            </w:r>
          </w:p>
        </w:tc>
        <w:tc>
          <w:tcPr>
            <w:tcW w:w="851" w:type="dxa"/>
            <w:tcBorders>
              <w:top w:val="single" w:sz="4" w:space="0" w:color="000000"/>
              <w:left w:val="single" w:sz="4" w:space="0" w:color="000000"/>
              <w:bottom w:val="single" w:sz="4" w:space="0" w:color="000000"/>
            </w:tcBorders>
            <w:shd w:val="clear" w:color="auto" w:fill="auto"/>
            <w:vAlign w:val="center"/>
          </w:tcPr>
          <w:p w:rsidR="00D30C2B" w:rsidRPr="00FC06D8" w:rsidRDefault="00D30C2B" w:rsidP="00942B03">
            <w:pPr>
              <w:jc w:val="center"/>
            </w:pPr>
            <w:r w:rsidRPr="00FC06D8">
              <w:t>кв. 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2B" w:rsidRPr="00E9655B" w:rsidRDefault="00D30C2B" w:rsidP="00942B03">
            <w:pPr>
              <w:jc w:val="center"/>
            </w:pPr>
            <w:r w:rsidRPr="00E9655B">
              <w:t>70,0</w:t>
            </w:r>
          </w:p>
        </w:tc>
      </w:tr>
      <w:tr w:rsidR="00D30C2B" w:rsidRPr="00FC06D8" w:rsidTr="00D30C2B">
        <w:tc>
          <w:tcPr>
            <w:tcW w:w="567" w:type="dxa"/>
            <w:tcBorders>
              <w:top w:val="single" w:sz="4" w:space="0" w:color="000000"/>
              <w:left w:val="single" w:sz="4" w:space="0" w:color="000000"/>
              <w:bottom w:val="single" w:sz="4" w:space="0" w:color="000000"/>
            </w:tcBorders>
            <w:shd w:val="clear" w:color="auto" w:fill="auto"/>
            <w:vAlign w:val="center"/>
          </w:tcPr>
          <w:p w:rsidR="00D30C2B" w:rsidRPr="00FC06D8" w:rsidRDefault="00D30C2B" w:rsidP="00942B03">
            <w:pPr>
              <w:jc w:val="center"/>
            </w:pPr>
            <w:r w:rsidRPr="00FC06D8">
              <w:t>1.</w:t>
            </w:r>
            <w:r>
              <w:t>3</w:t>
            </w:r>
          </w:p>
        </w:tc>
        <w:tc>
          <w:tcPr>
            <w:tcW w:w="6804" w:type="dxa"/>
            <w:tcBorders>
              <w:top w:val="single" w:sz="4" w:space="0" w:color="000000"/>
              <w:left w:val="single" w:sz="4" w:space="0" w:color="000000"/>
              <w:bottom w:val="single" w:sz="4" w:space="0" w:color="000000"/>
            </w:tcBorders>
            <w:shd w:val="clear" w:color="auto" w:fill="auto"/>
          </w:tcPr>
          <w:p w:rsidR="00D30C2B" w:rsidRPr="00FC06D8" w:rsidRDefault="00D30C2B" w:rsidP="00942B03">
            <w:r>
              <w:rPr>
                <w:rFonts w:eastAsia="Times New Roman"/>
                <w:kern w:val="0"/>
                <w:lang w:eastAsia="ru-RU"/>
              </w:rPr>
              <w:t xml:space="preserve">для рынков </w:t>
            </w:r>
          </w:p>
        </w:tc>
        <w:tc>
          <w:tcPr>
            <w:tcW w:w="851" w:type="dxa"/>
            <w:tcBorders>
              <w:top w:val="single" w:sz="4" w:space="0" w:color="000000"/>
              <w:left w:val="single" w:sz="4" w:space="0" w:color="000000"/>
              <w:bottom w:val="single" w:sz="4" w:space="0" w:color="000000"/>
            </w:tcBorders>
            <w:shd w:val="clear" w:color="auto" w:fill="auto"/>
            <w:vAlign w:val="center"/>
          </w:tcPr>
          <w:p w:rsidR="00D30C2B" w:rsidRPr="00FC06D8" w:rsidRDefault="00D30C2B" w:rsidP="00942B03">
            <w:pPr>
              <w:jc w:val="center"/>
            </w:pPr>
            <w:r w:rsidRPr="00FC06D8">
              <w:t>кв. 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2B" w:rsidRPr="00F4211B" w:rsidRDefault="00D30C2B" w:rsidP="00942B03">
            <w:pPr>
              <w:jc w:val="center"/>
            </w:pPr>
            <w:r w:rsidRPr="00F4211B">
              <w:t>100,0</w:t>
            </w:r>
          </w:p>
        </w:tc>
      </w:tr>
      <w:tr w:rsidR="00D30C2B" w:rsidRPr="00FC06D8" w:rsidTr="00D30C2B">
        <w:tc>
          <w:tcPr>
            <w:tcW w:w="567" w:type="dxa"/>
            <w:tcBorders>
              <w:top w:val="single" w:sz="4" w:space="0" w:color="000000"/>
              <w:left w:val="single" w:sz="4" w:space="0" w:color="000000"/>
              <w:bottom w:val="single" w:sz="4" w:space="0" w:color="000000"/>
            </w:tcBorders>
            <w:shd w:val="clear" w:color="auto" w:fill="auto"/>
            <w:vAlign w:val="center"/>
          </w:tcPr>
          <w:p w:rsidR="00D30C2B" w:rsidRPr="00FC06D8" w:rsidRDefault="00D30C2B" w:rsidP="00942B03">
            <w:pPr>
              <w:jc w:val="center"/>
            </w:pPr>
            <w:r>
              <w:t>1.4</w:t>
            </w:r>
          </w:p>
        </w:tc>
        <w:tc>
          <w:tcPr>
            <w:tcW w:w="6804" w:type="dxa"/>
            <w:tcBorders>
              <w:top w:val="single" w:sz="4" w:space="0" w:color="000000"/>
              <w:left w:val="single" w:sz="4" w:space="0" w:color="000000"/>
              <w:bottom w:val="single" w:sz="4" w:space="0" w:color="000000"/>
            </w:tcBorders>
            <w:shd w:val="clear" w:color="auto" w:fill="auto"/>
          </w:tcPr>
          <w:p w:rsidR="00D30C2B" w:rsidRPr="00FC06D8" w:rsidRDefault="00D30C2B" w:rsidP="00942B03">
            <w:r w:rsidRPr="00FC06D8">
              <w:t xml:space="preserve">для </w:t>
            </w:r>
            <w:r>
              <w:t>прочих</w:t>
            </w:r>
            <w:r w:rsidRPr="00FC06D8">
              <w:t xml:space="preserve"> объектов</w:t>
            </w:r>
          </w:p>
        </w:tc>
        <w:tc>
          <w:tcPr>
            <w:tcW w:w="851" w:type="dxa"/>
            <w:tcBorders>
              <w:top w:val="single" w:sz="4" w:space="0" w:color="000000"/>
              <w:left w:val="single" w:sz="4" w:space="0" w:color="000000"/>
              <w:bottom w:val="single" w:sz="4" w:space="0" w:color="000000"/>
            </w:tcBorders>
            <w:shd w:val="clear" w:color="auto" w:fill="auto"/>
            <w:vAlign w:val="center"/>
          </w:tcPr>
          <w:p w:rsidR="00D30C2B" w:rsidRPr="00FC06D8" w:rsidRDefault="00D30C2B" w:rsidP="00942B03">
            <w:pPr>
              <w:jc w:val="center"/>
            </w:pPr>
            <w:r w:rsidRPr="00FC06D8">
              <w:t>кв. 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2B" w:rsidRPr="00FC06D8" w:rsidRDefault="00D30C2B" w:rsidP="00942B03">
            <w:pPr>
              <w:jc w:val="center"/>
            </w:pPr>
            <w:r>
              <w:t>4</w:t>
            </w:r>
            <w:r w:rsidRPr="00FC06D8">
              <w:t>0</w:t>
            </w:r>
            <w:r>
              <w:t>0</w:t>
            </w:r>
            <w:r w:rsidRPr="00FC06D8">
              <w:t>,0</w:t>
            </w:r>
          </w:p>
        </w:tc>
      </w:tr>
      <w:tr w:rsidR="00D30C2B" w:rsidRPr="00FC06D8" w:rsidTr="00D30C2B">
        <w:tc>
          <w:tcPr>
            <w:tcW w:w="567" w:type="dxa"/>
            <w:tcBorders>
              <w:top w:val="single" w:sz="4" w:space="0" w:color="000000"/>
              <w:left w:val="single" w:sz="4" w:space="0" w:color="000000"/>
              <w:bottom w:val="single" w:sz="4" w:space="0" w:color="000000"/>
            </w:tcBorders>
            <w:shd w:val="clear" w:color="auto" w:fill="auto"/>
            <w:vAlign w:val="center"/>
          </w:tcPr>
          <w:p w:rsidR="00D30C2B" w:rsidRPr="0004587D" w:rsidRDefault="00D30C2B" w:rsidP="00942B03">
            <w:pPr>
              <w:jc w:val="center"/>
            </w:pPr>
            <w:r w:rsidRPr="0004587D">
              <w:t>2</w:t>
            </w:r>
          </w:p>
        </w:tc>
        <w:tc>
          <w:tcPr>
            <w:tcW w:w="6804" w:type="dxa"/>
            <w:tcBorders>
              <w:top w:val="single" w:sz="4" w:space="0" w:color="000000"/>
              <w:left w:val="single" w:sz="4" w:space="0" w:color="000000"/>
              <w:bottom w:val="single" w:sz="4" w:space="0" w:color="000000"/>
            </w:tcBorders>
            <w:shd w:val="clear" w:color="auto" w:fill="auto"/>
          </w:tcPr>
          <w:p w:rsidR="00D30C2B" w:rsidRPr="0004587D" w:rsidRDefault="00D30C2B" w:rsidP="00942B03">
            <w:r w:rsidRPr="0004587D">
              <w:t>Максимальная площадь земельного участка:</w:t>
            </w:r>
          </w:p>
        </w:tc>
        <w:tc>
          <w:tcPr>
            <w:tcW w:w="851" w:type="dxa"/>
            <w:tcBorders>
              <w:top w:val="single" w:sz="4" w:space="0" w:color="000000"/>
              <w:left w:val="single" w:sz="4" w:space="0" w:color="000000"/>
              <w:bottom w:val="single" w:sz="4" w:space="0" w:color="000000"/>
            </w:tcBorders>
            <w:shd w:val="clear" w:color="auto" w:fill="auto"/>
            <w:vAlign w:val="center"/>
          </w:tcPr>
          <w:p w:rsidR="00D30C2B" w:rsidRPr="00FC06D8" w:rsidRDefault="00D30C2B" w:rsidP="00942B03">
            <w:pPr>
              <w:jc w:val="cente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2B" w:rsidRPr="00FC06D8" w:rsidRDefault="00D30C2B" w:rsidP="00942B03">
            <w:pPr>
              <w:jc w:val="center"/>
              <w:rPr>
                <w:b/>
              </w:rPr>
            </w:pPr>
          </w:p>
        </w:tc>
      </w:tr>
      <w:tr w:rsidR="00D30C2B" w:rsidRPr="00FC06D8" w:rsidTr="00D30C2B">
        <w:tc>
          <w:tcPr>
            <w:tcW w:w="567" w:type="dxa"/>
            <w:tcBorders>
              <w:top w:val="single" w:sz="4" w:space="0" w:color="000000"/>
              <w:left w:val="single" w:sz="4" w:space="0" w:color="000000"/>
              <w:bottom w:val="single" w:sz="4" w:space="0" w:color="000000"/>
            </w:tcBorders>
            <w:shd w:val="clear" w:color="auto" w:fill="auto"/>
            <w:vAlign w:val="center"/>
          </w:tcPr>
          <w:p w:rsidR="00D30C2B" w:rsidRPr="00FC06D8" w:rsidRDefault="00D30C2B" w:rsidP="00942B03">
            <w:pPr>
              <w:jc w:val="center"/>
            </w:pPr>
            <w:r>
              <w:t>2</w:t>
            </w:r>
            <w:r w:rsidRPr="00FC06D8">
              <w:t>.1</w:t>
            </w:r>
          </w:p>
        </w:tc>
        <w:tc>
          <w:tcPr>
            <w:tcW w:w="6804" w:type="dxa"/>
            <w:tcBorders>
              <w:top w:val="single" w:sz="4" w:space="0" w:color="000000"/>
              <w:left w:val="single" w:sz="4" w:space="0" w:color="000000"/>
              <w:bottom w:val="single" w:sz="4" w:space="0" w:color="000000"/>
            </w:tcBorders>
            <w:shd w:val="clear" w:color="auto" w:fill="auto"/>
          </w:tcPr>
          <w:p w:rsidR="00D30C2B" w:rsidRPr="00FC06D8" w:rsidRDefault="00D30C2B" w:rsidP="00942B03">
            <w:r>
              <w:rPr>
                <w:rFonts w:eastAsia="Times New Roman"/>
                <w:kern w:val="0"/>
                <w:lang w:eastAsia="ru-RU"/>
              </w:rPr>
              <w:t>для размещения объектов дошкольного,</w:t>
            </w:r>
            <w:r w:rsidRPr="001A2CD1">
              <w:rPr>
                <w:rFonts w:eastAsia="Times New Roman"/>
                <w:kern w:val="0"/>
                <w:lang w:eastAsia="ru-RU"/>
              </w:rPr>
              <w:t xml:space="preserve"> начально</w:t>
            </w:r>
            <w:r>
              <w:rPr>
                <w:rFonts w:eastAsia="Times New Roman"/>
                <w:kern w:val="0"/>
                <w:lang w:eastAsia="ru-RU"/>
              </w:rPr>
              <w:t>го</w:t>
            </w:r>
            <w:r w:rsidRPr="001A2CD1">
              <w:rPr>
                <w:rFonts w:eastAsia="Times New Roman"/>
                <w:kern w:val="0"/>
                <w:lang w:eastAsia="ru-RU"/>
              </w:rPr>
              <w:t xml:space="preserve"> и средне</w:t>
            </w:r>
            <w:r>
              <w:rPr>
                <w:rFonts w:eastAsia="Times New Roman"/>
                <w:kern w:val="0"/>
                <w:lang w:eastAsia="ru-RU"/>
              </w:rPr>
              <w:t xml:space="preserve">го </w:t>
            </w:r>
            <w:r w:rsidRPr="001A2CD1">
              <w:rPr>
                <w:rFonts w:eastAsia="Times New Roman"/>
                <w:kern w:val="0"/>
                <w:lang w:eastAsia="ru-RU"/>
              </w:rPr>
              <w:t>обще</w:t>
            </w:r>
            <w:r>
              <w:rPr>
                <w:rFonts w:eastAsia="Times New Roman"/>
                <w:kern w:val="0"/>
                <w:lang w:eastAsia="ru-RU"/>
              </w:rPr>
              <w:t xml:space="preserve">го </w:t>
            </w:r>
            <w:r w:rsidRPr="001A2CD1">
              <w:rPr>
                <w:rFonts w:eastAsia="Times New Roman"/>
                <w:kern w:val="0"/>
                <w:lang w:eastAsia="ru-RU"/>
              </w:rPr>
              <w:t>образовани</w:t>
            </w:r>
            <w:r>
              <w:rPr>
                <w:rFonts w:eastAsia="Times New Roman"/>
                <w:kern w:val="0"/>
                <w:lang w:eastAsia="ru-RU"/>
              </w:rPr>
              <w:t>я</w:t>
            </w:r>
          </w:p>
        </w:tc>
        <w:tc>
          <w:tcPr>
            <w:tcW w:w="851" w:type="dxa"/>
            <w:tcBorders>
              <w:top w:val="single" w:sz="4" w:space="0" w:color="000000"/>
              <w:left w:val="single" w:sz="4" w:space="0" w:color="000000"/>
              <w:bottom w:val="single" w:sz="4" w:space="0" w:color="000000"/>
            </w:tcBorders>
            <w:shd w:val="clear" w:color="auto" w:fill="auto"/>
            <w:vAlign w:val="center"/>
          </w:tcPr>
          <w:p w:rsidR="00D30C2B" w:rsidRPr="00FC06D8" w:rsidRDefault="00D30C2B" w:rsidP="00942B03">
            <w:pPr>
              <w:jc w:val="center"/>
            </w:pPr>
            <w:r w:rsidRPr="00FC06D8">
              <w:t>кв. 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2B" w:rsidRPr="00FC06D8" w:rsidRDefault="00D30C2B" w:rsidP="00942B03">
            <w:pPr>
              <w:jc w:val="center"/>
            </w:pPr>
            <w:r>
              <w:t>100</w:t>
            </w:r>
            <w:r w:rsidRPr="00FC06D8">
              <w:t>00,0</w:t>
            </w:r>
          </w:p>
        </w:tc>
      </w:tr>
      <w:tr w:rsidR="00D30C2B" w:rsidRPr="00FC06D8" w:rsidTr="00D30C2B">
        <w:tc>
          <w:tcPr>
            <w:tcW w:w="567" w:type="dxa"/>
            <w:tcBorders>
              <w:top w:val="single" w:sz="4" w:space="0" w:color="000000"/>
              <w:left w:val="single" w:sz="4" w:space="0" w:color="000000"/>
              <w:bottom w:val="single" w:sz="4" w:space="0" w:color="000000"/>
            </w:tcBorders>
            <w:shd w:val="clear" w:color="auto" w:fill="auto"/>
            <w:vAlign w:val="center"/>
          </w:tcPr>
          <w:p w:rsidR="00D30C2B" w:rsidRPr="00FC06D8" w:rsidRDefault="00D30C2B" w:rsidP="00942B03">
            <w:pPr>
              <w:jc w:val="center"/>
            </w:pPr>
            <w:r>
              <w:t>2</w:t>
            </w:r>
            <w:r w:rsidRPr="00FC06D8">
              <w:t>.2</w:t>
            </w:r>
          </w:p>
        </w:tc>
        <w:tc>
          <w:tcPr>
            <w:tcW w:w="6804" w:type="dxa"/>
            <w:tcBorders>
              <w:top w:val="single" w:sz="4" w:space="0" w:color="000000"/>
              <w:left w:val="single" w:sz="4" w:space="0" w:color="000000"/>
              <w:bottom w:val="single" w:sz="4" w:space="0" w:color="000000"/>
            </w:tcBorders>
            <w:shd w:val="clear" w:color="auto" w:fill="auto"/>
          </w:tcPr>
          <w:p w:rsidR="00D30C2B" w:rsidRPr="00FC06D8" w:rsidRDefault="00D30C2B" w:rsidP="00942B03">
            <w:r w:rsidRPr="00FC06D8">
              <w:t xml:space="preserve">для </w:t>
            </w:r>
            <w:r>
              <w:t>магазинов</w:t>
            </w:r>
          </w:p>
        </w:tc>
        <w:tc>
          <w:tcPr>
            <w:tcW w:w="851" w:type="dxa"/>
            <w:tcBorders>
              <w:top w:val="single" w:sz="4" w:space="0" w:color="000000"/>
              <w:left w:val="single" w:sz="4" w:space="0" w:color="000000"/>
              <w:bottom w:val="single" w:sz="4" w:space="0" w:color="000000"/>
            </w:tcBorders>
            <w:shd w:val="clear" w:color="auto" w:fill="auto"/>
            <w:vAlign w:val="center"/>
          </w:tcPr>
          <w:p w:rsidR="00D30C2B" w:rsidRPr="00FC06D8" w:rsidRDefault="00D30C2B" w:rsidP="00942B03">
            <w:pPr>
              <w:jc w:val="center"/>
            </w:pPr>
            <w:r w:rsidRPr="00FC06D8">
              <w:t>кв. 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2B" w:rsidRPr="00FC06D8" w:rsidRDefault="00D30C2B" w:rsidP="00942B03">
            <w:pPr>
              <w:jc w:val="center"/>
            </w:pPr>
            <w:r>
              <w:t>20</w:t>
            </w:r>
            <w:r w:rsidRPr="00FC06D8">
              <w:t>00,0</w:t>
            </w:r>
          </w:p>
        </w:tc>
      </w:tr>
      <w:tr w:rsidR="00D30C2B" w:rsidRPr="00FC06D8" w:rsidTr="00D30C2B">
        <w:tc>
          <w:tcPr>
            <w:tcW w:w="567" w:type="dxa"/>
            <w:tcBorders>
              <w:top w:val="single" w:sz="4" w:space="0" w:color="000000"/>
              <w:left w:val="single" w:sz="4" w:space="0" w:color="000000"/>
              <w:bottom w:val="single" w:sz="4" w:space="0" w:color="000000"/>
            </w:tcBorders>
            <w:shd w:val="clear" w:color="auto" w:fill="auto"/>
            <w:vAlign w:val="center"/>
          </w:tcPr>
          <w:p w:rsidR="00D30C2B" w:rsidRPr="00FC06D8" w:rsidRDefault="00D30C2B" w:rsidP="00942B03">
            <w:pPr>
              <w:jc w:val="center"/>
            </w:pPr>
            <w:r>
              <w:t>2</w:t>
            </w:r>
            <w:r w:rsidRPr="00FC06D8">
              <w:t>.</w:t>
            </w:r>
            <w:r>
              <w:t>3</w:t>
            </w:r>
          </w:p>
        </w:tc>
        <w:tc>
          <w:tcPr>
            <w:tcW w:w="6804" w:type="dxa"/>
            <w:tcBorders>
              <w:top w:val="single" w:sz="4" w:space="0" w:color="000000"/>
              <w:left w:val="single" w:sz="4" w:space="0" w:color="000000"/>
              <w:bottom w:val="single" w:sz="4" w:space="0" w:color="000000"/>
            </w:tcBorders>
            <w:shd w:val="clear" w:color="auto" w:fill="auto"/>
          </w:tcPr>
          <w:p w:rsidR="00D30C2B" w:rsidRPr="00FC06D8" w:rsidRDefault="00D30C2B" w:rsidP="00942B03">
            <w:r>
              <w:rPr>
                <w:rFonts w:eastAsia="Times New Roman"/>
                <w:kern w:val="0"/>
                <w:lang w:eastAsia="ru-RU"/>
              </w:rPr>
              <w:t xml:space="preserve">для рынков </w:t>
            </w:r>
          </w:p>
        </w:tc>
        <w:tc>
          <w:tcPr>
            <w:tcW w:w="851" w:type="dxa"/>
            <w:tcBorders>
              <w:top w:val="single" w:sz="4" w:space="0" w:color="000000"/>
              <w:left w:val="single" w:sz="4" w:space="0" w:color="000000"/>
              <w:bottom w:val="single" w:sz="4" w:space="0" w:color="000000"/>
            </w:tcBorders>
            <w:shd w:val="clear" w:color="auto" w:fill="auto"/>
            <w:vAlign w:val="center"/>
          </w:tcPr>
          <w:p w:rsidR="00D30C2B" w:rsidRPr="00FC06D8" w:rsidRDefault="00D30C2B" w:rsidP="00942B03">
            <w:pPr>
              <w:jc w:val="center"/>
            </w:pPr>
            <w:r w:rsidRPr="00FC06D8">
              <w:t>кв. 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2B" w:rsidRPr="00FC06D8" w:rsidRDefault="00D30C2B" w:rsidP="00942B03">
            <w:pPr>
              <w:jc w:val="center"/>
            </w:pPr>
            <w:r>
              <w:t>1000,0</w:t>
            </w:r>
          </w:p>
        </w:tc>
      </w:tr>
      <w:tr w:rsidR="00D30C2B" w:rsidRPr="00FC06D8" w:rsidTr="00D30C2B">
        <w:tc>
          <w:tcPr>
            <w:tcW w:w="567" w:type="dxa"/>
            <w:tcBorders>
              <w:top w:val="single" w:sz="4" w:space="0" w:color="000000"/>
              <w:left w:val="single" w:sz="4" w:space="0" w:color="000000"/>
              <w:bottom w:val="single" w:sz="4" w:space="0" w:color="000000"/>
            </w:tcBorders>
            <w:shd w:val="clear" w:color="auto" w:fill="auto"/>
            <w:vAlign w:val="center"/>
          </w:tcPr>
          <w:p w:rsidR="00D30C2B" w:rsidRPr="00FC06D8" w:rsidRDefault="00D30C2B" w:rsidP="00942B03">
            <w:pPr>
              <w:jc w:val="center"/>
            </w:pPr>
            <w:r>
              <w:t>2.4</w:t>
            </w:r>
          </w:p>
        </w:tc>
        <w:tc>
          <w:tcPr>
            <w:tcW w:w="6804" w:type="dxa"/>
            <w:tcBorders>
              <w:top w:val="single" w:sz="4" w:space="0" w:color="000000"/>
              <w:left w:val="single" w:sz="4" w:space="0" w:color="000000"/>
              <w:bottom w:val="single" w:sz="4" w:space="0" w:color="000000"/>
            </w:tcBorders>
            <w:shd w:val="clear" w:color="auto" w:fill="auto"/>
          </w:tcPr>
          <w:p w:rsidR="00D30C2B" w:rsidRPr="00FC06D8" w:rsidRDefault="00D30C2B" w:rsidP="00942B03">
            <w:r w:rsidRPr="00FC06D8">
              <w:t xml:space="preserve">для </w:t>
            </w:r>
            <w:r>
              <w:t>прочих</w:t>
            </w:r>
            <w:r w:rsidRPr="00FC06D8">
              <w:t xml:space="preserve"> объектов</w:t>
            </w:r>
          </w:p>
        </w:tc>
        <w:tc>
          <w:tcPr>
            <w:tcW w:w="851" w:type="dxa"/>
            <w:tcBorders>
              <w:top w:val="single" w:sz="4" w:space="0" w:color="000000"/>
              <w:left w:val="single" w:sz="4" w:space="0" w:color="000000"/>
              <w:bottom w:val="single" w:sz="4" w:space="0" w:color="000000"/>
            </w:tcBorders>
            <w:shd w:val="clear" w:color="auto" w:fill="auto"/>
            <w:vAlign w:val="center"/>
          </w:tcPr>
          <w:p w:rsidR="00D30C2B" w:rsidRPr="00FC06D8" w:rsidRDefault="00D30C2B" w:rsidP="00942B03">
            <w:pPr>
              <w:jc w:val="center"/>
            </w:pPr>
            <w:r w:rsidRPr="00FC06D8">
              <w:t>кв. 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2B" w:rsidRPr="00FC06D8" w:rsidRDefault="00D30C2B" w:rsidP="00942B03">
            <w:pPr>
              <w:jc w:val="center"/>
            </w:pPr>
            <w:r>
              <w:t>20</w:t>
            </w:r>
            <w:r w:rsidRPr="00FC06D8">
              <w:t>0</w:t>
            </w:r>
            <w:r>
              <w:t>0</w:t>
            </w:r>
            <w:r w:rsidRPr="00FC06D8">
              <w:t>,0</w:t>
            </w:r>
          </w:p>
        </w:tc>
      </w:tr>
      <w:tr w:rsidR="00D30C2B" w:rsidRPr="00FC06D8" w:rsidTr="00D30C2B">
        <w:tc>
          <w:tcPr>
            <w:tcW w:w="567" w:type="dxa"/>
            <w:tcBorders>
              <w:top w:val="single" w:sz="4" w:space="0" w:color="000000"/>
              <w:left w:val="single" w:sz="4" w:space="0" w:color="000000"/>
              <w:bottom w:val="single" w:sz="4" w:space="0" w:color="000000"/>
            </w:tcBorders>
            <w:shd w:val="clear" w:color="auto" w:fill="auto"/>
            <w:vAlign w:val="center"/>
          </w:tcPr>
          <w:p w:rsidR="00D30C2B" w:rsidRPr="0024555C" w:rsidRDefault="00D30C2B" w:rsidP="00942B03">
            <w:pPr>
              <w:jc w:val="center"/>
            </w:pPr>
            <w:r w:rsidRPr="0024555C">
              <w:t>3</w:t>
            </w:r>
          </w:p>
        </w:tc>
        <w:tc>
          <w:tcPr>
            <w:tcW w:w="6804" w:type="dxa"/>
            <w:tcBorders>
              <w:top w:val="single" w:sz="4" w:space="0" w:color="000000"/>
              <w:left w:val="single" w:sz="4" w:space="0" w:color="000000"/>
              <w:bottom w:val="single" w:sz="4" w:space="0" w:color="000000"/>
            </w:tcBorders>
            <w:shd w:val="clear" w:color="auto" w:fill="auto"/>
          </w:tcPr>
          <w:p w:rsidR="00D30C2B" w:rsidRPr="0024555C" w:rsidRDefault="00D30C2B" w:rsidP="00942B03">
            <w:r w:rsidRPr="0024555C">
              <w:t xml:space="preserve">Минимальный размер (ширина) земельного участка по </w:t>
            </w:r>
            <w:r w:rsidRPr="0024555C">
              <w:lastRenderedPageBreak/>
              <w:t>уличному фронту:</w:t>
            </w:r>
          </w:p>
        </w:tc>
        <w:tc>
          <w:tcPr>
            <w:tcW w:w="851" w:type="dxa"/>
            <w:tcBorders>
              <w:top w:val="single" w:sz="4" w:space="0" w:color="000000"/>
              <w:left w:val="single" w:sz="4" w:space="0" w:color="000000"/>
              <w:bottom w:val="single" w:sz="4" w:space="0" w:color="000000"/>
            </w:tcBorders>
            <w:shd w:val="clear" w:color="auto" w:fill="auto"/>
            <w:vAlign w:val="center"/>
          </w:tcPr>
          <w:p w:rsidR="00D30C2B" w:rsidRPr="00FC06D8" w:rsidRDefault="00D30C2B" w:rsidP="00942B03">
            <w:pPr>
              <w:jc w:val="cente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2B" w:rsidRPr="00FC06D8" w:rsidRDefault="00D30C2B" w:rsidP="00942B03">
            <w:pPr>
              <w:jc w:val="center"/>
            </w:pPr>
          </w:p>
        </w:tc>
      </w:tr>
      <w:tr w:rsidR="00D30C2B" w:rsidRPr="00FC06D8" w:rsidTr="00D30C2B">
        <w:tc>
          <w:tcPr>
            <w:tcW w:w="567" w:type="dxa"/>
            <w:tcBorders>
              <w:top w:val="single" w:sz="4" w:space="0" w:color="000000"/>
              <w:left w:val="single" w:sz="4" w:space="0" w:color="000000"/>
              <w:bottom w:val="single" w:sz="4" w:space="0" w:color="000000"/>
            </w:tcBorders>
            <w:shd w:val="clear" w:color="auto" w:fill="auto"/>
            <w:vAlign w:val="center"/>
          </w:tcPr>
          <w:p w:rsidR="00D30C2B" w:rsidRPr="0024555C" w:rsidRDefault="00D30C2B" w:rsidP="00942B03">
            <w:pPr>
              <w:jc w:val="center"/>
            </w:pPr>
            <w:r>
              <w:lastRenderedPageBreak/>
              <w:t>3.1</w:t>
            </w:r>
          </w:p>
        </w:tc>
        <w:tc>
          <w:tcPr>
            <w:tcW w:w="6804" w:type="dxa"/>
            <w:tcBorders>
              <w:top w:val="single" w:sz="4" w:space="0" w:color="000000"/>
              <w:left w:val="single" w:sz="4" w:space="0" w:color="000000"/>
              <w:bottom w:val="single" w:sz="4" w:space="0" w:color="000000"/>
            </w:tcBorders>
            <w:shd w:val="clear" w:color="auto" w:fill="auto"/>
          </w:tcPr>
          <w:p w:rsidR="00D30C2B" w:rsidRPr="0024555C" w:rsidRDefault="00D30C2B" w:rsidP="00942B03">
            <w:r>
              <w:rPr>
                <w:rFonts w:eastAsia="Times New Roman"/>
                <w:kern w:val="0"/>
                <w:lang w:eastAsia="ru-RU"/>
              </w:rPr>
              <w:t>для размещения объектов дошкольного,</w:t>
            </w:r>
            <w:r w:rsidRPr="001A2CD1">
              <w:rPr>
                <w:rFonts w:eastAsia="Times New Roman"/>
                <w:kern w:val="0"/>
                <w:lang w:eastAsia="ru-RU"/>
              </w:rPr>
              <w:t xml:space="preserve"> начально</w:t>
            </w:r>
            <w:r>
              <w:rPr>
                <w:rFonts w:eastAsia="Times New Roman"/>
                <w:kern w:val="0"/>
                <w:lang w:eastAsia="ru-RU"/>
              </w:rPr>
              <w:t>го</w:t>
            </w:r>
            <w:r w:rsidRPr="001A2CD1">
              <w:rPr>
                <w:rFonts w:eastAsia="Times New Roman"/>
                <w:kern w:val="0"/>
                <w:lang w:eastAsia="ru-RU"/>
              </w:rPr>
              <w:t xml:space="preserve"> и средне</w:t>
            </w:r>
            <w:r>
              <w:rPr>
                <w:rFonts w:eastAsia="Times New Roman"/>
                <w:kern w:val="0"/>
                <w:lang w:eastAsia="ru-RU"/>
              </w:rPr>
              <w:t xml:space="preserve">го </w:t>
            </w:r>
            <w:r w:rsidRPr="001A2CD1">
              <w:rPr>
                <w:rFonts w:eastAsia="Times New Roman"/>
                <w:kern w:val="0"/>
                <w:lang w:eastAsia="ru-RU"/>
              </w:rPr>
              <w:t>обще</w:t>
            </w:r>
            <w:r>
              <w:rPr>
                <w:rFonts w:eastAsia="Times New Roman"/>
                <w:kern w:val="0"/>
                <w:lang w:eastAsia="ru-RU"/>
              </w:rPr>
              <w:t xml:space="preserve">го </w:t>
            </w:r>
            <w:r w:rsidRPr="001A2CD1">
              <w:rPr>
                <w:rFonts w:eastAsia="Times New Roman"/>
                <w:kern w:val="0"/>
                <w:lang w:eastAsia="ru-RU"/>
              </w:rPr>
              <w:t>образовани</w:t>
            </w:r>
            <w:r>
              <w:rPr>
                <w:rFonts w:eastAsia="Times New Roman"/>
                <w:kern w:val="0"/>
                <w:lang w:eastAsia="ru-RU"/>
              </w:rPr>
              <w:t>я</w:t>
            </w:r>
          </w:p>
        </w:tc>
        <w:tc>
          <w:tcPr>
            <w:tcW w:w="851" w:type="dxa"/>
            <w:tcBorders>
              <w:top w:val="single" w:sz="4" w:space="0" w:color="000000"/>
              <w:left w:val="single" w:sz="4" w:space="0" w:color="000000"/>
              <w:bottom w:val="single" w:sz="4" w:space="0" w:color="000000"/>
            </w:tcBorders>
            <w:shd w:val="clear" w:color="auto" w:fill="auto"/>
            <w:vAlign w:val="center"/>
          </w:tcPr>
          <w:p w:rsidR="00D30C2B" w:rsidRPr="0024555C" w:rsidRDefault="00D30C2B" w:rsidP="00942B03">
            <w:pPr>
              <w:jc w:val="center"/>
            </w:pPr>
            <w:r w:rsidRPr="0024555C">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2B" w:rsidRPr="00FC06D8" w:rsidRDefault="00D30C2B" w:rsidP="00942B03">
            <w:pPr>
              <w:jc w:val="center"/>
            </w:pPr>
            <w:r>
              <w:t>35,0</w:t>
            </w:r>
          </w:p>
        </w:tc>
      </w:tr>
      <w:tr w:rsidR="00D30C2B" w:rsidRPr="00FC06D8" w:rsidTr="00D30C2B">
        <w:tc>
          <w:tcPr>
            <w:tcW w:w="567" w:type="dxa"/>
            <w:tcBorders>
              <w:top w:val="single" w:sz="4" w:space="0" w:color="000000"/>
              <w:left w:val="single" w:sz="4" w:space="0" w:color="000000"/>
              <w:bottom w:val="single" w:sz="4" w:space="0" w:color="000000"/>
            </w:tcBorders>
            <w:shd w:val="clear" w:color="auto" w:fill="auto"/>
            <w:vAlign w:val="center"/>
          </w:tcPr>
          <w:p w:rsidR="00D30C2B" w:rsidRPr="00FC06D8" w:rsidRDefault="00D30C2B" w:rsidP="00942B03">
            <w:pPr>
              <w:jc w:val="center"/>
            </w:pPr>
            <w:r>
              <w:t>3.2</w:t>
            </w:r>
          </w:p>
        </w:tc>
        <w:tc>
          <w:tcPr>
            <w:tcW w:w="6804" w:type="dxa"/>
            <w:tcBorders>
              <w:top w:val="single" w:sz="4" w:space="0" w:color="000000"/>
              <w:left w:val="single" w:sz="4" w:space="0" w:color="000000"/>
              <w:bottom w:val="single" w:sz="4" w:space="0" w:color="000000"/>
            </w:tcBorders>
            <w:shd w:val="clear" w:color="auto" w:fill="auto"/>
          </w:tcPr>
          <w:p w:rsidR="00D30C2B" w:rsidRPr="00FC06D8" w:rsidRDefault="00D30C2B" w:rsidP="00942B03">
            <w:r w:rsidRPr="00FC06D8">
              <w:t xml:space="preserve">для </w:t>
            </w:r>
            <w:r>
              <w:t>прочих</w:t>
            </w:r>
            <w:r w:rsidRPr="00FC06D8">
              <w:t xml:space="preserve"> объектов</w:t>
            </w:r>
            <w:r>
              <w:t xml:space="preserve"> основного/условно разрешенного видов использовани</w:t>
            </w:r>
            <w:proofErr w:type="gramStart"/>
            <w:r>
              <w:t>я(</w:t>
            </w:r>
            <w:proofErr w:type="gramEnd"/>
            <w:r>
              <w:t>за исключением объектов инженерно-технического обеспечения)</w:t>
            </w:r>
          </w:p>
        </w:tc>
        <w:tc>
          <w:tcPr>
            <w:tcW w:w="851" w:type="dxa"/>
            <w:tcBorders>
              <w:top w:val="single" w:sz="4" w:space="0" w:color="000000"/>
              <w:left w:val="single" w:sz="4" w:space="0" w:color="000000"/>
              <w:bottom w:val="single" w:sz="4" w:space="0" w:color="000000"/>
            </w:tcBorders>
            <w:shd w:val="clear" w:color="auto" w:fill="auto"/>
            <w:vAlign w:val="center"/>
          </w:tcPr>
          <w:p w:rsidR="00D30C2B" w:rsidRPr="00FC06D8" w:rsidRDefault="00D30C2B" w:rsidP="00942B03">
            <w:pPr>
              <w:jc w:val="center"/>
            </w:pPr>
            <w:r w:rsidRPr="00FC06D8">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2B" w:rsidRPr="00FC06D8" w:rsidRDefault="00D30C2B" w:rsidP="00942B03">
            <w:pPr>
              <w:jc w:val="center"/>
            </w:pPr>
            <w:r>
              <w:t>20,</w:t>
            </w:r>
            <w:r w:rsidRPr="00FC06D8">
              <w:t>0</w:t>
            </w:r>
          </w:p>
        </w:tc>
      </w:tr>
      <w:tr w:rsidR="00D30C2B" w:rsidRPr="00FC06D8" w:rsidTr="00D30C2B">
        <w:tc>
          <w:tcPr>
            <w:tcW w:w="567" w:type="dxa"/>
            <w:tcBorders>
              <w:top w:val="single" w:sz="4" w:space="0" w:color="000000"/>
              <w:left w:val="single" w:sz="4" w:space="0" w:color="000000"/>
              <w:bottom w:val="single" w:sz="4" w:space="0" w:color="000000"/>
            </w:tcBorders>
            <w:shd w:val="clear" w:color="auto" w:fill="auto"/>
            <w:vAlign w:val="center"/>
          </w:tcPr>
          <w:p w:rsidR="00D30C2B" w:rsidRPr="0024555C" w:rsidRDefault="00D30C2B" w:rsidP="00942B03">
            <w:pPr>
              <w:jc w:val="center"/>
            </w:pPr>
            <w:r w:rsidRPr="0024555C">
              <w:t>4</w:t>
            </w:r>
          </w:p>
        </w:tc>
        <w:tc>
          <w:tcPr>
            <w:tcW w:w="6804" w:type="dxa"/>
            <w:tcBorders>
              <w:top w:val="single" w:sz="4" w:space="0" w:color="000000"/>
              <w:left w:val="single" w:sz="4" w:space="0" w:color="000000"/>
              <w:bottom w:val="single" w:sz="4" w:space="0" w:color="000000"/>
            </w:tcBorders>
            <w:shd w:val="clear" w:color="auto" w:fill="auto"/>
          </w:tcPr>
          <w:p w:rsidR="00D30C2B" w:rsidRPr="0024555C" w:rsidRDefault="00D30C2B" w:rsidP="00942B03">
            <w:r w:rsidRPr="0024555C">
              <w:t>Мини</w:t>
            </w:r>
            <w:r>
              <w:t xml:space="preserve">мальный отступ от красных линий и </w:t>
            </w:r>
            <w:r w:rsidRPr="0024555C">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D30C2B" w:rsidRPr="00FC06D8" w:rsidRDefault="00D30C2B" w:rsidP="00942B03">
            <w:pPr>
              <w:jc w:val="cente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2B" w:rsidRPr="00FC06D8" w:rsidRDefault="00D30C2B" w:rsidP="00942B03">
            <w:pPr>
              <w:jc w:val="center"/>
              <w:rPr>
                <w:b/>
              </w:rPr>
            </w:pPr>
          </w:p>
        </w:tc>
      </w:tr>
      <w:tr w:rsidR="00D30C2B" w:rsidRPr="00FC06D8" w:rsidTr="00D30C2B">
        <w:tc>
          <w:tcPr>
            <w:tcW w:w="567" w:type="dxa"/>
            <w:tcBorders>
              <w:top w:val="single" w:sz="4" w:space="0" w:color="000000"/>
              <w:left w:val="single" w:sz="4" w:space="0" w:color="000000"/>
              <w:bottom w:val="single" w:sz="4" w:space="0" w:color="000000"/>
            </w:tcBorders>
            <w:shd w:val="clear" w:color="auto" w:fill="auto"/>
            <w:vAlign w:val="center"/>
          </w:tcPr>
          <w:p w:rsidR="00D30C2B" w:rsidRPr="0024555C" w:rsidRDefault="00D30C2B" w:rsidP="00942B03">
            <w:pPr>
              <w:jc w:val="center"/>
            </w:pPr>
            <w:r w:rsidRPr="0024555C">
              <w:t>4.1</w:t>
            </w:r>
          </w:p>
        </w:tc>
        <w:tc>
          <w:tcPr>
            <w:tcW w:w="6804" w:type="dxa"/>
            <w:tcBorders>
              <w:top w:val="single" w:sz="4" w:space="0" w:color="000000"/>
              <w:left w:val="single" w:sz="4" w:space="0" w:color="000000"/>
              <w:bottom w:val="single" w:sz="4" w:space="0" w:color="000000"/>
            </w:tcBorders>
            <w:shd w:val="clear" w:color="auto" w:fill="auto"/>
          </w:tcPr>
          <w:p w:rsidR="00D30C2B" w:rsidRPr="0024555C" w:rsidRDefault="00D30C2B" w:rsidP="00942B03">
            <w:pPr>
              <w:rPr>
                <w:rFonts w:eastAsia="Times New Roman"/>
              </w:rPr>
            </w:pPr>
            <w:r w:rsidRPr="0024555C">
              <w:rPr>
                <w:rFonts w:eastAsia="Times New Roman"/>
              </w:rPr>
              <w:t>от красных линий улиц и проездов до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D30C2B" w:rsidRPr="0024555C" w:rsidRDefault="00D30C2B" w:rsidP="00942B03">
            <w:pPr>
              <w:jc w:val="center"/>
            </w:pPr>
            <w:r>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2B" w:rsidRPr="00AB6C8B" w:rsidRDefault="00D30C2B" w:rsidP="00942B03">
            <w:pPr>
              <w:jc w:val="center"/>
            </w:pPr>
            <w:r w:rsidRPr="00AB6C8B">
              <w:t>5</w:t>
            </w:r>
            <w:r>
              <w:t>,0</w:t>
            </w:r>
          </w:p>
        </w:tc>
      </w:tr>
      <w:tr w:rsidR="00D30C2B" w:rsidRPr="00FC06D8" w:rsidTr="00D30C2B">
        <w:trPr>
          <w:trHeight w:val="281"/>
        </w:trPr>
        <w:tc>
          <w:tcPr>
            <w:tcW w:w="567" w:type="dxa"/>
            <w:tcBorders>
              <w:top w:val="single" w:sz="4" w:space="0" w:color="000000"/>
              <w:left w:val="single" w:sz="4" w:space="0" w:color="000000"/>
              <w:bottom w:val="single" w:sz="4" w:space="0" w:color="000000"/>
            </w:tcBorders>
            <w:shd w:val="clear" w:color="auto" w:fill="auto"/>
            <w:vAlign w:val="center"/>
          </w:tcPr>
          <w:p w:rsidR="00D30C2B" w:rsidRPr="0024555C" w:rsidRDefault="00D30C2B" w:rsidP="00942B03">
            <w:pPr>
              <w:jc w:val="center"/>
            </w:pPr>
            <w:r w:rsidRPr="0024555C">
              <w:t>4.2</w:t>
            </w:r>
          </w:p>
        </w:tc>
        <w:tc>
          <w:tcPr>
            <w:tcW w:w="6804" w:type="dxa"/>
            <w:tcBorders>
              <w:top w:val="single" w:sz="4" w:space="0" w:color="000000"/>
              <w:left w:val="single" w:sz="4" w:space="0" w:color="000000"/>
              <w:bottom w:val="single" w:sz="4" w:space="0" w:color="000000"/>
            </w:tcBorders>
            <w:shd w:val="clear" w:color="auto" w:fill="auto"/>
          </w:tcPr>
          <w:p w:rsidR="00D30C2B" w:rsidRPr="0024555C" w:rsidRDefault="00D30C2B" w:rsidP="00942B03">
            <w:r w:rsidRPr="0024555C">
              <w:t>от границ земельного участка до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D30C2B" w:rsidRPr="0024555C" w:rsidRDefault="00D30C2B" w:rsidP="00942B03">
            <w:pPr>
              <w:jc w:val="center"/>
            </w:pPr>
            <w:r w:rsidRPr="0024555C">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2B" w:rsidRPr="0024555C" w:rsidRDefault="00D30C2B" w:rsidP="00942B03">
            <w:pPr>
              <w:jc w:val="center"/>
            </w:pPr>
            <w:r w:rsidRPr="0024555C">
              <w:t>3</w:t>
            </w:r>
            <w:r>
              <w:t>,0</w:t>
            </w:r>
          </w:p>
        </w:tc>
      </w:tr>
      <w:tr w:rsidR="00D30C2B" w:rsidRPr="00FC06D8" w:rsidTr="00D30C2B">
        <w:tc>
          <w:tcPr>
            <w:tcW w:w="567" w:type="dxa"/>
            <w:tcBorders>
              <w:top w:val="single" w:sz="4" w:space="0" w:color="000000"/>
              <w:left w:val="single" w:sz="4" w:space="0" w:color="000000"/>
              <w:bottom w:val="single" w:sz="4" w:space="0" w:color="000000"/>
            </w:tcBorders>
            <w:shd w:val="clear" w:color="auto" w:fill="auto"/>
            <w:vAlign w:val="center"/>
          </w:tcPr>
          <w:p w:rsidR="00D30C2B" w:rsidRPr="00EF45E0" w:rsidRDefault="00D30C2B" w:rsidP="00942B03">
            <w:pPr>
              <w:jc w:val="center"/>
            </w:pPr>
            <w:r w:rsidRPr="00EF45E0">
              <w:t>5</w:t>
            </w:r>
          </w:p>
        </w:tc>
        <w:tc>
          <w:tcPr>
            <w:tcW w:w="6804" w:type="dxa"/>
            <w:tcBorders>
              <w:top w:val="single" w:sz="4" w:space="0" w:color="000000"/>
              <w:left w:val="single" w:sz="4" w:space="0" w:color="000000"/>
              <w:bottom w:val="single" w:sz="4" w:space="0" w:color="000000"/>
            </w:tcBorders>
            <w:shd w:val="clear" w:color="auto" w:fill="auto"/>
          </w:tcPr>
          <w:p w:rsidR="00D30C2B" w:rsidRPr="00EF45E0" w:rsidRDefault="00D30C2B" w:rsidP="00942B03">
            <w:r w:rsidRPr="00EF45E0">
              <w:t>Предельное количество этажей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D30C2B" w:rsidRPr="00EF45E0" w:rsidRDefault="00D30C2B" w:rsidP="00942B03">
            <w:pPr>
              <w:jc w:val="center"/>
            </w:pPr>
            <w:r>
              <w:t>этаж</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2B" w:rsidRPr="00EF45E0" w:rsidRDefault="00D30C2B" w:rsidP="00942B03">
            <w:pPr>
              <w:jc w:val="center"/>
            </w:pPr>
            <w:r>
              <w:t>2</w:t>
            </w:r>
          </w:p>
        </w:tc>
      </w:tr>
      <w:tr w:rsidR="00D30C2B" w:rsidRPr="00FC06D8" w:rsidTr="00D30C2B">
        <w:tc>
          <w:tcPr>
            <w:tcW w:w="567" w:type="dxa"/>
            <w:tcBorders>
              <w:top w:val="single" w:sz="4" w:space="0" w:color="000000"/>
              <w:left w:val="single" w:sz="4" w:space="0" w:color="000000"/>
              <w:bottom w:val="single" w:sz="4" w:space="0" w:color="000000"/>
            </w:tcBorders>
            <w:shd w:val="clear" w:color="auto" w:fill="auto"/>
            <w:vAlign w:val="center"/>
          </w:tcPr>
          <w:p w:rsidR="00D30C2B" w:rsidRPr="00E9655B" w:rsidRDefault="00D30C2B" w:rsidP="00942B03">
            <w:pPr>
              <w:jc w:val="center"/>
            </w:pPr>
            <w:r w:rsidRPr="00E9655B">
              <w:t>6</w:t>
            </w:r>
          </w:p>
        </w:tc>
        <w:tc>
          <w:tcPr>
            <w:tcW w:w="6804" w:type="dxa"/>
            <w:tcBorders>
              <w:top w:val="single" w:sz="4" w:space="0" w:color="000000"/>
              <w:left w:val="single" w:sz="4" w:space="0" w:color="000000"/>
              <w:bottom w:val="single" w:sz="4" w:space="0" w:color="000000"/>
            </w:tcBorders>
            <w:shd w:val="clear" w:color="auto" w:fill="auto"/>
          </w:tcPr>
          <w:p w:rsidR="00D30C2B" w:rsidRPr="00E9655B" w:rsidRDefault="00D30C2B" w:rsidP="00942B03">
            <w:r w:rsidRPr="00E9655B">
              <w:t>Предельная высота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D30C2B" w:rsidRPr="00E9655B" w:rsidRDefault="00D30C2B" w:rsidP="00942B03">
            <w:pPr>
              <w:jc w:val="center"/>
            </w:pPr>
            <w:r w:rsidRPr="00E9655B">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2B" w:rsidRPr="00E9655B" w:rsidRDefault="00D30C2B" w:rsidP="00942B03">
            <w:pPr>
              <w:jc w:val="center"/>
            </w:pPr>
            <w:r>
              <w:t>10,0</w:t>
            </w:r>
          </w:p>
        </w:tc>
      </w:tr>
      <w:tr w:rsidR="00D30C2B" w:rsidRPr="00FC06D8" w:rsidTr="00D30C2B">
        <w:tc>
          <w:tcPr>
            <w:tcW w:w="567" w:type="dxa"/>
            <w:tcBorders>
              <w:top w:val="single" w:sz="4" w:space="0" w:color="000000"/>
              <w:left w:val="single" w:sz="4" w:space="0" w:color="000000"/>
              <w:bottom w:val="single" w:sz="4" w:space="0" w:color="000000"/>
            </w:tcBorders>
            <w:shd w:val="clear" w:color="auto" w:fill="auto"/>
            <w:vAlign w:val="center"/>
          </w:tcPr>
          <w:p w:rsidR="00D30C2B" w:rsidRPr="00B04EF1" w:rsidRDefault="00D30C2B" w:rsidP="00942B03">
            <w:pPr>
              <w:jc w:val="center"/>
            </w:pPr>
            <w:r w:rsidRPr="00B04EF1">
              <w:t>7</w:t>
            </w:r>
          </w:p>
        </w:tc>
        <w:tc>
          <w:tcPr>
            <w:tcW w:w="6804" w:type="dxa"/>
            <w:tcBorders>
              <w:top w:val="single" w:sz="4" w:space="0" w:color="000000"/>
              <w:left w:val="single" w:sz="4" w:space="0" w:color="000000"/>
              <w:bottom w:val="single" w:sz="4" w:space="0" w:color="000000"/>
            </w:tcBorders>
            <w:shd w:val="clear" w:color="auto" w:fill="auto"/>
          </w:tcPr>
          <w:p w:rsidR="00D30C2B" w:rsidRPr="00B04EF1" w:rsidRDefault="00D30C2B" w:rsidP="00942B03">
            <w:r w:rsidRPr="00B04EF1">
              <w:t xml:space="preserve">Максимальный процент застройки в границах земельного участка </w:t>
            </w:r>
          </w:p>
        </w:tc>
        <w:tc>
          <w:tcPr>
            <w:tcW w:w="851" w:type="dxa"/>
            <w:tcBorders>
              <w:top w:val="single" w:sz="4" w:space="0" w:color="000000"/>
              <w:left w:val="single" w:sz="4" w:space="0" w:color="000000"/>
              <w:bottom w:val="single" w:sz="4" w:space="0" w:color="000000"/>
            </w:tcBorders>
            <w:shd w:val="clear" w:color="auto" w:fill="auto"/>
            <w:vAlign w:val="center"/>
          </w:tcPr>
          <w:p w:rsidR="00D30C2B" w:rsidRPr="00B04EF1" w:rsidRDefault="00D30C2B" w:rsidP="00942B03">
            <w:proofErr w:type="gramStart"/>
            <w:r>
              <w:t>п</w:t>
            </w:r>
            <w:r w:rsidRPr="00B04EF1">
              <w:t>ро-цент</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C2B" w:rsidRPr="00B04EF1" w:rsidRDefault="00D30C2B" w:rsidP="00942B03">
            <w:pPr>
              <w:jc w:val="center"/>
            </w:pPr>
            <w:r w:rsidRPr="00B04EF1">
              <w:t>60</w:t>
            </w:r>
          </w:p>
        </w:tc>
      </w:tr>
    </w:tbl>
    <w:p w:rsidR="00D30C2B" w:rsidRDefault="00D30C2B" w:rsidP="00D30C2B">
      <w:pPr>
        <w:widowControl/>
        <w:tabs>
          <w:tab w:val="left" w:pos="709"/>
        </w:tabs>
        <w:suppressAutoHyphens w:val="0"/>
        <w:jc w:val="both"/>
        <w:rPr>
          <w:rFonts w:eastAsia="Times New Roman"/>
          <w:kern w:val="0"/>
          <w:sz w:val="26"/>
          <w:szCs w:val="26"/>
          <w:lang w:eastAsia="ru-RU"/>
        </w:rPr>
      </w:pPr>
    </w:p>
    <w:p w:rsidR="00D30C2B" w:rsidRPr="00DD48EE" w:rsidRDefault="00D30C2B" w:rsidP="00D30C2B">
      <w:pPr>
        <w:widowControl/>
        <w:tabs>
          <w:tab w:val="left" w:pos="709"/>
        </w:tabs>
        <w:suppressAutoHyphens w:val="0"/>
        <w:jc w:val="both"/>
        <w:rPr>
          <w:rFonts w:eastAsia="Times New Roman"/>
          <w:kern w:val="0"/>
          <w:lang w:eastAsia="ru-RU"/>
        </w:rPr>
      </w:pPr>
      <w:r w:rsidRPr="00DD48EE">
        <w:rPr>
          <w:rFonts w:eastAsia="Times New Roman"/>
          <w:kern w:val="0"/>
          <w:lang w:eastAsia="ru-RU"/>
        </w:rPr>
        <w:t>2. Зона учебно-образовательного назначения – О</w:t>
      </w:r>
      <w:proofErr w:type="gramStart"/>
      <w:r w:rsidRPr="00DD48EE">
        <w:rPr>
          <w:rFonts w:eastAsia="Times New Roman"/>
          <w:kern w:val="0"/>
          <w:lang w:eastAsia="ru-RU"/>
        </w:rPr>
        <w:t>4</w:t>
      </w:r>
      <w:proofErr w:type="gramEnd"/>
      <w:r w:rsidRPr="00DD48EE">
        <w:rPr>
          <w:rFonts w:eastAsia="Times New Roman"/>
          <w:kern w:val="0"/>
          <w:lang w:eastAsia="ru-RU"/>
        </w:rPr>
        <w:t>:</w:t>
      </w:r>
    </w:p>
    <w:p w:rsidR="00D30C2B" w:rsidRPr="00DD48EE" w:rsidRDefault="00D30C2B" w:rsidP="00D30C2B">
      <w:pPr>
        <w:widowControl/>
        <w:tabs>
          <w:tab w:val="left" w:pos="709"/>
        </w:tabs>
        <w:suppressAutoHyphens w:val="0"/>
        <w:jc w:val="both"/>
        <w:rPr>
          <w:rFonts w:eastAsia="Times New Roman"/>
          <w:lang w:eastAsia="ru-RU"/>
        </w:rPr>
      </w:pPr>
      <w:r w:rsidRPr="00DD48EE">
        <w:t xml:space="preserve">          1) </w:t>
      </w:r>
      <w:r w:rsidRPr="00DD48EE">
        <w:rPr>
          <w:rFonts w:eastAsia="Times New Roman"/>
          <w:lang w:eastAsia="ru-RU"/>
        </w:rPr>
        <w:t>зона О</w:t>
      </w:r>
      <w:proofErr w:type="gramStart"/>
      <w:r w:rsidRPr="00DD48EE">
        <w:rPr>
          <w:rFonts w:eastAsia="Times New Roman"/>
          <w:lang w:eastAsia="ru-RU"/>
        </w:rPr>
        <w:t>4</w:t>
      </w:r>
      <w:proofErr w:type="gramEnd"/>
      <w:r w:rsidRPr="00DD48EE">
        <w:t xml:space="preserve"> п</w:t>
      </w:r>
      <w:r w:rsidRPr="00DD48EE">
        <w:rPr>
          <w:rFonts w:eastAsia="Times New Roman"/>
          <w:lang w:eastAsia="ru-RU"/>
        </w:rPr>
        <w:t>редназначена для размещения общеобразовательных учреждений и учреждений среднего и начального профессионального образования, дополнительного образования, детских дошкольных учреждений, а также обслуживающих объектов, вспомогательных по отношению к основному назначению зоны.</w:t>
      </w:r>
    </w:p>
    <w:p w:rsidR="00D30C2B" w:rsidRPr="00DD48EE" w:rsidRDefault="00D30C2B" w:rsidP="00D30C2B">
      <w:pPr>
        <w:widowControl/>
        <w:suppressAutoHyphens w:val="0"/>
        <w:ind w:firstLine="709"/>
        <w:jc w:val="both"/>
      </w:pPr>
      <w:r w:rsidRPr="00DD48EE">
        <w:rPr>
          <w:rFonts w:eastAsia="Arial"/>
        </w:rPr>
        <w:t>2) п</w:t>
      </w:r>
      <w:r w:rsidRPr="00DD48EE">
        <w:rPr>
          <w:lang w:eastAsia="ar-SA"/>
        </w:rPr>
        <w:t>еречень основных видов разрешенного использования земельных участков и объектов капитального строительства, вспомогательных видов разрешенного использования зоны О</w:t>
      </w:r>
      <w:proofErr w:type="gramStart"/>
      <w:r w:rsidRPr="00DD48EE">
        <w:rPr>
          <w:lang w:eastAsia="ar-SA"/>
        </w:rPr>
        <w:t>4</w:t>
      </w:r>
      <w:proofErr w:type="gramEnd"/>
      <w:r w:rsidRPr="00DD48EE">
        <w:rPr>
          <w:lang w:eastAsia="ar-SA"/>
        </w:rPr>
        <w:t xml:space="preserve"> представлены в таблице 5.</w:t>
      </w:r>
    </w:p>
    <w:p w:rsidR="00D30C2B" w:rsidRPr="00DD48EE" w:rsidRDefault="00D30C2B" w:rsidP="00D30C2B">
      <w:pPr>
        <w:autoSpaceDE w:val="0"/>
        <w:autoSpaceDN w:val="0"/>
        <w:adjustRightInd w:val="0"/>
        <w:ind w:left="720"/>
        <w:jc w:val="right"/>
      </w:pPr>
      <w:r w:rsidRPr="00DD48EE">
        <w:t xml:space="preserve">Таблица </w:t>
      </w:r>
      <w:hyperlink r:id="rId16" w:anchor="Par491" w:history="1">
        <w:r w:rsidRPr="00DD48EE">
          <w:rPr>
            <w:rStyle w:val="a8"/>
          </w:rPr>
          <w:t>5</w:t>
        </w:r>
      </w:hyperlink>
    </w:p>
    <w:tbl>
      <w:tblPr>
        <w:tblW w:w="10006"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2412"/>
        <w:gridCol w:w="709"/>
        <w:gridCol w:w="2479"/>
        <w:gridCol w:w="2410"/>
        <w:gridCol w:w="1478"/>
      </w:tblGrid>
      <w:tr w:rsidR="00D30C2B" w:rsidRPr="007D0897" w:rsidTr="00E72A9C">
        <w:trPr>
          <w:trHeight w:val="567"/>
          <w:tblHeader/>
          <w:jc w:val="center"/>
        </w:trPr>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C2B" w:rsidRPr="007D0897" w:rsidRDefault="00D30C2B" w:rsidP="00942B03">
            <w:pPr>
              <w:jc w:val="center"/>
            </w:pPr>
            <w:r w:rsidRPr="007D0897">
              <w:t xml:space="preserve">№ </w:t>
            </w:r>
            <w:proofErr w:type="gramStart"/>
            <w:r w:rsidRPr="007D0897">
              <w:t>п</w:t>
            </w:r>
            <w:proofErr w:type="gramEnd"/>
            <w:r w:rsidRPr="007D0897">
              <w:t>/п</w:t>
            </w:r>
          </w:p>
        </w:tc>
        <w:tc>
          <w:tcPr>
            <w:tcW w:w="24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0C2B" w:rsidRPr="007D0897" w:rsidRDefault="00D30C2B" w:rsidP="00942B03">
            <w:pPr>
              <w:jc w:val="center"/>
            </w:pPr>
            <w:r w:rsidRPr="007D0897">
              <w:t>Основной вид разрешённого использования земельного участка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C2B" w:rsidRPr="007D0897" w:rsidRDefault="00D30C2B" w:rsidP="00942B03">
            <w:pPr>
              <w:jc w:val="center"/>
            </w:pPr>
            <w:r w:rsidRPr="007D0897">
              <w:t>Код</w:t>
            </w:r>
          </w:p>
        </w:tc>
        <w:tc>
          <w:tcPr>
            <w:tcW w:w="247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30C2B" w:rsidRPr="007D0897" w:rsidRDefault="00D30C2B" w:rsidP="00942B03">
            <w:pPr>
              <w:jc w:val="center"/>
            </w:pPr>
            <w:r w:rsidRPr="007D0897">
              <w:t>Основные виды разрешённого использования объектов капитального строительства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0C2B" w:rsidRPr="007D0897" w:rsidRDefault="00D30C2B" w:rsidP="00942B03">
            <w:pPr>
              <w:jc w:val="center"/>
            </w:pPr>
            <w:r w:rsidRPr="007D0897">
              <w:t>Вспомогательные виды разрешенного использования</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tcPr>
          <w:p w:rsidR="00D30C2B" w:rsidRPr="007D0897" w:rsidRDefault="00D30C2B" w:rsidP="00942B03">
            <w:pPr>
              <w:jc w:val="center"/>
            </w:pPr>
            <w:r>
              <w:t>Примечания</w:t>
            </w:r>
          </w:p>
        </w:tc>
      </w:tr>
      <w:tr w:rsidR="00D30C2B" w:rsidRPr="007D0897" w:rsidTr="00E72A9C">
        <w:trPr>
          <w:trHeight w:val="360"/>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D30C2B" w:rsidRPr="007D0897" w:rsidRDefault="00D30C2B" w:rsidP="00942B03">
            <w:pPr>
              <w:jc w:val="center"/>
            </w:pPr>
            <w:r w:rsidRPr="007D0897">
              <w:t>1</w:t>
            </w:r>
          </w:p>
        </w:tc>
        <w:tc>
          <w:tcPr>
            <w:tcW w:w="2412" w:type="dxa"/>
            <w:tcBorders>
              <w:top w:val="single" w:sz="4" w:space="0" w:color="auto"/>
              <w:left w:val="single" w:sz="4" w:space="0" w:color="auto"/>
              <w:bottom w:val="single" w:sz="4" w:space="0" w:color="auto"/>
              <w:right w:val="single" w:sz="4" w:space="0" w:color="auto"/>
            </w:tcBorders>
            <w:noWrap/>
            <w:vAlign w:val="center"/>
            <w:hideMark/>
          </w:tcPr>
          <w:p w:rsidR="00D30C2B" w:rsidRPr="007D0897" w:rsidRDefault="00D30C2B" w:rsidP="00942B03">
            <w:r w:rsidRPr="007D0897">
              <w:t>Дошкольное, начальное и среднее общее образование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D30C2B" w:rsidRPr="007D0897" w:rsidRDefault="00D30C2B" w:rsidP="00942B03">
            <w:r w:rsidRPr="007D0897">
              <w:t>3.5.1</w:t>
            </w:r>
          </w:p>
        </w:tc>
        <w:tc>
          <w:tcPr>
            <w:tcW w:w="2479" w:type="dxa"/>
            <w:tcBorders>
              <w:top w:val="single" w:sz="4" w:space="0" w:color="auto"/>
              <w:left w:val="single" w:sz="4" w:space="0" w:color="auto"/>
              <w:bottom w:val="single" w:sz="4" w:space="0" w:color="auto"/>
              <w:right w:val="single" w:sz="4" w:space="0" w:color="auto"/>
            </w:tcBorders>
            <w:noWrap/>
            <w:vAlign w:val="center"/>
            <w:hideMark/>
          </w:tcPr>
          <w:p w:rsidR="00D30C2B" w:rsidRPr="007D0897" w:rsidRDefault="00D30C2B" w:rsidP="00942B03">
            <w:r w:rsidRPr="007D0897">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образовательные кружки, и иные организации, осуществляющие деятельность по воспитанию, </w:t>
            </w:r>
            <w:r w:rsidRPr="007D0897">
              <w:lastRenderedPageBreak/>
              <w:t>образованию и просвещению)</w:t>
            </w:r>
          </w:p>
        </w:tc>
        <w:tc>
          <w:tcPr>
            <w:tcW w:w="2410" w:type="dxa"/>
            <w:tcBorders>
              <w:top w:val="single" w:sz="4" w:space="0" w:color="auto"/>
              <w:left w:val="single" w:sz="4" w:space="0" w:color="auto"/>
              <w:bottom w:val="single" w:sz="4" w:space="0" w:color="auto"/>
              <w:right w:val="single" w:sz="4" w:space="0" w:color="auto"/>
            </w:tcBorders>
            <w:vAlign w:val="center"/>
            <w:hideMark/>
          </w:tcPr>
          <w:p w:rsidR="00D30C2B" w:rsidRPr="007D0897" w:rsidRDefault="00D30C2B" w:rsidP="00942B03">
            <w:r w:rsidRPr="007D0897">
              <w:lastRenderedPageBreak/>
              <w:t>Объектные автостоянки для легковых автомобилей, открытые площадки для занятий спортом и физкультурой; хозяйственные постройки</w:t>
            </w:r>
          </w:p>
        </w:tc>
        <w:tc>
          <w:tcPr>
            <w:tcW w:w="1478" w:type="dxa"/>
            <w:tcBorders>
              <w:top w:val="single" w:sz="4" w:space="0" w:color="auto"/>
              <w:left w:val="single" w:sz="4" w:space="0" w:color="auto"/>
              <w:bottom w:val="single" w:sz="4" w:space="0" w:color="auto"/>
              <w:right w:val="single" w:sz="4" w:space="0" w:color="auto"/>
            </w:tcBorders>
          </w:tcPr>
          <w:p w:rsidR="00D30C2B" w:rsidRPr="007D0897" w:rsidRDefault="00D30C2B" w:rsidP="00942B03"/>
        </w:tc>
      </w:tr>
      <w:tr w:rsidR="00D30C2B" w:rsidRPr="007D0897" w:rsidTr="00E72A9C">
        <w:trPr>
          <w:trHeight w:val="36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C2B" w:rsidRPr="007D0897" w:rsidRDefault="00D30C2B" w:rsidP="00942B03">
            <w:pPr>
              <w:jc w:val="center"/>
            </w:pPr>
            <w:r w:rsidRPr="007D0897">
              <w:lastRenderedPageBreak/>
              <w:t>2</w:t>
            </w:r>
          </w:p>
        </w:tc>
        <w:tc>
          <w:tcPr>
            <w:tcW w:w="2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C2B" w:rsidRPr="007D0897" w:rsidRDefault="00D30C2B" w:rsidP="00942B03">
            <w:r w:rsidRPr="007D0897">
              <w:t>Спорт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C2B" w:rsidRPr="007D0897" w:rsidRDefault="00D30C2B" w:rsidP="00942B03">
            <w:r w:rsidRPr="007D0897">
              <w:t>5.1</w:t>
            </w:r>
          </w:p>
        </w:tc>
        <w:tc>
          <w:tcPr>
            <w:tcW w:w="2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C2B" w:rsidRPr="007D0897" w:rsidRDefault="00D30C2B" w:rsidP="00942B03">
            <w:pPr>
              <w:rPr>
                <w:highlight w:val="green"/>
              </w:rPr>
            </w:pPr>
            <w:r w:rsidRPr="007D0897">
              <w:t>Устройство площадок для занятия спортом и физкультурой: беговые дорожки, спортивные сооружения, поля для спортивной игры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C2B" w:rsidRPr="007D0897" w:rsidRDefault="00D30C2B" w:rsidP="00942B03">
            <w:r w:rsidRPr="007D0897">
              <w:t>Объектные автостоянки для легковых автомобилей</w:t>
            </w:r>
          </w:p>
        </w:tc>
        <w:tc>
          <w:tcPr>
            <w:tcW w:w="1478" w:type="dxa"/>
            <w:tcBorders>
              <w:top w:val="single" w:sz="4" w:space="0" w:color="auto"/>
              <w:left w:val="single" w:sz="4" w:space="0" w:color="auto"/>
              <w:bottom w:val="single" w:sz="4" w:space="0" w:color="auto"/>
              <w:right w:val="single" w:sz="4" w:space="0" w:color="auto"/>
            </w:tcBorders>
          </w:tcPr>
          <w:p w:rsidR="00D30C2B" w:rsidRPr="007D0897" w:rsidRDefault="00D30C2B" w:rsidP="00942B03"/>
        </w:tc>
      </w:tr>
      <w:tr w:rsidR="00D30C2B" w:rsidRPr="007D0897" w:rsidTr="00E72A9C">
        <w:trPr>
          <w:trHeight w:val="360"/>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D30C2B" w:rsidRPr="007D0897" w:rsidRDefault="00D30C2B" w:rsidP="00942B03">
            <w:pPr>
              <w:jc w:val="center"/>
            </w:pPr>
            <w:r>
              <w:t>3</w:t>
            </w:r>
          </w:p>
        </w:tc>
        <w:tc>
          <w:tcPr>
            <w:tcW w:w="2412" w:type="dxa"/>
            <w:tcBorders>
              <w:top w:val="single" w:sz="4" w:space="0" w:color="auto"/>
              <w:left w:val="single" w:sz="4" w:space="0" w:color="auto"/>
              <w:bottom w:val="single" w:sz="4" w:space="0" w:color="auto"/>
              <w:right w:val="single" w:sz="4" w:space="0" w:color="auto"/>
            </w:tcBorders>
            <w:noWrap/>
            <w:vAlign w:val="center"/>
            <w:hideMark/>
          </w:tcPr>
          <w:p w:rsidR="00D30C2B" w:rsidRPr="007D0897" w:rsidRDefault="00D30C2B" w:rsidP="00942B03">
            <w:r w:rsidRPr="007D0897">
              <w:t>Земельные участки (территории) общего пользования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30C2B" w:rsidRPr="007D0897" w:rsidRDefault="00D30C2B" w:rsidP="00942B03">
            <w:r w:rsidRPr="007D0897">
              <w:t>12.0</w:t>
            </w:r>
          </w:p>
        </w:tc>
        <w:tc>
          <w:tcPr>
            <w:tcW w:w="2479" w:type="dxa"/>
            <w:tcBorders>
              <w:top w:val="single" w:sz="4" w:space="0" w:color="auto"/>
              <w:left w:val="single" w:sz="4" w:space="0" w:color="auto"/>
              <w:bottom w:val="single" w:sz="4" w:space="0" w:color="auto"/>
              <w:right w:val="single" w:sz="4" w:space="0" w:color="auto"/>
            </w:tcBorders>
            <w:noWrap/>
            <w:vAlign w:val="center"/>
            <w:hideMark/>
          </w:tcPr>
          <w:p w:rsidR="00D30C2B" w:rsidRPr="007D0897" w:rsidRDefault="00D30C2B" w:rsidP="00942B03">
            <w:r w:rsidRPr="007D0897">
              <w:t>Размещение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30C2B" w:rsidRPr="007D0897" w:rsidRDefault="00D30C2B" w:rsidP="00942B03">
            <w:r w:rsidRPr="007D0897">
              <w:t>Объектные автостоянки; остановочные павильоны, площадки для отдыха и спорта, элементы благоустройства территории</w:t>
            </w:r>
          </w:p>
        </w:tc>
        <w:tc>
          <w:tcPr>
            <w:tcW w:w="1478" w:type="dxa"/>
            <w:tcBorders>
              <w:top w:val="single" w:sz="4" w:space="0" w:color="auto"/>
              <w:left w:val="single" w:sz="4" w:space="0" w:color="auto"/>
              <w:bottom w:val="single" w:sz="4" w:space="0" w:color="auto"/>
              <w:right w:val="single" w:sz="4" w:space="0" w:color="auto"/>
            </w:tcBorders>
          </w:tcPr>
          <w:p w:rsidR="00D30C2B" w:rsidRPr="007D0897" w:rsidRDefault="00D30C2B" w:rsidP="00942B03">
            <w:r>
              <w:t>Устанавливается в соответствии Законом Российской Федерации</w:t>
            </w:r>
          </w:p>
        </w:tc>
      </w:tr>
    </w:tbl>
    <w:p w:rsidR="00D30C2B" w:rsidRPr="007D0897" w:rsidRDefault="00D30C2B" w:rsidP="00D30C2B">
      <w:pPr>
        <w:pStyle w:val="aff6"/>
        <w:ind w:left="720"/>
        <w:jc w:val="both"/>
        <w:rPr>
          <w:rFonts w:ascii="Times New Roman" w:hAnsi="Times New Roman"/>
          <w:sz w:val="24"/>
          <w:szCs w:val="24"/>
          <w:u w:val="single"/>
        </w:rPr>
      </w:pPr>
    </w:p>
    <w:p w:rsidR="00D30C2B" w:rsidRPr="00DD48EE" w:rsidRDefault="00D30C2B" w:rsidP="00D30C2B">
      <w:pPr>
        <w:pStyle w:val="aff6"/>
        <w:tabs>
          <w:tab w:val="left" w:pos="709"/>
        </w:tabs>
        <w:jc w:val="both"/>
        <w:rPr>
          <w:rFonts w:ascii="Times New Roman" w:hAnsi="Times New Roman"/>
          <w:sz w:val="24"/>
          <w:szCs w:val="24"/>
          <w:lang w:eastAsia="ar-SA"/>
        </w:rPr>
      </w:pPr>
      <w:r w:rsidRPr="00DD48EE">
        <w:rPr>
          <w:rFonts w:ascii="Times New Roman" w:hAnsi="Times New Roman"/>
          <w:sz w:val="24"/>
          <w:szCs w:val="24"/>
          <w:lang w:eastAsia="ar-SA"/>
        </w:rPr>
        <w:t>3) перечень условно разрешенных видов использования земельных участков и объектов капитального строительства, вспомогательных видов разрешенного использования зоны О</w:t>
      </w:r>
      <w:proofErr w:type="gramStart"/>
      <w:r w:rsidRPr="00DD48EE">
        <w:rPr>
          <w:rFonts w:ascii="Times New Roman" w:hAnsi="Times New Roman"/>
          <w:sz w:val="24"/>
          <w:szCs w:val="24"/>
          <w:lang w:eastAsia="ar-SA"/>
        </w:rPr>
        <w:t>4</w:t>
      </w:r>
      <w:proofErr w:type="gramEnd"/>
      <w:r w:rsidRPr="00DD48EE">
        <w:rPr>
          <w:rFonts w:ascii="Times New Roman" w:hAnsi="Times New Roman"/>
          <w:sz w:val="24"/>
          <w:szCs w:val="24"/>
          <w:lang w:eastAsia="ar-SA"/>
        </w:rPr>
        <w:t xml:space="preserve"> представлены в таблице 5.1.</w:t>
      </w:r>
    </w:p>
    <w:p w:rsidR="00D30C2B" w:rsidRPr="00DD48EE" w:rsidRDefault="00D30C2B" w:rsidP="00D30C2B">
      <w:pPr>
        <w:pStyle w:val="aff6"/>
        <w:ind w:left="720"/>
        <w:jc w:val="right"/>
        <w:rPr>
          <w:rFonts w:ascii="Times New Roman" w:hAnsi="Times New Roman"/>
          <w:sz w:val="24"/>
          <w:szCs w:val="24"/>
          <w:lang w:eastAsia="ar-SA"/>
        </w:rPr>
      </w:pPr>
      <w:r w:rsidRPr="00DD48EE">
        <w:rPr>
          <w:rFonts w:ascii="Times New Roman" w:hAnsi="Times New Roman"/>
          <w:sz w:val="24"/>
          <w:szCs w:val="24"/>
          <w:lang w:eastAsia="ar-SA"/>
        </w:rPr>
        <w:t>Таблица 5.1</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604"/>
        <w:gridCol w:w="708"/>
        <w:gridCol w:w="2552"/>
        <w:gridCol w:w="2127"/>
        <w:gridCol w:w="1485"/>
      </w:tblGrid>
      <w:tr w:rsidR="00D30C2B" w:rsidRPr="007D0897" w:rsidTr="00E72A9C">
        <w:trPr>
          <w:trHeight w:val="360"/>
          <w:tblHeade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D30C2B" w:rsidRPr="007D0897" w:rsidRDefault="00D30C2B" w:rsidP="00942B03">
            <w:pPr>
              <w:jc w:val="center"/>
            </w:pPr>
            <w:r w:rsidRPr="007D0897">
              <w:t xml:space="preserve">№ </w:t>
            </w:r>
            <w:proofErr w:type="gramStart"/>
            <w:r w:rsidRPr="007D0897">
              <w:t>п</w:t>
            </w:r>
            <w:proofErr w:type="gramEnd"/>
            <w:r w:rsidRPr="007D0897">
              <w:t>/п</w:t>
            </w:r>
          </w:p>
        </w:tc>
        <w:tc>
          <w:tcPr>
            <w:tcW w:w="2604" w:type="dxa"/>
            <w:tcBorders>
              <w:top w:val="single" w:sz="4" w:space="0" w:color="auto"/>
              <w:left w:val="single" w:sz="4" w:space="0" w:color="auto"/>
              <w:bottom w:val="single" w:sz="4" w:space="0" w:color="auto"/>
              <w:right w:val="single" w:sz="4" w:space="0" w:color="auto"/>
            </w:tcBorders>
            <w:noWrap/>
            <w:vAlign w:val="center"/>
            <w:hideMark/>
          </w:tcPr>
          <w:p w:rsidR="00D30C2B" w:rsidRPr="007D0897" w:rsidRDefault="00D30C2B" w:rsidP="00942B03">
            <w:pPr>
              <w:jc w:val="center"/>
            </w:pPr>
            <w:r w:rsidRPr="007D0897">
              <w:t>Условно разрешённый вид использования земельного участка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D30C2B" w:rsidRPr="007D0897" w:rsidRDefault="00D30C2B" w:rsidP="00942B03">
            <w:pPr>
              <w:jc w:val="center"/>
            </w:pPr>
            <w:r w:rsidRPr="007D0897">
              <w:t>Код</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D30C2B" w:rsidRPr="007D0897" w:rsidRDefault="00D30C2B" w:rsidP="00942B03">
            <w:pPr>
              <w:jc w:val="center"/>
            </w:pPr>
            <w:r w:rsidRPr="007D0897">
              <w:t>Условно-разрешённый вид использования объектов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D30C2B" w:rsidRPr="007D0897" w:rsidRDefault="00D30C2B" w:rsidP="00942B03">
            <w:pPr>
              <w:jc w:val="center"/>
              <w:rPr>
                <w:bCs/>
              </w:rPr>
            </w:pPr>
            <w:r w:rsidRPr="007D0897">
              <w:rPr>
                <w:bCs/>
              </w:rPr>
              <w:t>Вспомогательные виды разрешенного использования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D30C2B" w:rsidRPr="007D0897" w:rsidRDefault="00D30C2B" w:rsidP="00942B03">
            <w:pPr>
              <w:jc w:val="center"/>
              <w:rPr>
                <w:bCs/>
              </w:rPr>
            </w:pPr>
            <w:r>
              <w:rPr>
                <w:bCs/>
              </w:rPr>
              <w:t>Примечания</w:t>
            </w:r>
          </w:p>
        </w:tc>
      </w:tr>
      <w:tr w:rsidR="00D30C2B" w:rsidRPr="007D0897" w:rsidTr="00E72A9C">
        <w:trPr>
          <w:trHeight w:val="360"/>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D30C2B" w:rsidRPr="007D0897" w:rsidRDefault="00D30C2B" w:rsidP="00942B03">
            <w:r w:rsidRPr="007D0897">
              <w:t>1</w:t>
            </w:r>
          </w:p>
        </w:tc>
        <w:tc>
          <w:tcPr>
            <w:tcW w:w="2604" w:type="dxa"/>
            <w:tcBorders>
              <w:top w:val="single" w:sz="4" w:space="0" w:color="auto"/>
              <w:left w:val="single" w:sz="4" w:space="0" w:color="auto"/>
              <w:bottom w:val="single" w:sz="4" w:space="0" w:color="auto"/>
              <w:right w:val="single" w:sz="4" w:space="0" w:color="auto"/>
            </w:tcBorders>
            <w:noWrap/>
            <w:vAlign w:val="center"/>
            <w:hideMark/>
          </w:tcPr>
          <w:p w:rsidR="00D30C2B" w:rsidRPr="007D0897" w:rsidRDefault="00D30C2B" w:rsidP="00942B03">
            <w:r w:rsidRPr="007D0897">
              <w:t>Коммунальное обслуживание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D30C2B" w:rsidRPr="007D0897" w:rsidRDefault="00D30C2B" w:rsidP="00942B03">
            <w:r w:rsidRPr="007D0897">
              <w:t>3.1</w:t>
            </w:r>
          </w:p>
        </w:tc>
        <w:tc>
          <w:tcPr>
            <w:tcW w:w="2552" w:type="dxa"/>
            <w:tcBorders>
              <w:top w:val="single" w:sz="4" w:space="0" w:color="auto"/>
              <w:left w:val="single" w:sz="4" w:space="0" w:color="auto"/>
              <w:bottom w:val="single" w:sz="4" w:space="0" w:color="auto"/>
              <w:right w:val="single" w:sz="4" w:space="0" w:color="auto"/>
            </w:tcBorders>
            <w:noWrap/>
            <w:hideMark/>
          </w:tcPr>
          <w:p w:rsidR="00D30C2B" w:rsidRPr="00C64ACD" w:rsidRDefault="00D30C2B" w:rsidP="00942B03">
            <w:pPr>
              <w:widowControl/>
              <w:suppressAutoHyphens w:val="0"/>
              <w:autoSpaceDE w:val="0"/>
              <w:autoSpaceDN w:val="0"/>
              <w:adjustRightInd w:val="0"/>
              <w:ind w:hanging="5"/>
              <w:rPr>
                <w:rFonts w:eastAsia="Times New Roman"/>
                <w:kern w:val="0"/>
                <w:lang w:eastAsia="ru-RU"/>
              </w:rPr>
            </w:pPr>
            <w:proofErr w:type="gramStart"/>
            <w:r>
              <w:rPr>
                <w:rFonts w:eastAsia="Times New Roman"/>
                <w:kern w:val="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w:t>
            </w:r>
            <w:proofErr w:type="spellStart"/>
            <w:r>
              <w:rPr>
                <w:rFonts w:eastAsia="Times New Roman"/>
                <w:kern w:val="0"/>
                <w:lang w:eastAsia="ru-RU"/>
              </w:rPr>
              <w:t>элек-тричества</w:t>
            </w:r>
            <w:proofErr w:type="spellEnd"/>
            <w:r>
              <w:rPr>
                <w:rFonts w:eastAsia="Times New Roman"/>
                <w:kern w:val="0"/>
                <w:lang w:eastAsia="ru-RU"/>
              </w:rPr>
              <w:t xml:space="preserve">, газа, предоставления услуг связи, отвода канализационных стоков, очистки и </w:t>
            </w:r>
            <w:r>
              <w:rPr>
                <w:rFonts w:eastAsia="Times New Roman"/>
                <w:kern w:val="0"/>
                <w:lang w:eastAsia="ru-RU"/>
              </w:rPr>
              <w:lastRenderedPageBreak/>
              <w:t>уборки объектов недвижимости (котельных, водозаборов,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c>
          <w:tcPr>
            <w:tcW w:w="2127" w:type="dxa"/>
            <w:tcBorders>
              <w:top w:val="single" w:sz="4" w:space="0" w:color="auto"/>
              <w:left w:val="single" w:sz="4" w:space="0" w:color="auto"/>
              <w:bottom w:val="single" w:sz="4" w:space="0" w:color="auto"/>
              <w:right w:val="single" w:sz="4" w:space="0" w:color="auto"/>
            </w:tcBorders>
            <w:vAlign w:val="center"/>
          </w:tcPr>
          <w:p w:rsidR="00D30C2B" w:rsidRPr="007D0897" w:rsidRDefault="00D30C2B" w:rsidP="00942B03">
            <w:r w:rsidRPr="007D0897">
              <w:lastRenderedPageBreak/>
              <w:t>Объектные  автостоянки для легковых автомобилей</w:t>
            </w:r>
          </w:p>
        </w:tc>
        <w:tc>
          <w:tcPr>
            <w:tcW w:w="1485" w:type="dxa"/>
            <w:tcBorders>
              <w:top w:val="single" w:sz="4" w:space="0" w:color="auto"/>
              <w:left w:val="single" w:sz="4" w:space="0" w:color="auto"/>
              <w:bottom w:val="single" w:sz="4" w:space="0" w:color="auto"/>
              <w:right w:val="single" w:sz="4" w:space="0" w:color="auto"/>
            </w:tcBorders>
          </w:tcPr>
          <w:p w:rsidR="00D30C2B" w:rsidRPr="007D0897" w:rsidRDefault="00D30C2B" w:rsidP="00942B03"/>
        </w:tc>
      </w:tr>
      <w:tr w:rsidR="00D30C2B" w:rsidRPr="007D0897" w:rsidTr="00E72A9C">
        <w:trPr>
          <w:trHeight w:val="360"/>
          <w:jc w:val="center"/>
        </w:trPr>
        <w:tc>
          <w:tcPr>
            <w:tcW w:w="661" w:type="dxa"/>
            <w:tcBorders>
              <w:top w:val="single" w:sz="4" w:space="0" w:color="auto"/>
              <w:left w:val="single" w:sz="4" w:space="0" w:color="auto"/>
              <w:bottom w:val="single" w:sz="4" w:space="0" w:color="auto"/>
              <w:right w:val="single" w:sz="4" w:space="0" w:color="auto"/>
            </w:tcBorders>
            <w:vAlign w:val="center"/>
          </w:tcPr>
          <w:p w:rsidR="00D30C2B" w:rsidRPr="007D0897" w:rsidRDefault="00D30C2B" w:rsidP="00942B03">
            <w:r>
              <w:lastRenderedPageBreak/>
              <w:t>2</w:t>
            </w:r>
          </w:p>
        </w:tc>
        <w:tc>
          <w:tcPr>
            <w:tcW w:w="2604" w:type="dxa"/>
            <w:tcBorders>
              <w:top w:val="single" w:sz="4" w:space="0" w:color="auto"/>
              <w:left w:val="single" w:sz="4" w:space="0" w:color="auto"/>
              <w:bottom w:val="single" w:sz="4" w:space="0" w:color="auto"/>
              <w:right w:val="single" w:sz="4" w:space="0" w:color="auto"/>
            </w:tcBorders>
            <w:noWrap/>
            <w:vAlign w:val="center"/>
          </w:tcPr>
          <w:p w:rsidR="00D30C2B" w:rsidRPr="001547EB" w:rsidRDefault="00D30C2B" w:rsidP="00942B03">
            <w:pPr>
              <w:autoSpaceDE w:val="0"/>
              <w:autoSpaceDN w:val="0"/>
              <w:adjustRightInd w:val="0"/>
            </w:pPr>
            <w:r w:rsidRPr="001547EB">
              <w:t>Связь</w:t>
            </w:r>
          </w:p>
        </w:tc>
        <w:tc>
          <w:tcPr>
            <w:tcW w:w="708" w:type="dxa"/>
            <w:tcBorders>
              <w:top w:val="single" w:sz="4" w:space="0" w:color="auto"/>
              <w:left w:val="single" w:sz="4" w:space="0" w:color="auto"/>
              <w:bottom w:val="single" w:sz="4" w:space="0" w:color="auto"/>
              <w:right w:val="single" w:sz="4" w:space="0" w:color="auto"/>
            </w:tcBorders>
            <w:vAlign w:val="center"/>
          </w:tcPr>
          <w:p w:rsidR="00D30C2B" w:rsidRPr="001547EB" w:rsidRDefault="00D30C2B" w:rsidP="00942B03">
            <w:pPr>
              <w:autoSpaceDE w:val="0"/>
              <w:autoSpaceDN w:val="0"/>
              <w:adjustRightInd w:val="0"/>
              <w:ind w:left="-133" w:right="-114"/>
              <w:jc w:val="center"/>
            </w:pPr>
            <w:r w:rsidRPr="001547EB">
              <w:t>6.8</w:t>
            </w:r>
          </w:p>
        </w:tc>
        <w:tc>
          <w:tcPr>
            <w:tcW w:w="2552" w:type="dxa"/>
            <w:tcBorders>
              <w:top w:val="single" w:sz="4" w:space="0" w:color="auto"/>
              <w:left w:val="single" w:sz="4" w:space="0" w:color="auto"/>
              <w:bottom w:val="single" w:sz="4" w:space="0" w:color="auto"/>
              <w:right w:val="single" w:sz="4" w:space="0" w:color="auto"/>
            </w:tcBorders>
            <w:noWrap/>
            <w:vAlign w:val="center"/>
          </w:tcPr>
          <w:p w:rsidR="00D30C2B" w:rsidRPr="001547EB" w:rsidRDefault="00D30C2B" w:rsidP="00942B03">
            <w:pPr>
              <w:autoSpaceDE w:val="0"/>
              <w:autoSpaceDN w:val="0"/>
              <w:adjustRightInd w:val="0"/>
              <w:ind w:left="38" w:right="39"/>
            </w:pPr>
            <w:r w:rsidRPr="00B44F9D">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r>
              <w:t>.</w:t>
            </w:r>
          </w:p>
        </w:tc>
        <w:tc>
          <w:tcPr>
            <w:tcW w:w="2127" w:type="dxa"/>
            <w:tcBorders>
              <w:top w:val="single" w:sz="4" w:space="0" w:color="auto"/>
              <w:left w:val="single" w:sz="4" w:space="0" w:color="auto"/>
              <w:bottom w:val="single" w:sz="4" w:space="0" w:color="auto"/>
              <w:right w:val="single" w:sz="4" w:space="0" w:color="auto"/>
            </w:tcBorders>
            <w:vAlign w:val="center"/>
          </w:tcPr>
          <w:p w:rsidR="00D30C2B" w:rsidRPr="007D0897" w:rsidRDefault="00D30C2B" w:rsidP="00942B03">
            <w:r w:rsidRPr="00A85853">
              <w:t xml:space="preserve">Объектные автостоянки для легковых </w:t>
            </w:r>
            <w:r>
              <w:t xml:space="preserve"> </w:t>
            </w:r>
            <w:r w:rsidRPr="00A85853">
              <w:t>автомобилей</w:t>
            </w:r>
          </w:p>
        </w:tc>
        <w:tc>
          <w:tcPr>
            <w:tcW w:w="1485" w:type="dxa"/>
            <w:tcBorders>
              <w:top w:val="single" w:sz="4" w:space="0" w:color="auto"/>
              <w:left w:val="single" w:sz="4" w:space="0" w:color="auto"/>
              <w:bottom w:val="single" w:sz="4" w:space="0" w:color="auto"/>
              <w:right w:val="single" w:sz="4" w:space="0" w:color="auto"/>
            </w:tcBorders>
          </w:tcPr>
          <w:p w:rsidR="00D30C2B" w:rsidRPr="00A85853" w:rsidRDefault="00D30C2B" w:rsidP="00942B03"/>
        </w:tc>
      </w:tr>
    </w:tbl>
    <w:p w:rsidR="00D30C2B" w:rsidRDefault="00D30C2B" w:rsidP="00D30C2B">
      <w:pPr>
        <w:pStyle w:val="aff6"/>
        <w:ind w:firstLine="720"/>
        <w:jc w:val="both"/>
        <w:rPr>
          <w:rFonts w:ascii="Times New Roman" w:hAnsi="Times New Roman"/>
          <w:sz w:val="26"/>
          <w:szCs w:val="26"/>
        </w:rPr>
      </w:pPr>
    </w:p>
    <w:p w:rsidR="00E72A9C" w:rsidRDefault="00E72A9C" w:rsidP="00DD48EE">
      <w:pPr>
        <w:pStyle w:val="aff6"/>
        <w:ind w:firstLine="720"/>
        <w:jc w:val="both"/>
        <w:rPr>
          <w:rFonts w:ascii="Times New Roman" w:hAnsi="Times New Roman"/>
          <w:sz w:val="26"/>
          <w:szCs w:val="26"/>
        </w:rPr>
      </w:pPr>
      <w:r w:rsidRPr="00DD48EE">
        <w:rPr>
          <w:rFonts w:ascii="Times New Roman" w:hAnsi="Times New Roman"/>
          <w:sz w:val="24"/>
          <w:szCs w:val="24"/>
        </w:rPr>
        <w:t>4) предельные размеры земельных участков, предельные параметры разрешенного строительства, реконструкции объектов капитального строительства зоны О</w:t>
      </w:r>
      <w:proofErr w:type="gramStart"/>
      <w:r w:rsidRPr="00DD48EE">
        <w:rPr>
          <w:rFonts w:ascii="Times New Roman" w:hAnsi="Times New Roman"/>
          <w:sz w:val="24"/>
          <w:szCs w:val="24"/>
        </w:rPr>
        <w:t>4</w:t>
      </w:r>
      <w:proofErr w:type="gramEnd"/>
      <w:r w:rsidRPr="00DD48EE">
        <w:rPr>
          <w:rFonts w:ascii="Times New Roman" w:hAnsi="Times New Roman"/>
          <w:sz w:val="24"/>
          <w:szCs w:val="24"/>
        </w:rPr>
        <w:t xml:space="preserve"> представлены в таблице 5</w:t>
      </w:r>
      <w:r w:rsidR="00DD48EE">
        <w:rPr>
          <w:rFonts w:ascii="Times New Roman" w:hAnsi="Times New Roman"/>
          <w:sz w:val="24"/>
          <w:szCs w:val="24"/>
        </w:rPr>
        <w:t>.2.</w:t>
      </w:r>
    </w:p>
    <w:p w:rsidR="00E72A9C" w:rsidRPr="00DD48EE" w:rsidRDefault="00E72A9C" w:rsidP="00E72A9C">
      <w:pPr>
        <w:pStyle w:val="aff6"/>
        <w:ind w:left="720"/>
        <w:jc w:val="right"/>
        <w:rPr>
          <w:rFonts w:ascii="Times New Roman" w:hAnsi="Times New Roman"/>
          <w:sz w:val="24"/>
          <w:szCs w:val="24"/>
        </w:rPr>
      </w:pPr>
      <w:r w:rsidRPr="00DD48EE">
        <w:rPr>
          <w:rFonts w:ascii="Times New Roman" w:hAnsi="Times New Roman"/>
          <w:sz w:val="24"/>
          <w:szCs w:val="24"/>
        </w:rPr>
        <w:t>Таблица 5.2</w:t>
      </w:r>
    </w:p>
    <w:tbl>
      <w:tblPr>
        <w:tblW w:w="9781" w:type="dxa"/>
        <w:tblInd w:w="108" w:type="dxa"/>
        <w:tblLayout w:type="fixed"/>
        <w:tblLook w:val="0000" w:firstRow="0" w:lastRow="0" w:firstColumn="0" w:lastColumn="0" w:noHBand="0" w:noVBand="0"/>
      </w:tblPr>
      <w:tblGrid>
        <w:gridCol w:w="567"/>
        <w:gridCol w:w="6804"/>
        <w:gridCol w:w="851"/>
        <w:gridCol w:w="1559"/>
      </w:tblGrid>
      <w:tr w:rsidR="00E72A9C" w:rsidRPr="00FC06D8" w:rsidTr="00E72A9C">
        <w:trPr>
          <w:tblHeader/>
        </w:trPr>
        <w:tc>
          <w:tcPr>
            <w:tcW w:w="567" w:type="dxa"/>
            <w:tcBorders>
              <w:top w:val="single" w:sz="4" w:space="0" w:color="000000"/>
              <w:left w:val="single" w:sz="4" w:space="0" w:color="000000"/>
              <w:bottom w:val="single" w:sz="4" w:space="0" w:color="000000"/>
            </w:tcBorders>
            <w:shd w:val="clear" w:color="auto" w:fill="auto"/>
            <w:vAlign w:val="center"/>
          </w:tcPr>
          <w:p w:rsidR="00E72A9C" w:rsidRPr="004F5D16" w:rsidRDefault="00E72A9C" w:rsidP="00942B03">
            <w:pPr>
              <w:jc w:val="center"/>
            </w:pPr>
            <w:r w:rsidRPr="004F5D16">
              <w:t>№</w:t>
            </w:r>
          </w:p>
          <w:p w:rsidR="00E72A9C" w:rsidRPr="004F5D16" w:rsidRDefault="00E72A9C" w:rsidP="00942B03">
            <w:pPr>
              <w:jc w:val="center"/>
            </w:pPr>
            <w:proofErr w:type="gramStart"/>
            <w:r w:rsidRPr="004F5D16">
              <w:t>п</w:t>
            </w:r>
            <w:proofErr w:type="gramEnd"/>
            <w:r w:rsidRPr="004F5D16">
              <w:t>/п</w:t>
            </w:r>
          </w:p>
        </w:tc>
        <w:tc>
          <w:tcPr>
            <w:tcW w:w="6804" w:type="dxa"/>
            <w:tcBorders>
              <w:top w:val="single" w:sz="4" w:space="0" w:color="000000"/>
              <w:left w:val="single" w:sz="4" w:space="0" w:color="000000"/>
              <w:bottom w:val="single" w:sz="4" w:space="0" w:color="000000"/>
            </w:tcBorders>
            <w:shd w:val="clear" w:color="auto" w:fill="auto"/>
            <w:vAlign w:val="center"/>
          </w:tcPr>
          <w:p w:rsidR="00E72A9C" w:rsidRPr="004F5D16" w:rsidRDefault="00E72A9C" w:rsidP="00942B03">
            <w:pPr>
              <w:jc w:val="center"/>
            </w:pPr>
            <w:r w:rsidRPr="004F5D16">
              <w:t>Наименование параметра</w:t>
            </w:r>
          </w:p>
        </w:tc>
        <w:tc>
          <w:tcPr>
            <w:tcW w:w="851" w:type="dxa"/>
            <w:tcBorders>
              <w:top w:val="single" w:sz="4" w:space="0" w:color="000000"/>
              <w:left w:val="single" w:sz="4" w:space="0" w:color="000000"/>
              <w:bottom w:val="single" w:sz="4" w:space="0" w:color="000000"/>
            </w:tcBorders>
            <w:shd w:val="clear" w:color="auto" w:fill="auto"/>
            <w:vAlign w:val="center"/>
          </w:tcPr>
          <w:p w:rsidR="00E72A9C" w:rsidRPr="004F5D16" w:rsidRDefault="00E72A9C" w:rsidP="00942B03">
            <w:pPr>
              <w:jc w:val="center"/>
            </w:pPr>
            <w:r w:rsidRPr="004F5D16">
              <w:t>Ед. изм.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A9C" w:rsidRPr="004F5D16" w:rsidRDefault="00E72A9C" w:rsidP="00942B03">
            <w:pPr>
              <w:jc w:val="center"/>
            </w:pPr>
            <w:r w:rsidRPr="004F5D16">
              <w:t>Показатель</w:t>
            </w:r>
          </w:p>
        </w:tc>
      </w:tr>
      <w:tr w:rsidR="00E72A9C" w:rsidRPr="00FC06D8" w:rsidTr="00E72A9C">
        <w:tc>
          <w:tcPr>
            <w:tcW w:w="567" w:type="dxa"/>
            <w:tcBorders>
              <w:top w:val="single" w:sz="4" w:space="0" w:color="000000"/>
              <w:left w:val="single" w:sz="4" w:space="0" w:color="000000"/>
              <w:bottom w:val="single" w:sz="4" w:space="0" w:color="000000"/>
            </w:tcBorders>
            <w:shd w:val="clear" w:color="auto" w:fill="auto"/>
            <w:vAlign w:val="center"/>
          </w:tcPr>
          <w:p w:rsidR="00E72A9C" w:rsidRPr="004F5D16" w:rsidRDefault="00E72A9C" w:rsidP="00942B03">
            <w:pPr>
              <w:jc w:val="center"/>
            </w:pPr>
            <w:r w:rsidRPr="004F5D16">
              <w:t>1</w:t>
            </w:r>
          </w:p>
        </w:tc>
        <w:tc>
          <w:tcPr>
            <w:tcW w:w="6804" w:type="dxa"/>
            <w:tcBorders>
              <w:top w:val="single" w:sz="4" w:space="0" w:color="000000"/>
              <w:left w:val="single" w:sz="4" w:space="0" w:color="000000"/>
              <w:bottom w:val="single" w:sz="4" w:space="0" w:color="000000"/>
            </w:tcBorders>
            <w:shd w:val="clear" w:color="auto" w:fill="auto"/>
          </w:tcPr>
          <w:p w:rsidR="00E72A9C" w:rsidRPr="004F5D16" w:rsidRDefault="00E72A9C" w:rsidP="00942B03">
            <w:r w:rsidRPr="004F5D16">
              <w:t>Минимальная площадь земельного участка:</w:t>
            </w:r>
          </w:p>
        </w:tc>
        <w:tc>
          <w:tcPr>
            <w:tcW w:w="851" w:type="dxa"/>
            <w:tcBorders>
              <w:top w:val="single" w:sz="4" w:space="0" w:color="000000"/>
              <w:left w:val="single" w:sz="4" w:space="0" w:color="000000"/>
              <w:bottom w:val="single" w:sz="4" w:space="0" w:color="000000"/>
            </w:tcBorders>
            <w:shd w:val="clear" w:color="auto" w:fill="auto"/>
            <w:vAlign w:val="center"/>
          </w:tcPr>
          <w:p w:rsidR="00E72A9C" w:rsidRPr="004F5D16" w:rsidRDefault="00E72A9C" w:rsidP="00942B03">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A9C" w:rsidRPr="004F5D16" w:rsidRDefault="00E72A9C" w:rsidP="00942B03">
            <w:pPr>
              <w:jc w:val="center"/>
            </w:pPr>
          </w:p>
        </w:tc>
      </w:tr>
      <w:tr w:rsidR="00E72A9C" w:rsidRPr="00FC06D8" w:rsidTr="00E72A9C">
        <w:tc>
          <w:tcPr>
            <w:tcW w:w="567" w:type="dxa"/>
            <w:tcBorders>
              <w:top w:val="single" w:sz="4" w:space="0" w:color="000000"/>
              <w:left w:val="single" w:sz="4" w:space="0" w:color="000000"/>
              <w:bottom w:val="single" w:sz="4" w:space="0" w:color="000000"/>
            </w:tcBorders>
            <w:shd w:val="clear" w:color="auto" w:fill="auto"/>
            <w:vAlign w:val="center"/>
          </w:tcPr>
          <w:p w:rsidR="00E72A9C" w:rsidRPr="00FC06D8" w:rsidRDefault="00E72A9C" w:rsidP="00942B03">
            <w:pPr>
              <w:jc w:val="center"/>
            </w:pPr>
            <w:r w:rsidRPr="00FC06D8">
              <w:t>1.1</w:t>
            </w:r>
          </w:p>
        </w:tc>
        <w:tc>
          <w:tcPr>
            <w:tcW w:w="6804" w:type="dxa"/>
            <w:tcBorders>
              <w:top w:val="single" w:sz="4" w:space="0" w:color="000000"/>
              <w:left w:val="single" w:sz="4" w:space="0" w:color="000000"/>
              <w:bottom w:val="single" w:sz="4" w:space="0" w:color="000000"/>
            </w:tcBorders>
            <w:shd w:val="clear" w:color="auto" w:fill="auto"/>
          </w:tcPr>
          <w:p w:rsidR="00E72A9C" w:rsidRPr="00FC06D8" w:rsidRDefault="00E72A9C" w:rsidP="00942B03">
            <w:r>
              <w:rPr>
                <w:rFonts w:eastAsia="Times New Roman"/>
                <w:kern w:val="0"/>
                <w:lang w:eastAsia="ru-RU"/>
              </w:rPr>
              <w:t>для размещения объектов дошкольного,</w:t>
            </w:r>
            <w:r w:rsidRPr="001A2CD1">
              <w:rPr>
                <w:rFonts w:eastAsia="Times New Roman"/>
                <w:kern w:val="0"/>
                <w:lang w:eastAsia="ru-RU"/>
              </w:rPr>
              <w:t xml:space="preserve"> начально</w:t>
            </w:r>
            <w:r>
              <w:rPr>
                <w:rFonts w:eastAsia="Times New Roman"/>
                <w:kern w:val="0"/>
                <w:lang w:eastAsia="ru-RU"/>
              </w:rPr>
              <w:t>го</w:t>
            </w:r>
            <w:r w:rsidRPr="001A2CD1">
              <w:rPr>
                <w:rFonts w:eastAsia="Times New Roman"/>
                <w:kern w:val="0"/>
                <w:lang w:eastAsia="ru-RU"/>
              </w:rPr>
              <w:t xml:space="preserve"> и средне</w:t>
            </w:r>
            <w:r>
              <w:rPr>
                <w:rFonts w:eastAsia="Times New Roman"/>
                <w:kern w:val="0"/>
                <w:lang w:eastAsia="ru-RU"/>
              </w:rPr>
              <w:t xml:space="preserve">го </w:t>
            </w:r>
            <w:r w:rsidRPr="001A2CD1">
              <w:rPr>
                <w:rFonts w:eastAsia="Times New Roman"/>
                <w:kern w:val="0"/>
                <w:lang w:eastAsia="ru-RU"/>
              </w:rPr>
              <w:t>обще</w:t>
            </w:r>
            <w:r>
              <w:rPr>
                <w:rFonts w:eastAsia="Times New Roman"/>
                <w:kern w:val="0"/>
                <w:lang w:eastAsia="ru-RU"/>
              </w:rPr>
              <w:t xml:space="preserve">го </w:t>
            </w:r>
            <w:r w:rsidRPr="001A2CD1">
              <w:rPr>
                <w:rFonts w:eastAsia="Times New Roman"/>
                <w:kern w:val="0"/>
                <w:lang w:eastAsia="ru-RU"/>
              </w:rPr>
              <w:t>образовани</w:t>
            </w:r>
            <w:r>
              <w:rPr>
                <w:rFonts w:eastAsia="Times New Roman"/>
                <w:kern w:val="0"/>
                <w:lang w:eastAsia="ru-RU"/>
              </w:rPr>
              <w:t>я</w:t>
            </w:r>
          </w:p>
        </w:tc>
        <w:tc>
          <w:tcPr>
            <w:tcW w:w="851" w:type="dxa"/>
            <w:tcBorders>
              <w:top w:val="single" w:sz="4" w:space="0" w:color="000000"/>
              <w:left w:val="single" w:sz="4" w:space="0" w:color="000000"/>
              <w:bottom w:val="single" w:sz="4" w:space="0" w:color="000000"/>
            </w:tcBorders>
            <w:shd w:val="clear" w:color="auto" w:fill="auto"/>
            <w:vAlign w:val="center"/>
          </w:tcPr>
          <w:p w:rsidR="00E72A9C" w:rsidRPr="00FC06D8" w:rsidRDefault="00E72A9C" w:rsidP="00942B03">
            <w:pPr>
              <w:jc w:val="center"/>
            </w:pPr>
            <w:r w:rsidRPr="00FC06D8">
              <w:t>кв. 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A9C" w:rsidRPr="00FC06D8" w:rsidRDefault="00E72A9C" w:rsidP="00942B03">
            <w:pPr>
              <w:jc w:val="center"/>
            </w:pPr>
            <w:r>
              <w:t>10</w:t>
            </w:r>
            <w:r w:rsidRPr="00FC06D8">
              <w:t>00,0</w:t>
            </w:r>
          </w:p>
        </w:tc>
      </w:tr>
      <w:tr w:rsidR="00E72A9C" w:rsidRPr="00FC06D8" w:rsidTr="00E72A9C">
        <w:tc>
          <w:tcPr>
            <w:tcW w:w="567" w:type="dxa"/>
            <w:tcBorders>
              <w:top w:val="single" w:sz="4" w:space="0" w:color="000000"/>
              <w:left w:val="single" w:sz="4" w:space="0" w:color="000000"/>
              <w:bottom w:val="single" w:sz="4" w:space="0" w:color="000000"/>
            </w:tcBorders>
            <w:shd w:val="clear" w:color="auto" w:fill="auto"/>
            <w:vAlign w:val="center"/>
          </w:tcPr>
          <w:p w:rsidR="00E72A9C" w:rsidRPr="00FC06D8" w:rsidRDefault="00E72A9C" w:rsidP="00942B03">
            <w:pPr>
              <w:jc w:val="center"/>
            </w:pPr>
            <w:r>
              <w:t>1.2</w:t>
            </w:r>
          </w:p>
        </w:tc>
        <w:tc>
          <w:tcPr>
            <w:tcW w:w="6804" w:type="dxa"/>
            <w:tcBorders>
              <w:top w:val="single" w:sz="4" w:space="0" w:color="000000"/>
              <w:left w:val="single" w:sz="4" w:space="0" w:color="000000"/>
              <w:bottom w:val="single" w:sz="4" w:space="0" w:color="000000"/>
            </w:tcBorders>
            <w:shd w:val="clear" w:color="auto" w:fill="auto"/>
          </w:tcPr>
          <w:p w:rsidR="00E72A9C" w:rsidRPr="00FC06D8" w:rsidRDefault="00E72A9C" w:rsidP="00942B03">
            <w:r w:rsidRPr="00FC06D8">
              <w:t xml:space="preserve">для </w:t>
            </w:r>
            <w:r>
              <w:t>прочих</w:t>
            </w:r>
            <w:r w:rsidRPr="00FC06D8">
              <w:t xml:space="preserve"> объектов</w:t>
            </w:r>
            <w: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rsidR="00E72A9C" w:rsidRPr="00FC06D8" w:rsidRDefault="00E72A9C" w:rsidP="00942B03">
            <w:pPr>
              <w:jc w:val="center"/>
            </w:pPr>
            <w:r w:rsidRPr="00FC06D8">
              <w:t>кв. 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A9C" w:rsidRPr="00FC06D8" w:rsidRDefault="00E72A9C" w:rsidP="00942B03">
            <w:pPr>
              <w:jc w:val="center"/>
            </w:pPr>
            <w:r>
              <w:t>4</w:t>
            </w:r>
            <w:r w:rsidRPr="00FC06D8">
              <w:t>0</w:t>
            </w:r>
            <w:r>
              <w:t>0</w:t>
            </w:r>
            <w:r w:rsidRPr="00FC06D8">
              <w:t>,0</w:t>
            </w:r>
          </w:p>
        </w:tc>
      </w:tr>
      <w:tr w:rsidR="00E72A9C" w:rsidRPr="00FC06D8" w:rsidTr="00E72A9C">
        <w:tc>
          <w:tcPr>
            <w:tcW w:w="567" w:type="dxa"/>
            <w:tcBorders>
              <w:top w:val="single" w:sz="4" w:space="0" w:color="000000"/>
              <w:left w:val="single" w:sz="4" w:space="0" w:color="000000"/>
              <w:bottom w:val="single" w:sz="4" w:space="0" w:color="000000"/>
            </w:tcBorders>
            <w:shd w:val="clear" w:color="auto" w:fill="auto"/>
            <w:vAlign w:val="center"/>
          </w:tcPr>
          <w:p w:rsidR="00E72A9C" w:rsidRPr="000A109D" w:rsidRDefault="00E72A9C" w:rsidP="00942B03">
            <w:pPr>
              <w:jc w:val="center"/>
            </w:pPr>
            <w:r w:rsidRPr="000A109D">
              <w:t>2</w:t>
            </w:r>
          </w:p>
        </w:tc>
        <w:tc>
          <w:tcPr>
            <w:tcW w:w="6804" w:type="dxa"/>
            <w:tcBorders>
              <w:top w:val="single" w:sz="4" w:space="0" w:color="000000"/>
              <w:left w:val="single" w:sz="4" w:space="0" w:color="000000"/>
              <w:bottom w:val="single" w:sz="4" w:space="0" w:color="000000"/>
            </w:tcBorders>
            <w:shd w:val="clear" w:color="auto" w:fill="auto"/>
          </w:tcPr>
          <w:p w:rsidR="00E72A9C" w:rsidRPr="000A109D" w:rsidRDefault="00E72A9C" w:rsidP="00942B03">
            <w:r w:rsidRPr="000A109D">
              <w:t>Максимальная площадь земельного участка:</w:t>
            </w:r>
          </w:p>
        </w:tc>
        <w:tc>
          <w:tcPr>
            <w:tcW w:w="851" w:type="dxa"/>
            <w:tcBorders>
              <w:top w:val="single" w:sz="4" w:space="0" w:color="000000"/>
              <w:left w:val="single" w:sz="4" w:space="0" w:color="000000"/>
              <w:bottom w:val="single" w:sz="4" w:space="0" w:color="000000"/>
            </w:tcBorders>
            <w:shd w:val="clear" w:color="auto" w:fill="auto"/>
            <w:vAlign w:val="center"/>
          </w:tcPr>
          <w:p w:rsidR="00E72A9C" w:rsidRPr="000A109D" w:rsidRDefault="00E72A9C" w:rsidP="00942B03">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A9C" w:rsidRPr="000A109D" w:rsidRDefault="00E72A9C" w:rsidP="00942B03">
            <w:pPr>
              <w:jc w:val="center"/>
            </w:pPr>
          </w:p>
        </w:tc>
      </w:tr>
      <w:tr w:rsidR="00E72A9C" w:rsidRPr="00FC06D8" w:rsidTr="00E72A9C">
        <w:tc>
          <w:tcPr>
            <w:tcW w:w="567" w:type="dxa"/>
            <w:tcBorders>
              <w:top w:val="single" w:sz="4" w:space="0" w:color="000000"/>
              <w:left w:val="single" w:sz="4" w:space="0" w:color="000000"/>
              <w:bottom w:val="single" w:sz="4" w:space="0" w:color="000000"/>
            </w:tcBorders>
            <w:shd w:val="clear" w:color="auto" w:fill="auto"/>
            <w:vAlign w:val="center"/>
          </w:tcPr>
          <w:p w:rsidR="00E72A9C" w:rsidRPr="00FC06D8" w:rsidRDefault="00E72A9C" w:rsidP="00942B03">
            <w:pPr>
              <w:jc w:val="center"/>
            </w:pPr>
            <w:r>
              <w:t>2</w:t>
            </w:r>
            <w:r w:rsidRPr="00FC06D8">
              <w:t>.1</w:t>
            </w:r>
          </w:p>
        </w:tc>
        <w:tc>
          <w:tcPr>
            <w:tcW w:w="6804" w:type="dxa"/>
            <w:tcBorders>
              <w:top w:val="single" w:sz="4" w:space="0" w:color="000000"/>
              <w:left w:val="single" w:sz="4" w:space="0" w:color="000000"/>
              <w:bottom w:val="single" w:sz="4" w:space="0" w:color="000000"/>
            </w:tcBorders>
            <w:shd w:val="clear" w:color="auto" w:fill="auto"/>
          </w:tcPr>
          <w:p w:rsidR="00E72A9C" w:rsidRPr="00FC06D8" w:rsidRDefault="00E72A9C" w:rsidP="00942B03">
            <w:r>
              <w:rPr>
                <w:rFonts w:eastAsia="Times New Roman"/>
                <w:kern w:val="0"/>
                <w:lang w:eastAsia="ru-RU"/>
              </w:rPr>
              <w:t>для размещения объектов дошкольного,</w:t>
            </w:r>
            <w:r w:rsidRPr="001A2CD1">
              <w:rPr>
                <w:rFonts w:eastAsia="Times New Roman"/>
                <w:kern w:val="0"/>
                <w:lang w:eastAsia="ru-RU"/>
              </w:rPr>
              <w:t xml:space="preserve"> начально</w:t>
            </w:r>
            <w:r>
              <w:rPr>
                <w:rFonts w:eastAsia="Times New Roman"/>
                <w:kern w:val="0"/>
                <w:lang w:eastAsia="ru-RU"/>
              </w:rPr>
              <w:t>го</w:t>
            </w:r>
            <w:r w:rsidRPr="001A2CD1">
              <w:rPr>
                <w:rFonts w:eastAsia="Times New Roman"/>
                <w:kern w:val="0"/>
                <w:lang w:eastAsia="ru-RU"/>
              </w:rPr>
              <w:t xml:space="preserve"> и средне</w:t>
            </w:r>
            <w:r>
              <w:rPr>
                <w:rFonts w:eastAsia="Times New Roman"/>
                <w:kern w:val="0"/>
                <w:lang w:eastAsia="ru-RU"/>
              </w:rPr>
              <w:t xml:space="preserve">го </w:t>
            </w:r>
            <w:r w:rsidRPr="001A2CD1">
              <w:rPr>
                <w:rFonts w:eastAsia="Times New Roman"/>
                <w:kern w:val="0"/>
                <w:lang w:eastAsia="ru-RU"/>
              </w:rPr>
              <w:t>обще</w:t>
            </w:r>
            <w:r>
              <w:rPr>
                <w:rFonts w:eastAsia="Times New Roman"/>
                <w:kern w:val="0"/>
                <w:lang w:eastAsia="ru-RU"/>
              </w:rPr>
              <w:t xml:space="preserve">го </w:t>
            </w:r>
            <w:r w:rsidRPr="001A2CD1">
              <w:rPr>
                <w:rFonts w:eastAsia="Times New Roman"/>
                <w:kern w:val="0"/>
                <w:lang w:eastAsia="ru-RU"/>
              </w:rPr>
              <w:t>образовани</w:t>
            </w:r>
            <w:r>
              <w:rPr>
                <w:rFonts w:eastAsia="Times New Roman"/>
                <w:kern w:val="0"/>
                <w:lang w:eastAsia="ru-RU"/>
              </w:rPr>
              <w:t>я</w:t>
            </w:r>
          </w:p>
        </w:tc>
        <w:tc>
          <w:tcPr>
            <w:tcW w:w="851" w:type="dxa"/>
            <w:tcBorders>
              <w:top w:val="single" w:sz="4" w:space="0" w:color="000000"/>
              <w:left w:val="single" w:sz="4" w:space="0" w:color="000000"/>
              <w:bottom w:val="single" w:sz="4" w:space="0" w:color="000000"/>
            </w:tcBorders>
            <w:shd w:val="clear" w:color="auto" w:fill="auto"/>
            <w:vAlign w:val="center"/>
          </w:tcPr>
          <w:p w:rsidR="00E72A9C" w:rsidRPr="00FC06D8" w:rsidRDefault="00E72A9C" w:rsidP="00942B03">
            <w:pPr>
              <w:jc w:val="center"/>
            </w:pPr>
            <w:r w:rsidRPr="00FC06D8">
              <w:t>кв. 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A9C" w:rsidRPr="00FC06D8" w:rsidRDefault="00E72A9C" w:rsidP="00942B03">
            <w:pPr>
              <w:jc w:val="center"/>
            </w:pPr>
            <w:r>
              <w:t>100</w:t>
            </w:r>
            <w:r w:rsidRPr="00FC06D8">
              <w:t>00,0</w:t>
            </w:r>
          </w:p>
        </w:tc>
      </w:tr>
      <w:tr w:rsidR="00E72A9C" w:rsidRPr="00FC06D8" w:rsidTr="00E72A9C">
        <w:tc>
          <w:tcPr>
            <w:tcW w:w="567" w:type="dxa"/>
            <w:tcBorders>
              <w:top w:val="single" w:sz="4" w:space="0" w:color="000000"/>
              <w:left w:val="single" w:sz="4" w:space="0" w:color="000000"/>
              <w:bottom w:val="single" w:sz="4" w:space="0" w:color="000000"/>
            </w:tcBorders>
            <w:shd w:val="clear" w:color="auto" w:fill="auto"/>
            <w:vAlign w:val="center"/>
          </w:tcPr>
          <w:p w:rsidR="00E72A9C" w:rsidRPr="00FC06D8" w:rsidRDefault="00E72A9C" w:rsidP="00942B03">
            <w:pPr>
              <w:jc w:val="center"/>
            </w:pPr>
            <w:r>
              <w:lastRenderedPageBreak/>
              <w:t>2.2</w:t>
            </w:r>
          </w:p>
        </w:tc>
        <w:tc>
          <w:tcPr>
            <w:tcW w:w="6804" w:type="dxa"/>
            <w:tcBorders>
              <w:top w:val="single" w:sz="4" w:space="0" w:color="000000"/>
              <w:left w:val="single" w:sz="4" w:space="0" w:color="000000"/>
              <w:bottom w:val="single" w:sz="4" w:space="0" w:color="000000"/>
            </w:tcBorders>
            <w:shd w:val="clear" w:color="auto" w:fill="auto"/>
          </w:tcPr>
          <w:p w:rsidR="00E72A9C" w:rsidRPr="00FC06D8" w:rsidRDefault="00E72A9C" w:rsidP="00942B03">
            <w:r>
              <w:t>д</w:t>
            </w:r>
            <w:r w:rsidRPr="00FC06D8">
              <w:t>ля</w:t>
            </w:r>
            <w:r>
              <w:t xml:space="preserve"> прочих</w:t>
            </w:r>
            <w:r w:rsidRPr="00FC06D8">
              <w:t xml:space="preserve"> объектов</w:t>
            </w:r>
            <w: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rsidR="00E72A9C" w:rsidRPr="00FC06D8" w:rsidRDefault="00E72A9C" w:rsidP="00942B03">
            <w:pPr>
              <w:jc w:val="center"/>
            </w:pPr>
            <w:r w:rsidRPr="00FC06D8">
              <w:t>кв. 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A9C" w:rsidRPr="00FC06D8" w:rsidRDefault="00E72A9C" w:rsidP="00942B03">
            <w:pPr>
              <w:jc w:val="center"/>
            </w:pPr>
            <w:r>
              <w:t>20</w:t>
            </w:r>
            <w:r w:rsidRPr="00FC06D8">
              <w:t>0</w:t>
            </w:r>
            <w:r>
              <w:t>0</w:t>
            </w:r>
            <w:r w:rsidRPr="00FC06D8">
              <w:t>,0</w:t>
            </w:r>
          </w:p>
        </w:tc>
      </w:tr>
      <w:tr w:rsidR="00E72A9C" w:rsidRPr="00FC06D8" w:rsidTr="00E72A9C">
        <w:tc>
          <w:tcPr>
            <w:tcW w:w="567" w:type="dxa"/>
            <w:tcBorders>
              <w:top w:val="single" w:sz="4" w:space="0" w:color="000000"/>
              <w:left w:val="single" w:sz="4" w:space="0" w:color="000000"/>
              <w:bottom w:val="single" w:sz="4" w:space="0" w:color="000000"/>
            </w:tcBorders>
            <w:shd w:val="clear" w:color="auto" w:fill="auto"/>
            <w:vAlign w:val="center"/>
          </w:tcPr>
          <w:p w:rsidR="00E72A9C" w:rsidRPr="000A109D" w:rsidRDefault="00E72A9C" w:rsidP="00942B03">
            <w:pPr>
              <w:jc w:val="center"/>
            </w:pPr>
            <w:r w:rsidRPr="000A109D">
              <w:t>3</w:t>
            </w:r>
          </w:p>
        </w:tc>
        <w:tc>
          <w:tcPr>
            <w:tcW w:w="6804" w:type="dxa"/>
            <w:tcBorders>
              <w:top w:val="single" w:sz="4" w:space="0" w:color="000000"/>
              <w:left w:val="single" w:sz="4" w:space="0" w:color="000000"/>
              <w:bottom w:val="single" w:sz="4" w:space="0" w:color="000000"/>
            </w:tcBorders>
            <w:shd w:val="clear" w:color="auto" w:fill="auto"/>
          </w:tcPr>
          <w:p w:rsidR="00E72A9C" w:rsidRPr="000A109D" w:rsidRDefault="00E72A9C" w:rsidP="00942B03">
            <w:r w:rsidRPr="000A109D">
              <w:t>Минимальный размер (ширина) земельного участка по уличному фронту:</w:t>
            </w:r>
          </w:p>
        </w:tc>
        <w:tc>
          <w:tcPr>
            <w:tcW w:w="851" w:type="dxa"/>
            <w:tcBorders>
              <w:top w:val="single" w:sz="4" w:space="0" w:color="000000"/>
              <w:left w:val="single" w:sz="4" w:space="0" w:color="000000"/>
              <w:bottom w:val="single" w:sz="4" w:space="0" w:color="000000"/>
            </w:tcBorders>
            <w:shd w:val="clear" w:color="auto" w:fill="auto"/>
            <w:vAlign w:val="center"/>
          </w:tcPr>
          <w:p w:rsidR="00E72A9C" w:rsidRPr="000A109D" w:rsidRDefault="00E72A9C" w:rsidP="00942B03">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A9C" w:rsidRPr="000A109D" w:rsidRDefault="00E72A9C" w:rsidP="00942B03">
            <w:pPr>
              <w:jc w:val="center"/>
            </w:pPr>
          </w:p>
        </w:tc>
      </w:tr>
      <w:tr w:rsidR="00E72A9C" w:rsidTr="00E72A9C">
        <w:tc>
          <w:tcPr>
            <w:tcW w:w="567" w:type="dxa"/>
            <w:tcBorders>
              <w:top w:val="single" w:sz="4" w:space="0" w:color="000000"/>
              <w:left w:val="single" w:sz="4" w:space="0" w:color="000000"/>
              <w:bottom w:val="single" w:sz="4" w:space="0" w:color="000000"/>
            </w:tcBorders>
            <w:shd w:val="clear" w:color="auto" w:fill="auto"/>
            <w:vAlign w:val="center"/>
          </w:tcPr>
          <w:p w:rsidR="00E72A9C" w:rsidRPr="00FC06D8" w:rsidRDefault="00E72A9C" w:rsidP="00942B03">
            <w:pPr>
              <w:jc w:val="center"/>
            </w:pPr>
            <w:r>
              <w:t>3.1</w:t>
            </w:r>
          </w:p>
        </w:tc>
        <w:tc>
          <w:tcPr>
            <w:tcW w:w="6804" w:type="dxa"/>
            <w:tcBorders>
              <w:top w:val="single" w:sz="4" w:space="0" w:color="000000"/>
              <w:left w:val="single" w:sz="4" w:space="0" w:color="000000"/>
              <w:bottom w:val="single" w:sz="4" w:space="0" w:color="000000"/>
            </w:tcBorders>
            <w:shd w:val="clear" w:color="auto" w:fill="auto"/>
          </w:tcPr>
          <w:p w:rsidR="00E72A9C" w:rsidRPr="00FC06D8" w:rsidRDefault="00E72A9C" w:rsidP="00942B03">
            <w:r>
              <w:rPr>
                <w:rFonts w:eastAsia="Times New Roman"/>
                <w:kern w:val="0"/>
                <w:lang w:eastAsia="ru-RU"/>
              </w:rPr>
              <w:t>для размещения объектов дошкольного,</w:t>
            </w:r>
            <w:r w:rsidRPr="001A2CD1">
              <w:rPr>
                <w:rFonts w:eastAsia="Times New Roman"/>
                <w:kern w:val="0"/>
                <w:lang w:eastAsia="ru-RU"/>
              </w:rPr>
              <w:t xml:space="preserve"> начально</w:t>
            </w:r>
            <w:r>
              <w:rPr>
                <w:rFonts w:eastAsia="Times New Roman"/>
                <w:kern w:val="0"/>
                <w:lang w:eastAsia="ru-RU"/>
              </w:rPr>
              <w:t>го</w:t>
            </w:r>
            <w:r w:rsidRPr="001A2CD1">
              <w:rPr>
                <w:rFonts w:eastAsia="Times New Roman"/>
                <w:kern w:val="0"/>
                <w:lang w:eastAsia="ru-RU"/>
              </w:rPr>
              <w:t xml:space="preserve"> и средне</w:t>
            </w:r>
            <w:r>
              <w:rPr>
                <w:rFonts w:eastAsia="Times New Roman"/>
                <w:kern w:val="0"/>
                <w:lang w:eastAsia="ru-RU"/>
              </w:rPr>
              <w:t xml:space="preserve">го </w:t>
            </w:r>
            <w:r w:rsidRPr="001A2CD1">
              <w:rPr>
                <w:rFonts w:eastAsia="Times New Roman"/>
                <w:kern w:val="0"/>
                <w:lang w:eastAsia="ru-RU"/>
              </w:rPr>
              <w:t>обще</w:t>
            </w:r>
            <w:r>
              <w:rPr>
                <w:rFonts w:eastAsia="Times New Roman"/>
                <w:kern w:val="0"/>
                <w:lang w:eastAsia="ru-RU"/>
              </w:rPr>
              <w:t xml:space="preserve">го </w:t>
            </w:r>
            <w:r w:rsidRPr="001A2CD1">
              <w:rPr>
                <w:rFonts w:eastAsia="Times New Roman"/>
                <w:kern w:val="0"/>
                <w:lang w:eastAsia="ru-RU"/>
              </w:rPr>
              <w:t>образовани</w:t>
            </w:r>
            <w:r>
              <w:rPr>
                <w:rFonts w:eastAsia="Times New Roman"/>
                <w:kern w:val="0"/>
                <w:lang w:eastAsia="ru-RU"/>
              </w:rPr>
              <w:t>я</w:t>
            </w:r>
          </w:p>
        </w:tc>
        <w:tc>
          <w:tcPr>
            <w:tcW w:w="851" w:type="dxa"/>
            <w:tcBorders>
              <w:top w:val="single" w:sz="4" w:space="0" w:color="000000"/>
              <w:left w:val="single" w:sz="4" w:space="0" w:color="000000"/>
              <w:bottom w:val="single" w:sz="4" w:space="0" w:color="000000"/>
            </w:tcBorders>
            <w:shd w:val="clear" w:color="auto" w:fill="auto"/>
            <w:vAlign w:val="center"/>
          </w:tcPr>
          <w:p w:rsidR="00E72A9C" w:rsidRDefault="00E72A9C" w:rsidP="00942B03">
            <w:pPr>
              <w:jc w:val="center"/>
            </w:pPr>
            <w:r>
              <w:t>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A9C" w:rsidRDefault="00E72A9C" w:rsidP="00942B03">
            <w:pPr>
              <w:jc w:val="center"/>
            </w:pPr>
            <w:r>
              <w:t>35,0</w:t>
            </w:r>
          </w:p>
        </w:tc>
      </w:tr>
      <w:tr w:rsidR="00E72A9C" w:rsidRPr="00FC06D8" w:rsidTr="00E72A9C">
        <w:tc>
          <w:tcPr>
            <w:tcW w:w="567" w:type="dxa"/>
            <w:tcBorders>
              <w:top w:val="single" w:sz="4" w:space="0" w:color="000000"/>
              <w:left w:val="single" w:sz="4" w:space="0" w:color="000000"/>
              <w:bottom w:val="single" w:sz="4" w:space="0" w:color="000000"/>
            </w:tcBorders>
            <w:shd w:val="clear" w:color="auto" w:fill="auto"/>
            <w:vAlign w:val="center"/>
          </w:tcPr>
          <w:p w:rsidR="00E72A9C" w:rsidRPr="00FC06D8" w:rsidRDefault="00E72A9C" w:rsidP="00942B03">
            <w:pPr>
              <w:jc w:val="center"/>
            </w:pPr>
            <w:r>
              <w:t>3.2</w:t>
            </w:r>
          </w:p>
        </w:tc>
        <w:tc>
          <w:tcPr>
            <w:tcW w:w="6804" w:type="dxa"/>
            <w:tcBorders>
              <w:top w:val="single" w:sz="4" w:space="0" w:color="000000"/>
              <w:left w:val="single" w:sz="4" w:space="0" w:color="000000"/>
              <w:bottom w:val="single" w:sz="4" w:space="0" w:color="000000"/>
            </w:tcBorders>
            <w:shd w:val="clear" w:color="auto" w:fill="auto"/>
          </w:tcPr>
          <w:p w:rsidR="00E72A9C" w:rsidRPr="00FC06D8" w:rsidRDefault="00E72A9C" w:rsidP="00942B03">
            <w:r w:rsidRPr="00FC06D8">
              <w:t xml:space="preserve">для </w:t>
            </w:r>
            <w:r>
              <w:t>прочих о</w:t>
            </w:r>
            <w:r w:rsidRPr="00FC06D8">
              <w:t>бъектов</w:t>
            </w:r>
            <w:r>
              <w:t xml:space="preserve"> (за исключением объектов инженерно-технического обеспечения)</w:t>
            </w:r>
          </w:p>
        </w:tc>
        <w:tc>
          <w:tcPr>
            <w:tcW w:w="851" w:type="dxa"/>
            <w:tcBorders>
              <w:top w:val="single" w:sz="4" w:space="0" w:color="000000"/>
              <w:left w:val="single" w:sz="4" w:space="0" w:color="000000"/>
              <w:bottom w:val="single" w:sz="4" w:space="0" w:color="000000"/>
            </w:tcBorders>
            <w:shd w:val="clear" w:color="auto" w:fill="auto"/>
            <w:vAlign w:val="center"/>
          </w:tcPr>
          <w:p w:rsidR="00E72A9C" w:rsidRPr="00FC06D8" w:rsidRDefault="00E72A9C" w:rsidP="00942B03">
            <w:pPr>
              <w:jc w:val="center"/>
            </w:pPr>
            <w:r>
              <w:t>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A9C" w:rsidRPr="00FC06D8" w:rsidRDefault="00E72A9C" w:rsidP="00942B03">
            <w:pPr>
              <w:jc w:val="center"/>
            </w:pPr>
            <w:r>
              <w:t>15,0</w:t>
            </w:r>
          </w:p>
        </w:tc>
      </w:tr>
      <w:tr w:rsidR="00E72A9C" w:rsidRPr="00FC06D8" w:rsidTr="00E72A9C">
        <w:tc>
          <w:tcPr>
            <w:tcW w:w="567" w:type="dxa"/>
            <w:tcBorders>
              <w:top w:val="single" w:sz="4" w:space="0" w:color="000000"/>
              <w:left w:val="single" w:sz="4" w:space="0" w:color="000000"/>
              <w:bottom w:val="single" w:sz="4" w:space="0" w:color="000000"/>
            </w:tcBorders>
            <w:shd w:val="clear" w:color="auto" w:fill="auto"/>
            <w:vAlign w:val="center"/>
          </w:tcPr>
          <w:p w:rsidR="00E72A9C" w:rsidRPr="000A109D" w:rsidRDefault="00E72A9C" w:rsidP="00942B03">
            <w:pPr>
              <w:jc w:val="center"/>
            </w:pPr>
            <w:r w:rsidRPr="000A109D">
              <w:t>4</w:t>
            </w:r>
          </w:p>
        </w:tc>
        <w:tc>
          <w:tcPr>
            <w:tcW w:w="6804" w:type="dxa"/>
            <w:tcBorders>
              <w:top w:val="single" w:sz="4" w:space="0" w:color="000000"/>
              <w:left w:val="single" w:sz="4" w:space="0" w:color="000000"/>
              <w:bottom w:val="single" w:sz="4" w:space="0" w:color="000000"/>
            </w:tcBorders>
            <w:shd w:val="clear" w:color="auto" w:fill="auto"/>
          </w:tcPr>
          <w:p w:rsidR="00E72A9C" w:rsidRPr="000A109D" w:rsidRDefault="00E72A9C" w:rsidP="00942B03">
            <w:r w:rsidRPr="000A109D">
              <w:t>Минимальный отступ от красных линий,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E72A9C" w:rsidRPr="00FC06D8" w:rsidRDefault="00E72A9C" w:rsidP="00942B03">
            <w:pPr>
              <w:jc w:val="center"/>
              <w:rPr>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A9C" w:rsidRPr="00FC06D8" w:rsidRDefault="00E72A9C" w:rsidP="00942B03">
            <w:pPr>
              <w:jc w:val="center"/>
              <w:rPr>
                <w:b/>
              </w:rPr>
            </w:pPr>
          </w:p>
        </w:tc>
      </w:tr>
      <w:tr w:rsidR="00E72A9C" w:rsidRPr="00FC06D8" w:rsidTr="00E72A9C">
        <w:tc>
          <w:tcPr>
            <w:tcW w:w="567" w:type="dxa"/>
            <w:tcBorders>
              <w:top w:val="single" w:sz="4" w:space="0" w:color="000000"/>
              <w:left w:val="single" w:sz="4" w:space="0" w:color="000000"/>
              <w:bottom w:val="single" w:sz="4" w:space="0" w:color="000000"/>
            </w:tcBorders>
            <w:shd w:val="clear" w:color="auto" w:fill="auto"/>
            <w:vAlign w:val="center"/>
          </w:tcPr>
          <w:p w:rsidR="00E72A9C" w:rsidRPr="00FC06D8" w:rsidRDefault="00E72A9C" w:rsidP="00942B03">
            <w:pPr>
              <w:jc w:val="center"/>
            </w:pPr>
            <w:r>
              <w:t>4.1</w:t>
            </w:r>
          </w:p>
        </w:tc>
        <w:tc>
          <w:tcPr>
            <w:tcW w:w="6804" w:type="dxa"/>
            <w:tcBorders>
              <w:top w:val="single" w:sz="4" w:space="0" w:color="000000"/>
              <w:left w:val="single" w:sz="4" w:space="0" w:color="000000"/>
              <w:bottom w:val="single" w:sz="4" w:space="0" w:color="000000"/>
            </w:tcBorders>
            <w:shd w:val="clear" w:color="auto" w:fill="auto"/>
          </w:tcPr>
          <w:p w:rsidR="00E72A9C" w:rsidRPr="005E75F2" w:rsidRDefault="00E72A9C" w:rsidP="00942B03">
            <w:pPr>
              <w:rPr>
                <w:rFonts w:eastAsia="Times New Roman"/>
                <w:b/>
              </w:rPr>
            </w:pPr>
            <w:r w:rsidRPr="00AB6C8B">
              <w:rPr>
                <w:rFonts w:eastAsia="Times New Roman"/>
              </w:rPr>
              <w:t>от красных линий</w:t>
            </w:r>
            <w:r>
              <w:rPr>
                <w:rFonts w:eastAsia="Times New Roman"/>
                <w:b/>
              </w:rPr>
              <w:t xml:space="preserve"> </w:t>
            </w:r>
            <w:r w:rsidRPr="00D42604">
              <w:rPr>
                <w:rFonts w:eastAsia="Times New Roman"/>
              </w:rPr>
              <w:t>улиц и проездов</w:t>
            </w:r>
            <w:r>
              <w:rPr>
                <w:rFonts w:eastAsia="Times New Roman"/>
              </w:rPr>
              <w:t xml:space="preserve"> до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E72A9C" w:rsidRPr="00FC06D8" w:rsidRDefault="00E72A9C" w:rsidP="00942B03">
            <w:pPr>
              <w:jc w:val="center"/>
            </w:pPr>
            <w:r>
              <w:t>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A9C" w:rsidRPr="00FC06D8" w:rsidRDefault="00E72A9C" w:rsidP="00942B03">
            <w:pPr>
              <w:jc w:val="center"/>
            </w:pPr>
            <w:r>
              <w:t>5,0</w:t>
            </w:r>
          </w:p>
        </w:tc>
      </w:tr>
      <w:tr w:rsidR="00E72A9C" w:rsidRPr="00FC06D8" w:rsidTr="00E72A9C">
        <w:trPr>
          <w:trHeight w:val="281"/>
        </w:trPr>
        <w:tc>
          <w:tcPr>
            <w:tcW w:w="567" w:type="dxa"/>
            <w:tcBorders>
              <w:top w:val="single" w:sz="4" w:space="0" w:color="000000"/>
              <w:left w:val="single" w:sz="4" w:space="0" w:color="000000"/>
              <w:bottom w:val="single" w:sz="4" w:space="0" w:color="000000"/>
            </w:tcBorders>
            <w:shd w:val="clear" w:color="auto" w:fill="auto"/>
            <w:vAlign w:val="center"/>
          </w:tcPr>
          <w:p w:rsidR="00E72A9C" w:rsidRPr="00D42604" w:rsidRDefault="00E72A9C" w:rsidP="00942B03">
            <w:pPr>
              <w:jc w:val="center"/>
            </w:pPr>
            <w:r w:rsidRPr="00D42604">
              <w:t>4.2</w:t>
            </w:r>
          </w:p>
        </w:tc>
        <w:tc>
          <w:tcPr>
            <w:tcW w:w="6804" w:type="dxa"/>
            <w:tcBorders>
              <w:top w:val="single" w:sz="4" w:space="0" w:color="000000"/>
              <w:left w:val="single" w:sz="4" w:space="0" w:color="000000"/>
              <w:bottom w:val="single" w:sz="4" w:space="0" w:color="000000"/>
            </w:tcBorders>
            <w:shd w:val="clear" w:color="auto" w:fill="auto"/>
          </w:tcPr>
          <w:p w:rsidR="00E72A9C" w:rsidRPr="00AB6C8B" w:rsidRDefault="00E72A9C" w:rsidP="00942B03">
            <w:r w:rsidRPr="00AB6C8B">
              <w:t>от границ земельного участка</w:t>
            </w:r>
            <w:r>
              <w:rPr>
                <w:rFonts w:eastAsia="Times New Roman"/>
              </w:rPr>
              <w:t xml:space="preserve"> до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E72A9C" w:rsidRPr="00FC06D8" w:rsidRDefault="00E72A9C" w:rsidP="00942B03">
            <w:pPr>
              <w:jc w:val="center"/>
            </w:pPr>
            <w:r>
              <w:t>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A9C" w:rsidRPr="00FC06D8" w:rsidRDefault="00E72A9C" w:rsidP="00942B03">
            <w:pPr>
              <w:jc w:val="center"/>
            </w:pPr>
            <w:r w:rsidRPr="00FC06D8">
              <w:t>3,0</w:t>
            </w:r>
          </w:p>
        </w:tc>
      </w:tr>
      <w:tr w:rsidR="00E72A9C" w:rsidRPr="00FC06D8" w:rsidTr="00E72A9C">
        <w:tc>
          <w:tcPr>
            <w:tcW w:w="567" w:type="dxa"/>
            <w:tcBorders>
              <w:top w:val="single" w:sz="4" w:space="0" w:color="000000"/>
              <w:left w:val="single" w:sz="4" w:space="0" w:color="000000"/>
              <w:bottom w:val="single" w:sz="4" w:space="0" w:color="000000"/>
            </w:tcBorders>
            <w:shd w:val="clear" w:color="auto" w:fill="auto"/>
            <w:vAlign w:val="center"/>
          </w:tcPr>
          <w:p w:rsidR="00E72A9C" w:rsidRPr="000A109D" w:rsidRDefault="00E72A9C" w:rsidP="00942B03">
            <w:pPr>
              <w:jc w:val="center"/>
            </w:pPr>
            <w:r w:rsidRPr="000A109D">
              <w:t>5</w:t>
            </w:r>
          </w:p>
        </w:tc>
        <w:tc>
          <w:tcPr>
            <w:tcW w:w="6804" w:type="dxa"/>
            <w:tcBorders>
              <w:top w:val="single" w:sz="4" w:space="0" w:color="000000"/>
              <w:left w:val="single" w:sz="4" w:space="0" w:color="000000"/>
              <w:bottom w:val="single" w:sz="4" w:space="0" w:color="000000"/>
            </w:tcBorders>
            <w:shd w:val="clear" w:color="auto" w:fill="auto"/>
          </w:tcPr>
          <w:p w:rsidR="00E72A9C" w:rsidRPr="000A109D" w:rsidRDefault="00E72A9C" w:rsidP="00942B03">
            <w:r w:rsidRPr="000A109D">
              <w:t xml:space="preserve">Предельное количество этажей зданий, строений, сооружений </w:t>
            </w:r>
          </w:p>
        </w:tc>
        <w:tc>
          <w:tcPr>
            <w:tcW w:w="851" w:type="dxa"/>
            <w:tcBorders>
              <w:top w:val="single" w:sz="4" w:space="0" w:color="000000"/>
              <w:left w:val="single" w:sz="4" w:space="0" w:color="000000"/>
              <w:bottom w:val="single" w:sz="4" w:space="0" w:color="000000"/>
            </w:tcBorders>
            <w:shd w:val="clear" w:color="auto" w:fill="auto"/>
            <w:vAlign w:val="center"/>
          </w:tcPr>
          <w:p w:rsidR="00E72A9C" w:rsidRPr="000A109D" w:rsidRDefault="00E72A9C" w:rsidP="00942B03">
            <w:pPr>
              <w:jc w:val="center"/>
            </w:pPr>
            <w:r w:rsidRPr="000A109D">
              <w:t>этаж</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A9C" w:rsidRPr="000A109D" w:rsidRDefault="00E72A9C" w:rsidP="00942B03">
            <w:pPr>
              <w:jc w:val="center"/>
            </w:pPr>
            <w:r w:rsidRPr="000A109D">
              <w:t>2</w:t>
            </w:r>
          </w:p>
        </w:tc>
      </w:tr>
      <w:tr w:rsidR="00E72A9C" w:rsidRPr="00FC06D8" w:rsidTr="00E72A9C">
        <w:tc>
          <w:tcPr>
            <w:tcW w:w="567" w:type="dxa"/>
            <w:tcBorders>
              <w:top w:val="single" w:sz="4" w:space="0" w:color="000000"/>
              <w:left w:val="single" w:sz="4" w:space="0" w:color="000000"/>
              <w:bottom w:val="single" w:sz="4" w:space="0" w:color="000000"/>
            </w:tcBorders>
            <w:shd w:val="clear" w:color="auto" w:fill="auto"/>
            <w:vAlign w:val="center"/>
          </w:tcPr>
          <w:p w:rsidR="00E72A9C" w:rsidRPr="00E9655B" w:rsidRDefault="00E72A9C" w:rsidP="00942B03">
            <w:pPr>
              <w:jc w:val="center"/>
            </w:pPr>
            <w:r w:rsidRPr="00E9655B">
              <w:t>6</w:t>
            </w:r>
          </w:p>
        </w:tc>
        <w:tc>
          <w:tcPr>
            <w:tcW w:w="6804" w:type="dxa"/>
            <w:tcBorders>
              <w:top w:val="single" w:sz="4" w:space="0" w:color="000000"/>
              <w:left w:val="single" w:sz="4" w:space="0" w:color="000000"/>
              <w:bottom w:val="single" w:sz="4" w:space="0" w:color="000000"/>
            </w:tcBorders>
            <w:shd w:val="clear" w:color="auto" w:fill="auto"/>
          </w:tcPr>
          <w:p w:rsidR="00E72A9C" w:rsidRPr="00E9655B" w:rsidRDefault="00E72A9C" w:rsidP="00942B03">
            <w:r w:rsidRPr="00E9655B">
              <w:t>Предельная высота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E72A9C" w:rsidRPr="00E9655B" w:rsidRDefault="00E72A9C" w:rsidP="00942B03">
            <w:pPr>
              <w:jc w:val="center"/>
            </w:pPr>
            <w:r w:rsidRPr="00E9655B">
              <w:t>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A9C" w:rsidRPr="00E9655B" w:rsidRDefault="00E72A9C" w:rsidP="00942B03">
            <w:pPr>
              <w:jc w:val="center"/>
            </w:pPr>
            <w:r w:rsidRPr="00E9655B">
              <w:t>10</w:t>
            </w:r>
            <w:r>
              <w:t>,0</w:t>
            </w:r>
          </w:p>
        </w:tc>
      </w:tr>
      <w:tr w:rsidR="00E72A9C" w:rsidRPr="00FC06D8" w:rsidTr="00E72A9C">
        <w:tc>
          <w:tcPr>
            <w:tcW w:w="567" w:type="dxa"/>
            <w:tcBorders>
              <w:top w:val="single" w:sz="4" w:space="0" w:color="000000"/>
              <w:left w:val="single" w:sz="4" w:space="0" w:color="000000"/>
              <w:bottom w:val="single" w:sz="4" w:space="0" w:color="000000"/>
            </w:tcBorders>
            <w:shd w:val="clear" w:color="auto" w:fill="auto"/>
            <w:vAlign w:val="center"/>
          </w:tcPr>
          <w:p w:rsidR="00E72A9C" w:rsidRPr="006E7472" w:rsidRDefault="00E72A9C" w:rsidP="00942B03">
            <w:pPr>
              <w:jc w:val="center"/>
            </w:pPr>
            <w:r w:rsidRPr="006E7472">
              <w:t>7</w:t>
            </w:r>
          </w:p>
        </w:tc>
        <w:tc>
          <w:tcPr>
            <w:tcW w:w="6804" w:type="dxa"/>
            <w:tcBorders>
              <w:top w:val="single" w:sz="4" w:space="0" w:color="000000"/>
              <w:left w:val="single" w:sz="4" w:space="0" w:color="000000"/>
              <w:bottom w:val="single" w:sz="4" w:space="0" w:color="000000"/>
            </w:tcBorders>
            <w:shd w:val="clear" w:color="auto" w:fill="auto"/>
          </w:tcPr>
          <w:p w:rsidR="00E72A9C" w:rsidRPr="006E7472" w:rsidRDefault="00E72A9C" w:rsidP="00942B03">
            <w:r w:rsidRPr="006E7472">
              <w:t xml:space="preserve">Максимальный процент застройки в границах земельного участка </w:t>
            </w:r>
          </w:p>
        </w:tc>
        <w:tc>
          <w:tcPr>
            <w:tcW w:w="851" w:type="dxa"/>
            <w:tcBorders>
              <w:top w:val="single" w:sz="4" w:space="0" w:color="000000"/>
              <w:left w:val="single" w:sz="4" w:space="0" w:color="000000"/>
              <w:bottom w:val="single" w:sz="4" w:space="0" w:color="000000"/>
            </w:tcBorders>
            <w:shd w:val="clear" w:color="auto" w:fill="auto"/>
            <w:vAlign w:val="center"/>
          </w:tcPr>
          <w:p w:rsidR="00E72A9C" w:rsidRPr="006E7472" w:rsidRDefault="00E72A9C" w:rsidP="00942B03">
            <w:pPr>
              <w:jc w:val="center"/>
            </w:pPr>
            <w:proofErr w:type="gramStart"/>
            <w:r>
              <w:t>про-цент</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A9C" w:rsidRPr="006E7472" w:rsidRDefault="00E72A9C" w:rsidP="00942B03">
            <w:pPr>
              <w:jc w:val="center"/>
            </w:pPr>
            <w:r>
              <w:t>60</w:t>
            </w:r>
          </w:p>
        </w:tc>
      </w:tr>
      <w:tr w:rsidR="00E72A9C" w:rsidRPr="00FC06D8" w:rsidTr="00E72A9C">
        <w:tc>
          <w:tcPr>
            <w:tcW w:w="567" w:type="dxa"/>
            <w:tcBorders>
              <w:top w:val="single" w:sz="4" w:space="0" w:color="000000"/>
              <w:left w:val="single" w:sz="4" w:space="0" w:color="000000"/>
              <w:bottom w:val="single" w:sz="4" w:space="0" w:color="000000"/>
            </w:tcBorders>
            <w:shd w:val="clear" w:color="auto" w:fill="auto"/>
            <w:vAlign w:val="center"/>
          </w:tcPr>
          <w:p w:rsidR="00E72A9C" w:rsidRPr="006E7472" w:rsidRDefault="00E72A9C" w:rsidP="00942B03">
            <w:pPr>
              <w:jc w:val="center"/>
            </w:pPr>
            <w:r>
              <w:t>8</w:t>
            </w:r>
          </w:p>
        </w:tc>
        <w:tc>
          <w:tcPr>
            <w:tcW w:w="6804" w:type="dxa"/>
            <w:tcBorders>
              <w:top w:val="single" w:sz="4" w:space="0" w:color="000000"/>
              <w:left w:val="single" w:sz="4" w:space="0" w:color="000000"/>
              <w:bottom w:val="single" w:sz="4" w:space="0" w:color="000000"/>
            </w:tcBorders>
            <w:shd w:val="clear" w:color="auto" w:fill="auto"/>
            <w:vAlign w:val="center"/>
          </w:tcPr>
          <w:p w:rsidR="00E72A9C" w:rsidRPr="006E7472" w:rsidRDefault="00E72A9C" w:rsidP="00942B03">
            <w:pPr>
              <w:suppressAutoHyphens w:val="0"/>
              <w:autoSpaceDE w:val="0"/>
              <w:autoSpaceDN w:val="0"/>
              <w:adjustRightInd w:val="0"/>
              <w:rPr>
                <w:rFonts w:eastAsia="Times New Roman"/>
                <w:kern w:val="0"/>
                <w:lang w:eastAsia="ru-RU"/>
              </w:rPr>
            </w:pPr>
            <w:r w:rsidRPr="006E7472">
              <w:t xml:space="preserve">Максимальная высота ограждений земельных участков могут </w:t>
            </w:r>
          </w:p>
          <w:p w:rsidR="00E72A9C" w:rsidRPr="006E7472" w:rsidRDefault="00E72A9C" w:rsidP="00942B03">
            <w:pPr>
              <w:suppressAutoHyphens w:val="0"/>
              <w:autoSpaceDE w:val="0"/>
              <w:autoSpaceDN w:val="0"/>
              <w:adjustRightInd w:val="0"/>
              <w:rPr>
                <w:rFonts w:eastAsia="Times New Roman"/>
                <w:kern w:val="0"/>
                <w:lang w:eastAsia="ru-RU"/>
              </w:rPr>
            </w:pPr>
            <w:r w:rsidRPr="006E7472">
              <w:rPr>
                <w:rFonts w:eastAsia="Arial"/>
                <w:kern w:val="0"/>
                <w:lang w:eastAsia="ru-RU"/>
              </w:rPr>
              <w:t>выполняться в решетчатом, сетчатом или в «глухом» исполнении</w:t>
            </w:r>
          </w:p>
        </w:tc>
        <w:tc>
          <w:tcPr>
            <w:tcW w:w="851" w:type="dxa"/>
            <w:tcBorders>
              <w:top w:val="single" w:sz="4" w:space="0" w:color="000000"/>
              <w:left w:val="single" w:sz="4" w:space="0" w:color="000000"/>
              <w:bottom w:val="single" w:sz="4" w:space="0" w:color="000000"/>
            </w:tcBorders>
            <w:shd w:val="clear" w:color="auto" w:fill="auto"/>
            <w:vAlign w:val="center"/>
          </w:tcPr>
          <w:p w:rsidR="00E72A9C" w:rsidRPr="006E7472" w:rsidRDefault="00E72A9C" w:rsidP="00942B03">
            <w:pPr>
              <w:suppressAutoHyphens w:val="0"/>
              <w:autoSpaceDE w:val="0"/>
              <w:autoSpaceDN w:val="0"/>
              <w:adjustRightInd w:val="0"/>
              <w:jc w:val="center"/>
              <w:rPr>
                <w:rFonts w:eastAsia="Arial"/>
                <w:kern w:val="0"/>
                <w:lang w:eastAsia="ru-RU"/>
              </w:rPr>
            </w:pPr>
            <w:r w:rsidRPr="006E7472">
              <w:rPr>
                <w:rFonts w:eastAsia="Arial"/>
                <w:kern w:val="0"/>
                <w:lang w:eastAsia="ru-RU"/>
              </w:rPr>
              <w:t>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A9C" w:rsidRPr="006E7472" w:rsidRDefault="00E72A9C" w:rsidP="00942B03">
            <w:pPr>
              <w:jc w:val="center"/>
            </w:pPr>
            <w:r w:rsidRPr="006E7472">
              <w:t>2,5</w:t>
            </w:r>
          </w:p>
        </w:tc>
      </w:tr>
    </w:tbl>
    <w:p w:rsidR="00D30C2B" w:rsidRPr="00D435D9" w:rsidRDefault="00D30C2B" w:rsidP="00D435D9">
      <w:pPr>
        <w:tabs>
          <w:tab w:val="left" w:pos="709"/>
        </w:tabs>
        <w:autoSpaceDE w:val="0"/>
        <w:autoSpaceDN w:val="0"/>
        <w:adjustRightInd w:val="0"/>
        <w:spacing w:before="72"/>
        <w:ind w:firstLine="311"/>
        <w:jc w:val="both"/>
      </w:pPr>
    </w:p>
    <w:p w:rsidR="00E72A9C" w:rsidRPr="00E72A9C" w:rsidRDefault="00E72A9C" w:rsidP="00E72A9C">
      <w:pPr>
        <w:widowControl/>
        <w:shd w:val="clear" w:color="auto" w:fill="FFFFFF"/>
        <w:tabs>
          <w:tab w:val="left" w:pos="993"/>
          <w:tab w:val="left" w:leader="dot" w:pos="8561"/>
        </w:tabs>
        <w:autoSpaceDE w:val="0"/>
        <w:ind w:firstLine="709"/>
        <w:jc w:val="center"/>
        <w:rPr>
          <w:rFonts w:eastAsia="Times New Roman"/>
          <w:b/>
          <w:bCs/>
          <w:kern w:val="0"/>
          <w:lang w:eastAsia="ar-SA"/>
        </w:rPr>
      </w:pPr>
      <w:r w:rsidRPr="00E72A9C">
        <w:rPr>
          <w:rFonts w:eastAsia="Times New Roman"/>
          <w:b/>
          <w:bCs/>
          <w:kern w:val="0"/>
          <w:lang w:eastAsia="ar-SA"/>
        </w:rPr>
        <w:t>Статья 30.3. Градостроительные регламенты. Производственные зоны, зоны инженерной и транспортной инфраструктуры</w:t>
      </w:r>
    </w:p>
    <w:p w:rsidR="00E72A9C" w:rsidRPr="00560299" w:rsidRDefault="00E72A9C" w:rsidP="00E72A9C">
      <w:pPr>
        <w:widowControl/>
        <w:shd w:val="clear" w:color="auto" w:fill="FFFFFF"/>
        <w:tabs>
          <w:tab w:val="left" w:pos="993"/>
          <w:tab w:val="left" w:leader="dot" w:pos="8561"/>
        </w:tabs>
        <w:autoSpaceDE w:val="0"/>
        <w:ind w:firstLine="709"/>
        <w:jc w:val="both"/>
        <w:rPr>
          <w:rFonts w:eastAsia="Times New Roman"/>
          <w:bCs/>
          <w:kern w:val="0"/>
          <w:sz w:val="26"/>
          <w:szCs w:val="26"/>
          <w:lang w:eastAsia="ar-SA"/>
        </w:rPr>
      </w:pPr>
    </w:p>
    <w:p w:rsidR="00E72A9C" w:rsidRPr="00E72A9C" w:rsidRDefault="00E72A9C" w:rsidP="00E72A9C">
      <w:pPr>
        <w:widowControl/>
        <w:tabs>
          <w:tab w:val="left" w:pos="993"/>
        </w:tabs>
        <w:suppressAutoHyphens w:val="0"/>
        <w:ind w:firstLine="709"/>
        <w:rPr>
          <w:rFonts w:eastAsia="Times New Roman"/>
          <w:kern w:val="0"/>
          <w:lang w:eastAsia="ru-RU"/>
        </w:rPr>
      </w:pPr>
      <w:r w:rsidRPr="00E72A9C">
        <w:rPr>
          <w:rFonts w:eastAsia="TimesNewRoman"/>
          <w:bCs/>
          <w:kern w:val="0"/>
          <w:lang w:eastAsia="ru-RU"/>
        </w:rPr>
        <w:t xml:space="preserve">1. </w:t>
      </w:r>
      <w:r w:rsidRPr="00E72A9C">
        <w:rPr>
          <w:rFonts w:eastAsia="Times New Roman"/>
          <w:kern w:val="0"/>
          <w:lang w:eastAsia="ru-RU"/>
        </w:rPr>
        <w:t xml:space="preserve">Производственная зона – </w:t>
      </w:r>
      <w:r w:rsidRPr="00E72A9C">
        <w:rPr>
          <w:rFonts w:eastAsia="TimesNewRoman"/>
          <w:bCs/>
          <w:kern w:val="0"/>
          <w:lang w:eastAsia="ru-RU"/>
        </w:rPr>
        <w:t>П</w:t>
      </w:r>
      <w:proofErr w:type="gramStart"/>
      <w:r w:rsidRPr="00E72A9C">
        <w:rPr>
          <w:rFonts w:eastAsia="Times New Roman"/>
          <w:bCs/>
          <w:kern w:val="0"/>
          <w:lang w:eastAsia="ru-RU"/>
        </w:rPr>
        <w:t>1</w:t>
      </w:r>
      <w:proofErr w:type="gramEnd"/>
      <w:r w:rsidRPr="00E72A9C">
        <w:rPr>
          <w:rFonts w:eastAsia="Times New Roman"/>
          <w:bCs/>
          <w:kern w:val="0"/>
          <w:lang w:eastAsia="ru-RU"/>
        </w:rPr>
        <w:t>:</w:t>
      </w:r>
    </w:p>
    <w:p w:rsidR="00E72A9C" w:rsidRPr="00E72A9C" w:rsidRDefault="00E72A9C" w:rsidP="00E72A9C">
      <w:pPr>
        <w:widowControl/>
        <w:numPr>
          <w:ilvl w:val="0"/>
          <w:numId w:val="41"/>
        </w:numPr>
        <w:tabs>
          <w:tab w:val="left" w:pos="993"/>
          <w:tab w:val="left" w:pos="1134"/>
        </w:tabs>
        <w:suppressAutoHyphens w:val="0"/>
        <w:autoSpaceDE w:val="0"/>
        <w:ind w:left="0" w:right="3" w:firstLine="709"/>
        <w:jc w:val="both"/>
        <w:rPr>
          <w:rFonts w:eastAsia="Times New Roman"/>
          <w:iCs/>
          <w:kern w:val="0"/>
          <w:lang w:eastAsia="ru-RU"/>
        </w:rPr>
      </w:pPr>
      <w:r w:rsidRPr="00E72A9C">
        <w:rPr>
          <w:rFonts w:eastAsia="TimesNewRoman"/>
          <w:kern w:val="0"/>
          <w:lang w:eastAsia="ru-RU"/>
        </w:rPr>
        <w:t xml:space="preserve">производственная зона </w:t>
      </w:r>
      <w:r w:rsidRPr="00E72A9C">
        <w:rPr>
          <w:rFonts w:eastAsia="Calibri"/>
          <w:kern w:val="0"/>
          <w:lang w:bidi="en-US"/>
        </w:rPr>
        <w:t>П</w:t>
      </w:r>
      <w:proofErr w:type="gramStart"/>
      <w:r w:rsidRPr="00E72A9C">
        <w:rPr>
          <w:rFonts w:eastAsia="Calibri"/>
          <w:kern w:val="0"/>
          <w:lang w:bidi="en-US"/>
        </w:rPr>
        <w:t>1</w:t>
      </w:r>
      <w:proofErr w:type="gramEnd"/>
      <w:r w:rsidRPr="00E72A9C">
        <w:rPr>
          <w:rFonts w:eastAsia="Calibri"/>
          <w:kern w:val="0"/>
          <w:lang w:bidi="en-US"/>
        </w:rPr>
        <w:t xml:space="preserve"> предназначена для размещения </w:t>
      </w:r>
      <w:r w:rsidRPr="00E72A9C">
        <w:rPr>
          <w:rFonts w:eastAsia="Times New Roman"/>
          <w:kern w:val="0"/>
          <w:lang w:eastAsia="ru-RU"/>
        </w:rPr>
        <w:t xml:space="preserve">производственных объектов с установленными СанПиН 2.2.1/2.1.1.1200-03 «Санитарно-защитные зоны и санитарная классификация предприятий, сооружений и иных объектов» (новая редакция) нормативами воздействия на окружающую среду не выше </w:t>
      </w:r>
      <w:r w:rsidRPr="00E72A9C">
        <w:rPr>
          <w:rFonts w:eastAsia="TimesNewRoman"/>
          <w:kern w:val="0"/>
          <w:lang w:val="en-US" w:eastAsia="ru-RU"/>
        </w:rPr>
        <w:t>IV</w:t>
      </w:r>
      <w:r w:rsidRPr="00E72A9C">
        <w:rPr>
          <w:rFonts w:eastAsia="TimesNewRoman"/>
          <w:kern w:val="0"/>
          <w:lang w:eastAsia="ru-RU"/>
        </w:rPr>
        <w:t xml:space="preserve"> класса опасности (санитарно-защитная зона не более 100 метров).</w:t>
      </w:r>
    </w:p>
    <w:p w:rsidR="00E72A9C" w:rsidRPr="00E72A9C" w:rsidRDefault="00E72A9C" w:rsidP="00E72A9C">
      <w:pPr>
        <w:tabs>
          <w:tab w:val="left" w:pos="993"/>
          <w:tab w:val="left" w:pos="1134"/>
        </w:tabs>
        <w:autoSpaceDE w:val="0"/>
        <w:ind w:right="3" w:firstLine="709"/>
        <w:jc w:val="both"/>
        <w:rPr>
          <w:rFonts w:eastAsia="Times New Roman"/>
          <w:iCs/>
          <w:kern w:val="0"/>
          <w:lang w:eastAsia="ru-RU"/>
        </w:rPr>
      </w:pPr>
      <w:r w:rsidRPr="00E72A9C">
        <w:rPr>
          <w:rFonts w:eastAsia="TimesNewRoman"/>
          <w:kern w:val="0"/>
          <w:lang w:eastAsia="ru-RU"/>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72A9C" w:rsidRDefault="00E72A9C" w:rsidP="00DD48EE">
      <w:pPr>
        <w:ind w:firstLine="709"/>
        <w:jc w:val="both"/>
      </w:pPr>
      <w:r w:rsidRPr="00E72A9C">
        <w:t>2) перечень основных видов разрешенного использования объектов капитального строительства и земельных участков зоны П</w:t>
      </w:r>
      <w:proofErr w:type="gramStart"/>
      <w:r w:rsidRPr="00E72A9C">
        <w:t>1</w:t>
      </w:r>
      <w:proofErr w:type="gramEnd"/>
      <w:r w:rsidRPr="00E72A9C">
        <w:t xml:space="preserve"> представлен в таблице 6.</w:t>
      </w:r>
    </w:p>
    <w:p w:rsidR="00E72A9C" w:rsidRPr="00E72A9C" w:rsidRDefault="00E72A9C" w:rsidP="00E72A9C">
      <w:pPr>
        <w:ind w:left="360"/>
        <w:jc w:val="right"/>
      </w:pPr>
      <w:r w:rsidRPr="00E72A9C">
        <w:t>Таблица 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255"/>
        <w:gridCol w:w="748"/>
        <w:gridCol w:w="2838"/>
        <w:gridCol w:w="1843"/>
        <w:gridCol w:w="992"/>
      </w:tblGrid>
      <w:tr w:rsidR="00E72A9C" w:rsidRPr="00F82D12" w:rsidTr="00E72A9C">
        <w:trPr>
          <w:trHeight w:val="567"/>
          <w:tblHeader/>
        </w:trPr>
        <w:tc>
          <w:tcPr>
            <w:tcW w:w="680" w:type="dxa"/>
            <w:tcBorders>
              <w:top w:val="single" w:sz="4" w:space="0" w:color="auto"/>
              <w:left w:val="single" w:sz="4" w:space="0" w:color="auto"/>
              <w:bottom w:val="single" w:sz="4" w:space="0" w:color="auto"/>
              <w:right w:val="single" w:sz="4" w:space="0" w:color="auto"/>
            </w:tcBorders>
            <w:vAlign w:val="center"/>
            <w:hideMark/>
          </w:tcPr>
          <w:p w:rsidR="00E72A9C" w:rsidRPr="00F82D12" w:rsidRDefault="00E72A9C" w:rsidP="00942B03">
            <w:pPr>
              <w:jc w:val="center"/>
              <w:rPr>
                <w:bCs/>
              </w:rPr>
            </w:pPr>
            <w:r w:rsidRPr="00F82D12">
              <w:rPr>
                <w:bCs/>
              </w:rPr>
              <w:t xml:space="preserve">№ </w:t>
            </w:r>
            <w:proofErr w:type="gramStart"/>
            <w:r w:rsidRPr="00F82D12">
              <w:rPr>
                <w:bCs/>
              </w:rPr>
              <w:t>п</w:t>
            </w:r>
            <w:proofErr w:type="gramEnd"/>
            <w:r w:rsidRPr="00F82D12">
              <w:rPr>
                <w:bCs/>
              </w:rPr>
              <w:t>/п</w:t>
            </w:r>
          </w:p>
        </w:tc>
        <w:tc>
          <w:tcPr>
            <w:tcW w:w="2255" w:type="dxa"/>
            <w:tcBorders>
              <w:top w:val="single" w:sz="4" w:space="0" w:color="auto"/>
              <w:left w:val="single" w:sz="4" w:space="0" w:color="auto"/>
              <w:bottom w:val="single" w:sz="4" w:space="0" w:color="auto"/>
              <w:right w:val="single" w:sz="4" w:space="0" w:color="auto"/>
            </w:tcBorders>
            <w:noWrap/>
            <w:vAlign w:val="center"/>
            <w:hideMark/>
          </w:tcPr>
          <w:p w:rsidR="00E72A9C" w:rsidRPr="00F82D12" w:rsidRDefault="00E72A9C" w:rsidP="00942B03">
            <w:pPr>
              <w:jc w:val="center"/>
            </w:pPr>
            <w:r w:rsidRPr="00F82D12">
              <w:rPr>
                <w:bCs/>
              </w:rPr>
              <w:t>Основной вид разрешенного использования земельного участка</w:t>
            </w:r>
          </w:p>
        </w:tc>
        <w:tc>
          <w:tcPr>
            <w:tcW w:w="748" w:type="dxa"/>
            <w:tcBorders>
              <w:top w:val="single" w:sz="4" w:space="0" w:color="auto"/>
              <w:left w:val="single" w:sz="4" w:space="0" w:color="auto"/>
              <w:bottom w:val="single" w:sz="4" w:space="0" w:color="auto"/>
              <w:right w:val="single" w:sz="4" w:space="0" w:color="auto"/>
            </w:tcBorders>
            <w:vAlign w:val="center"/>
            <w:hideMark/>
          </w:tcPr>
          <w:p w:rsidR="00E72A9C" w:rsidRPr="00F82D12" w:rsidRDefault="00E72A9C" w:rsidP="00942B03">
            <w:pPr>
              <w:jc w:val="center"/>
              <w:rPr>
                <w:bCs/>
              </w:rPr>
            </w:pPr>
            <w:r w:rsidRPr="00F82D12">
              <w:rPr>
                <w:bCs/>
              </w:rPr>
              <w:t>Код</w:t>
            </w:r>
          </w:p>
        </w:tc>
        <w:tc>
          <w:tcPr>
            <w:tcW w:w="2838" w:type="dxa"/>
            <w:tcBorders>
              <w:top w:val="single" w:sz="4" w:space="0" w:color="auto"/>
              <w:left w:val="single" w:sz="4" w:space="0" w:color="auto"/>
              <w:bottom w:val="single" w:sz="4" w:space="0" w:color="auto"/>
              <w:right w:val="single" w:sz="4" w:space="0" w:color="auto"/>
            </w:tcBorders>
            <w:noWrap/>
            <w:vAlign w:val="center"/>
            <w:hideMark/>
          </w:tcPr>
          <w:p w:rsidR="00E72A9C" w:rsidRPr="00F82D12" w:rsidRDefault="00E72A9C" w:rsidP="00942B03">
            <w:pPr>
              <w:jc w:val="center"/>
            </w:pPr>
            <w:r w:rsidRPr="00F82D12">
              <w:rPr>
                <w:bCs/>
              </w:rPr>
              <w:t>Основные виды разрешенного использования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2A9C" w:rsidRPr="00F82D12" w:rsidRDefault="00E72A9C" w:rsidP="00942B03">
            <w:pPr>
              <w:ind w:right="-108"/>
              <w:jc w:val="center"/>
              <w:rPr>
                <w:bCs/>
              </w:rPr>
            </w:pPr>
            <w:r w:rsidRPr="00F82D12">
              <w:rPr>
                <w:bCs/>
              </w:rPr>
              <w:t>Вспомогательные виды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vAlign w:val="center"/>
          </w:tcPr>
          <w:p w:rsidR="00E72A9C" w:rsidRPr="00F82D12" w:rsidRDefault="00E72A9C" w:rsidP="00942B03">
            <w:pPr>
              <w:ind w:right="-108"/>
              <w:jc w:val="center"/>
              <w:rPr>
                <w:bCs/>
              </w:rPr>
            </w:pPr>
            <w:r>
              <w:rPr>
                <w:bCs/>
              </w:rPr>
              <w:t>Примечание</w:t>
            </w:r>
          </w:p>
        </w:tc>
      </w:tr>
      <w:tr w:rsidR="00E72A9C" w:rsidRPr="00F82D12" w:rsidTr="00E72A9C">
        <w:trPr>
          <w:trHeight w:val="360"/>
        </w:trPr>
        <w:tc>
          <w:tcPr>
            <w:tcW w:w="680" w:type="dxa"/>
            <w:tcBorders>
              <w:top w:val="single" w:sz="4" w:space="0" w:color="auto"/>
              <w:left w:val="single" w:sz="4" w:space="0" w:color="auto"/>
              <w:bottom w:val="single" w:sz="4" w:space="0" w:color="auto"/>
              <w:right w:val="single" w:sz="4" w:space="0" w:color="auto"/>
            </w:tcBorders>
            <w:vAlign w:val="center"/>
          </w:tcPr>
          <w:p w:rsidR="00E72A9C" w:rsidRDefault="00E72A9C" w:rsidP="00942B03">
            <w:pPr>
              <w:autoSpaceDE w:val="0"/>
              <w:autoSpaceDN w:val="0"/>
              <w:adjustRightInd w:val="0"/>
              <w:jc w:val="center"/>
            </w:pPr>
            <w:r>
              <w:t>1</w:t>
            </w:r>
          </w:p>
        </w:tc>
        <w:tc>
          <w:tcPr>
            <w:tcW w:w="2255" w:type="dxa"/>
            <w:tcBorders>
              <w:top w:val="single" w:sz="4" w:space="0" w:color="auto"/>
              <w:left w:val="single" w:sz="4" w:space="0" w:color="auto"/>
              <w:bottom w:val="single" w:sz="4" w:space="0" w:color="auto"/>
              <w:right w:val="single" w:sz="4" w:space="0" w:color="auto"/>
            </w:tcBorders>
            <w:noWrap/>
            <w:vAlign w:val="center"/>
          </w:tcPr>
          <w:p w:rsidR="00E72A9C" w:rsidRPr="00F82D12" w:rsidRDefault="00E72A9C" w:rsidP="00942B03">
            <w:pPr>
              <w:autoSpaceDE w:val="0"/>
              <w:autoSpaceDN w:val="0"/>
              <w:adjustRightInd w:val="0"/>
              <w:ind w:left="63"/>
            </w:pPr>
            <w:r>
              <w:t>Обеспечение сельскохозяйственного производства</w:t>
            </w:r>
          </w:p>
        </w:tc>
        <w:tc>
          <w:tcPr>
            <w:tcW w:w="748" w:type="dxa"/>
            <w:tcBorders>
              <w:top w:val="single" w:sz="4" w:space="0" w:color="auto"/>
              <w:left w:val="single" w:sz="4" w:space="0" w:color="auto"/>
              <w:bottom w:val="single" w:sz="4" w:space="0" w:color="auto"/>
              <w:right w:val="single" w:sz="4" w:space="0" w:color="auto"/>
            </w:tcBorders>
            <w:vAlign w:val="center"/>
          </w:tcPr>
          <w:p w:rsidR="00E72A9C" w:rsidRPr="00F82D12" w:rsidRDefault="00E72A9C" w:rsidP="00942B03">
            <w:pPr>
              <w:jc w:val="center"/>
            </w:pPr>
            <w:r>
              <w:t>1.18</w:t>
            </w:r>
          </w:p>
        </w:tc>
        <w:tc>
          <w:tcPr>
            <w:tcW w:w="2838" w:type="dxa"/>
            <w:tcBorders>
              <w:top w:val="single" w:sz="4" w:space="0" w:color="auto"/>
              <w:left w:val="single" w:sz="4" w:space="0" w:color="auto"/>
              <w:bottom w:val="single" w:sz="4" w:space="0" w:color="auto"/>
              <w:right w:val="single" w:sz="4" w:space="0" w:color="auto"/>
            </w:tcBorders>
            <w:noWrap/>
            <w:vAlign w:val="center"/>
          </w:tcPr>
          <w:p w:rsidR="00E72A9C" w:rsidRPr="00C73AD4" w:rsidRDefault="00E72A9C" w:rsidP="00942B03">
            <w:pPr>
              <w:pStyle w:val="ConsPlusNormal"/>
              <w:ind w:left="37" w:right="-26" w:firstLine="0"/>
              <w:rPr>
                <w:rFonts w:ascii="Times New Roman" w:hAnsi="Times New Roman"/>
                <w:sz w:val="24"/>
                <w:szCs w:val="24"/>
              </w:rPr>
            </w:pPr>
            <w:r>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w:t>
            </w:r>
          </w:p>
        </w:tc>
        <w:tc>
          <w:tcPr>
            <w:tcW w:w="1843" w:type="dxa"/>
            <w:tcBorders>
              <w:top w:val="single" w:sz="4" w:space="0" w:color="auto"/>
              <w:left w:val="single" w:sz="4" w:space="0" w:color="auto"/>
              <w:bottom w:val="single" w:sz="4" w:space="0" w:color="auto"/>
              <w:right w:val="single" w:sz="4" w:space="0" w:color="auto"/>
            </w:tcBorders>
            <w:vAlign w:val="center"/>
          </w:tcPr>
          <w:p w:rsidR="00E72A9C" w:rsidRPr="00F82D12" w:rsidRDefault="00E72A9C" w:rsidP="00942B03">
            <w:r w:rsidRPr="00F82D12">
              <w:t>Объектные стоянки для легковых автомобилей</w:t>
            </w:r>
            <w:r>
              <w:t>,</w:t>
            </w:r>
          </w:p>
        </w:tc>
        <w:tc>
          <w:tcPr>
            <w:tcW w:w="992" w:type="dxa"/>
            <w:tcBorders>
              <w:top w:val="single" w:sz="4" w:space="0" w:color="auto"/>
              <w:left w:val="single" w:sz="4" w:space="0" w:color="auto"/>
              <w:bottom w:val="single" w:sz="4" w:space="0" w:color="auto"/>
              <w:right w:val="single" w:sz="4" w:space="0" w:color="auto"/>
            </w:tcBorders>
          </w:tcPr>
          <w:p w:rsidR="00E72A9C" w:rsidRPr="00F82D12" w:rsidRDefault="00E72A9C" w:rsidP="00942B03"/>
        </w:tc>
      </w:tr>
      <w:tr w:rsidR="00E72A9C" w:rsidRPr="00F82D12" w:rsidTr="00E72A9C">
        <w:trPr>
          <w:trHeight w:val="287"/>
        </w:trPr>
        <w:tc>
          <w:tcPr>
            <w:tcW w:w="680" w:type="dxa"/>
            <w:tcBorders>
              <w:top w:val="single" w:sz="4" w:space="0" w:color="auto"/>
              <w:left w:val="single" w:sz="4" w:space="0" w:color="auto"/>
              <w:bottom w:val="single" w:sz="4" w:space="0" w:color="auto"/>
              <w:right w:val="single" w:sz="4" w:space="0" w:color="auto"/>
            </w:tcBorders>
            <w:vAlign w:val="center"/>
            <w:hideMark/>
          </w:tcPr>
          <w:p w:rsidR="00E72A9C" w:rsidRPr="00F82D12" w:rsidRDefault="00E72A9C" w:rsidP="00942B03">
            <w:pPr>
              <w:autoSpaceDE w:val="0"/>
              <w:autoSpaceDN w:val="0"/>
              <w:adjustRightInd w:val="0"/>
              <w:jc w:val="center"/>
            </w:pPr>
            <w:r>
              <w:t>2</w:t>
            </w:r>
          </w:p>
        </w:tc>
        <w:tc>
          <w:tcPr>
            <w:tcW w:w="2255" w:type="dxa"/>
            <w:tcBorders>
              <w:top w:val="single" w:sz="4" w:space="0" w:color="auto"/>
              <w:left w:val="single" w:sz="4" w:space="0" w:color="auto"/>
              <w:bottom w:val="single" w:sz="4" w:space="0" w:color="auto"/>
              <w:right w:val="single" w:sz="4" w:space="0" w:color="auto"/>
            </w:tcBorders>
            <w:noWrap/>
            <w:vAlign w:val="center"/>
            <w:hideMark/>
          </w:tcPr>
          <w:p w:rsidR="00E72A9C" w:rsidRPr="00F82D12" w:rsidRDefault="00E72A9C" w:rsidP="00942B03">
            <w:pPr>
              <w:autoSpaceDE w:val="0"/>
              <w:autoSpaceDN w:val="0"/>
              <w:adjustRightInd w:val="0"/>
              <w:ind w:left="63"/>
            </w:pPr>
            <w:r w:rsidRPr="00F82D12">
              <w:t>Строительная промышленность</w:t>
            </w:r>
          </w:p>
        </w:tc>
        <w:tc>
          <w:tcPr>
            <w:tcW w:w="748" w:type="dxa"/>
            <w:tcBorders>
              <w:top w:val="single" w:sz="4" w:space="0" w:color="auto"/>
              <w:left w:val="single" w:sz="4" w:space="0" w:color="auto"/>
              <w:bottom w:val="single" w:sz="4" w:space="0" w:color="auto"/>
              <w:right w:val="single" w:sz="4" w:space="0" w:color="auto"/>
            </w:tcBorders>
            <w:vAlign w:val="center"/>
            <w:hideMark/>
          </w:tcPr>
          <w:p w:rsidR="00E72A9C" w:rsidRPr="00F82D12" w:rsidRDefault="00E72A9C" w:rsidP="00942B03">
            <w:pPr>
              <w:jc w:val="center"/>
            </w:pPr>
            <w:r w:rsidRPr="00F82D12">
              <w:t>6.6</w:t>
            </w:r>
          </w:p>
        </w:tc>
        <w:tc>
          <w:tcPr>
            <w:tcW w:w="2838" w:type="dxa"/>
            <w:tcBorders>
              <w:top w:val="single" w:sz="4" w:space="0" w:color="auto"/>
              <w:left w:val="single" w:sz="4" w:space="0" w:color="auto"/>
              <w:bottom w:val="single" w:sz="4" w:space="0" w:color="auto"/>
              <w:right w:val="single" w:sz="4" w:space="0" w:color="auto"/>
            </w:tcBorders>
            <w:noWrap/>
            <w:vAlign w:val="center"/>
            <w:hideMark/>
          </w:tcPr>
          <w:p w:rsidR="00E72A9C" w:rsidRPr="00F82D12" w:rsidRDefault="00E72A9C" w:rsidP="00942B03">
            <w:pPr>
              <w:pStyle w:val="ConsPlusNormal"/>
              <w:ind w:left="37" w:right="-26" w:hanging="37"/>
              <w:rPr>
                <w:rFonts w:ascii="Times New Roman" w:hAnsi="Times New Roman"/>
                <w:sz w:val="24"/>
                <w:szCs w:val="24"/>
              </w:rPr>
            </w:pPr>
            <w:r w:rsidRPr="00F82D12">
              <w:rPr>
                <w:rFonts w:ascii="Times New Roman" w:hAnsi="Times New Roman"/>
                <w:sz w:val="24"/>
                <w:szCs w:val="24"/>
              </w:rPr>
              <w:t xml:space="preserve">Размещение объектов </w:t>
            </w:r>
            <w:r>
              <w:rPr>
                <w:rFonts w:ascii="Times New Roman" w:hAnsi="Times New Roman"/>
                <w:sz w:val="24"/>
                <w:szCs w:val="24"/>
              </w:rPr>
              <w:t>к</w:t>
            </w:r>
            <w:r w:rsidRPr="00F82D12">
              <w:rPr>
                <w:rFonts w:ascii="Times New Roman" w:hAnsi="Times New Roman"/>
                <w:sz w:val="24"/>
                <w:szCs w:val="24"/>
              </w:rPr>
              <w:t xml:space="preserve">апитального </w:t>
            </w:r>
            <w:r w:rsidRPr="00F82D12">
              <w:rPr>
                <w:rFonts w:ascii="Times New Roman" w:hAnsi="Times New Roman"/>
                <w:sz w:val="24"/>
                <w:szCs w:val="24"/>
              </w:rPr>
              <w:lastRenderedPageBreak/>
              <w:t>строительства, предназначенных для производства: строительных материалов (кирпичей, пиломатериалов</w:t>
            </w:r>
            <w:r>
              <w:rPr>
                <w:rFonts w:ascii="Times New Roman" w:hAnsi="Times New Roman"/>
                <w:sz w:val="24"/>
                <w:szCs w:val="24"/>
              </w:rPr>
              <w:t>, крепежных материалов</w:t>
            </w:r>
            <w:r w:rsidRPr="00F82D12">
              <w:rPr>
                <w:rFonts w:ascii="Times New Roman" w:hAnsi="Times New Roman"/>
                <w:sz w:val="24"/>
                <w:szCs w:val="24"/>
              </w:rPr>
              <w:t>), столярной продукции</w:t>
            </w:r>
            <w:r>
              <w:rPr>
                <w:rFonts w:ascii="Times New Roman" w:hAnsi="Times New Roman"/>
                <w:sz w:val="24"/>
                <w:szCs w:val="24"/>
              </w:rPr>
              <w:t>, сборных домов или их частей и тому подобной продукции</w:t>
            </w:r>
            <w:r w:rsidRPr="00F82D12">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2A9C" w:rsidRPr="00F82D12" w:rsidRDefault="00E72A9C" w:rsidP="00942B03">
            <w:pPr>
              <w:ind w:left="37" w:hanging="37"/>
            </w:pPr>
            <w:r w:rsidRPr="00F82D12">
              <w:lastRenderedPageBreak/>
              <w:t xml:space="preserve">Объектные стоянки для </w:t>
            </w:r>
            <w:r w:rsidRPr="00F82D12">
              <w:lastRenderedPageBreak/>
              <w:t>легковых автомобилей</w:t>
            </w:r>
          </w:p>
        </w:tc>
        <w:tc>
          <w:tcPr>
            <w:tcW w:w="992" w:type="dxa"/>
            <w:tcBorders>
              <w:top w:val="single" w:sz="4" w:space="0" w:color="auto"/>
              <w:left w:val="single" w:sz="4" w:space="0" w:color="auto"/>
              <w:bottom w:val="single" w:sz="4" w:space="0" w:color="auto"/>
              <w:right w:val="single" w:sz="4" w:space="0" w:color="auto"/>
            </w:tcBorders>
            <w:vAlign w:val="center"/>
          </w:tcPr>
          <w:p w:rsidR="00E72A9C" w:rsidRPr="00F82D12" w:rsidRDefault="00E72A9C" w:rsidP="00942B03">
            <w:pPr>
              <w:jc w:val="center"/>
            </w:pPr>
          </w:p>
        </w:tc>
      </w:tr>
      <w:tr w:rsidR="00E72A9C" w:rsidRPr="00C73AD4" w:rsidTr="00E72A9C">
        <w:trPr>
          <w:trHeight w:val="360"/>
        </w:trPr>
        <w:tc>
          <w:tcPr>
            <w:tcW w:w="680" w:type="dxa"/>
            <w:tcBorders>
              <w:top w:val="single" w:sz="4" w:space="0" w:color="auto"/>
              <w:left w:val="single" w:sz="4" w:space="0" w:color="auto"/>
              <w:bottom w:val="single" w:sz="4" w:space="0" w:color="auto"/>
              <w:right w:val="single" w:sz="4" w:space="0" w:color="auto"/>
            </w:tcBorders>
            <w:vAlign w:val="center"/>
          </w:tcPr>
          <w:p w:rsidR="00E72A9C" w:rsidRPr="00C73AD4" w:rsidRDefault="00E72A9C" w:rsidP="00942B03">
            <w:pPr>
              <w:autoSpaceDE w:val="0"/>
              <w:autoSpaceDN w:val="0"/>
              <w:adjustRightInd w:val="0"/>
              <w:jc w:val="center"/>
            </w:pPr>
            <w:r>
              <w:lastRenderedPageBreak/>
              <w:t>3</w:t>
            </w:r>
          </w:p>
        </w:tc>
        <w:tc>
          <w:tcPr>
            <w:tcW w:w="2255" w:type="dxa"/>
            <w:tcBorders>
              <w:top w:val="single" w:sz="4" w:space="0" w:color="auto"/>
              <w:left w:val="single" w:sz="4" w:space="0" w:color="auto"/>
              <w:bottom w:val="single" w:sz="4" w:space="0" w:color="auto"/>
              <w:right w:val="single" w:sz="4" w:space="0" w:color="auto"/>
            </w:tcBorders>
            <w:noWrap/>
            <w:vAlign w:val="center"/>
          </w:tcPr>
          <w:p w:rsidR="00E72A9C" w:rsidRPr="00C73AD4" w:rsidRDefault="00E72A9C" w:rsidP="00942B03">
            <w:pPr>
              <w:ind w:left="63"/>
            </w:pPr>
            <w:r w:rsidRPr="00C73AD4">
              <w:t>Связь</w:t>
            </w:r>
          </w:p>
        </w:tc>
        <w:tc>
          <w:tcPr>
            <w:tcW w:w="748" w:type="dxa"/>
            <w:tcBorders>
              <w:top w:val="single" w:sz="4" w:space="0" w:color="auto"/>
              <w:left w:val="single" w:sz="4" w:space="0" w:color="auto"/>
              <w:bottom w:val="single" w:sz="4" w:space="0" w:color="auto"/>
              <w:right w:val="single" w:sz="4" w:space="0" w:color="auto"/>
            </w:tcBorders>
            <w:vAlign w:val="center"/>
          </w:tcPr>
          <w:p w:rsidR="00E72A9C" w:rsidRPr="00C73AD4" w:rsidRDefault="00E72A9C" w:rsidP="00942B03">
            <w:pPr>
              <w:jc w:val="center"/>
            </w:pPr>
            <w:r w:rsidRPr="00C73AD4">
              <w:t>6.8</w:t>
            </w:r>
          </w:p>
        </w:tc>
        <w:tc>
          <w:tcPr>
            <w:tcW w:w="2838" w:type="dxa"/>
            <w:tcBorders>
              <w:top w:val="single" w:sz="4" w:space="0" w:color="auto"/>
              <w:left w:val="single" w:sz="4" w:space="0" w:color="auto"/>
              <w:bottom w:val="single" w:sz="4" w:space="0" w:color="auto"/>
              <w:right w:val="single" w:sz="4" w:space="0" w:color="auto"/>
            </w:tcBorders>
            <w:noWrap/>
            <w:vAlign w:val="center"/>
          </w:tcPr>
          <w:p w:rsidR="00E72A9C" w:rsidRPr="00C73AD4" w:rsidRDefault="00E72A9C" w:rsidP="00942B03">
            <w:pPr>
              <w:pStyle w:val="ConsPlusNormal"/>
              <w:ind w:left="37" w:firstLine="0"/>
              <w:rPr>
                <w:rFonts w:ascii="Times New Roman" w:hAnsi="Times New Roman"/>
                <w:sz w:val="24"/>
                <w:szCs w:val="24"/>
              </w:rPr>
            </w:pPr>
            <w:r w:rsidRPr="00C73AD4">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843" w:type="dxa"/>
            <w:tcBorders>
              <w:top w:val="single" w:sz="4" w:space="0" w:color="auto"/>
              <w:left w:val="single" w:sz="4" w:space="0" w:color="auto"/>
              <w:bottom w:val="single" w:sz="4" w:space="0" w:color="auto"/>
              <w:right w:val="single" w:sz="4" w:space="0" w:color="auto"/>
            </w:tcBorders>
            <w:vAlign w:val="center"/>
          </w:tcPr>
          <w:p w:rsidR="00E72A9C" w:rsidRPr="00C73AD4" w:rsidRDefault="00E72A9C" w:rsidP="00942B03">
            <w:pPr>
              <w:ind w:left="37"/>
            </w:pPr>
            <w:r w:rsidRPr="00C73AD4">
              <w:t>Объектные автостоянки для легковых  автомобилей</w:t>
            </w:r>
          </w:p>
        </w:tc>
        <w:tc>
          <w:tcPr>
            <w:tcW w:w="992" w:type="dxa"/>
            <w:tcBorders>
              <w:top w:val="single" w:sz="4" w:space="0" w:color="auto"/>
              <w:left w:val="single" w:sz="4" w:space="0" w:color="auto"/>
              <w:bottom w:val="single" w:sz="4" w:space="0" w:color="auto"/>
              <w:right w:val="single" w:sz="4" w:space="0" w:color="auto"/>
            </w:tcBorders>
            <w:vAlign w:val="center"/>
          </w:tcPr>
          <w:p w:rsidR="00E72A9C" w:rsidRPr="00C73AD4" w:rsidRDefault="00E72A9C" w:rsidP="00942B03">
            <w:pPr>
              <w:jc w:val="center"/>
            </w:pPr>
          </w:p>
        </w:tc>
      </w:tr>
      <w:tr w:rsidR="00E72A9C" w:rsidRPr="00F82D12" w:rsidTr="00E72A9C">
        <w:trPr>
          <w:trHeight w:val="360"/>
        </w:trPr>
        <w:tc>
          <w:tcPr>
            <w:tcW w:w="680" w:type="dxa"/>
            <w:tcBorders>
              <w:top w:val="single" w:sz="4" w:space="0" w:color="auto"/>
              <w:left w:val="single" w:sz="4" w:space="0" w:color="auto"/>
              <w:bottom w:val="single" w:sz="4" w:space="0" w:color="auto"/>
              <w:right w:val="single" w:sz="4" w:space="0" w:color="auto"/>
            </w:tcBorders>
            <w:vAlign w:val="center"/>
            <w:hideMark/>
          </w:tcPr>
          <w:p w:rsidR="00E72A9C" w:rsidRPr="00F82D12" w:rsidRDefault="00E72A9C" w:rsidP="00942B03">
            <w:pPr>
              <w:autoSpaceDE w:val="0"/>
              <w:autoSpaceDN w:val="0"/>
              <w:adjustRightInd w:val="0"/>
              <w:jc w:val="center"/>
            </w:pPr>
            <w:r>
              <w:t>4</w:t>
            </w:r>
          </w:p>
        </w:tc>
        <w:tc>
          <w:tcPr>
            <w:tcW w:w="2255" w:type="dxa"/>
            <w:tcBorders>
              <w:top w:val="single" w:sz="4" w:space="0" w:color="auto"/>
              <w:left w:val="single" w:sz="4" w:space="0" w:color="auto"/>
              <w:bottom w:val="single" w:sz="4" w:space="0" w:color="auto"/>
              <w:right w:val="single" w:sz="4" w:space="0" w:color="auto"/>
            </w:tcBorders>
            <w:noWrap/>
            <w:vAlign w:val="center"/>
            <w:hideMark/>
          </w:tcPr>
          <w:p w:rsidR="00E72A9C" w:rsidRPr="00F82D12" w:rsidRDefault="00E72A9C" w:rsidP="00942B03">
            <w:pPr>
              <w:autoSpaceDE w:val="0"/>
              <w:autoSpaceDN w:val="0"/>
              <w:adjustRightInd w:val="0"/>
              <w:ind w:firstLine="63"/>
            </w:pPr>
            <w:r w:rsidRPr="00F82D12">
              <w:t>Склады</w:t>
            </w:r>
          </w:p>
        </w:tc>
        <w:tc>
          <w:tcPr>
            <w:tcW w:w="748" w:type="dxa"/>
            <w:tcBorders>
              <w:top w:val="single" w:sz="4" w:space="0" w:color="auto"/>
              <w:left w:val="single" w:sz="4" w:space="0" w:color="auto"/>
              <w:bottom w:val="single" w:sz="4" w:space="0" w:color="auto"/>
              <w:right w:val="single" w:sz="4" w:space="0" w:color="auto"/>
            </w:tcBorders>
            <w:vAlign w:val="center"/>
            <w:hideMark/>
          </w:tcPr>
          <w:p w:rsidR="00E72A9C" w:rsidRPr="00F82D12" w:rsidRDefault="00E72A9C" w:rsidP="00942B03">
            <w:pPr>
              <w:ind w:firstLine="63"/>
            </w:pPr>
            <w:r w:rsidRPr="00F82D12">
              <w:t>6.</w:t>
            </w:r>
            <w:r>
              <w:t>9</w:t>
            </w:r>
          </w:p>
        </w:tc>
        <w:tc>
          <w:tcPr>
            <w:tcW w:w="2838" w:type="dxa"/>
            <w:tcBorders>
              <w:top w:val="single" w:sz="4" w:space="0" w:color="auto"/>
              <w:left w:val="single" w:sz="4" w:space="0" w:color="auto"/>
              <w:bottom w:val="single" w:sz="4" w:space="0" w:color="auto"/>
              <w:right w:val="single" w:sz="4" w:space="0" w:color="auto"/>
            </w:tcBorders>
            <w:noWrap/>
            <w:vAlign w:val="center"/>
            <w:hideMark/>
          </w:tcPr>
          <w:p w:rsidR="00E72A9C" w:rsidRPr="00F82D12" w:rsidRDefault="00E72A9C" w:rsidP="00942B03">
            <w:pPr>
              <w:pStyle w:val="ConsPlusNormal"/>
              <w:ind w:left="37" w:firstLine="0"/>
              <w:rPr>
                <w:rFonts w:ascii="Times New Roman" w:hAnsi="Times New Roman"/>
                <w:sz w:val="24"/>
                <w:szCs w:val="24"/>
              </w:rPr>
            </w:pPr>
            <w:r w:rsidRPr="00F82D12">
              <w:rPr>
                <w:rFonts w:ascii="Times New Roman" w:hAnsi="Times New Roman"/>
                <w:sz w:val="24"/>
                <w:szCs w:val="24"/>
              </w:rPr>
              <w:t>Размещение сооружений, имеющих назначение по временному хранению, распределению и перевалке грузов, не являющихся частями производственных комплексов, на которых был создан груз: промышленные базы, склады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2A9C" w:rsidRPr="00F82D12" w:rsidRDefault="00E72A9C" w:rsidP="00942B03">
            <w:pPr>
              <w:ind w:left="34"/>
            </w:pPr>
            <w:r w:rsidRPr="00F82D12">
              <w:t>Объектные стоянки для легковых автомобилей</w:t>
            </w:r>
          </w:p>
        </w:tc>
        <w:tc>
          <w:tcPr>
            <w:tcW w:w="992" w:type="dxa"/>
            <w:tcBorders>
              <w:top w:val="single" w:sz="4" w:space="0" w:color="auto"/>
              <w:left w:val="single" w:sz="4" w:space="0" w:color="auto"/>
              <w:bottom w:val="single" w:sz="4" w:space="0" w:color="auto"/>
              <w:right w:val="single" w:sz="4" w:space="0" w:color="auto"/>
            </w:tcBorders>
            <w:vAlign w:val="center"/>
          </w:tcPr>
          <w:p w:rsidR="00E72A9C" w:rsidRPr="00F82D12" w:rsidRDefault="00E72A9C" w:rsidP="00942B03">
            <w:pPr>
              <w:jc w:val="center"/>
            </w:pPr>
          </w:p>
        </w:tc>
      </w:tr>
      <w:tr w:rsidR="00E72A9C" w:rsidRPr="002E2883" w:rsidTr="00E72A9C">
        <w:trPr>
          <w:trHeight w:val="360"/>
        </w:trPr>
        <w:tc>
          <w:tcPr>
            <w:tcW w:w="680" w:type="dxa"/>
            <w:tcBorders>
              <w:top w:val="single" w:sz="4" w:space="0" w:color="auto"/>
              <w:left w:val="single" w:sz="4" w:space="0" w:color="auto"/>
              <w:bottom w:val="single" w:sz="4" w:space="0" w:color="auto"/>
              <w:right w:val="single" w:sz="4" w:space="0" w:color="auto"/>
            </w:tcBorders>
            <w:vAlign w:val="center"/>
          </w:tcPr>
          <w:p w:rsidR="00E72A9C" w:rsidRPr="00A52E91" w:rsidRDefault="00E72A9C" w:rsidP="00942B03">
            <w:pPr>
              <w:jc w:val="center"/>
            </w:pPr>
            <w:r>
              <w:t>5</w:t>
            </w:r>
          </w:p>
        </w:tc>
        <w:tc>
          <w:tcPr>
            <w:tcW w:w="2255" w:type="dxa"/>
            <w:tcBorders>
              <w:top w:val="single" w:sz="4" w:space="0" w:color="auto"/>
              <w:left w:val="single" w:sz="4" w:space="0" w:color="auto"/>
              <w:bottom w:val="single" w:sz="4" w:space="0" w:color="auto"/>
              <w:right w:val="single" w:sz="4" w:space="0" w:color="auto"/>
            </w:tcBorders>
            <w:noWrap/>
            <w:vAlign w:val="center"/>
          </w:tcPr>
          <w:p w:rsidR="00E72A9C" w:rsidRPr="00560299" w:rsidRDefault="00E72A9C" w:rsidP="00942B03">
            <w:pPr>
              <w:autoSpaceDE w:val="0"/>
              <w:autoSpaceDN w:val="0"/>
              <w:adjustRightInd w:val="0"/>
              <w:ind w:left="63"/>
            </w:pPr>
            <w:r w:rsidRPr="00560299">
              <w:t>Заготовка древесины</w:t>
            </w:r>
          </w:p>
        </w:tc>
        <w:tc>
          <w:tcPr>
            <w:tcW w:w="748" w:type="dxa"/>
            <w:tcBorders>
              <w:top w:val="single" w:sz="4" w:space="0" w:color="auto"/>
              <w:left w:val="single" w:sz="4" w:space="0" w:color="auto"/>
              <w:bottom w:val="single" w:sz="4" w:space="0" w:color="auto"/>
              <w:right w:val="single" w:sz="4" w:space="0" w:color="auto"/>
            </w:tcBorders>
            <w:vAlign w:val="center"/>
          </w:tcPr>
          <w:p w:rsidR="00E72A9C" w:rsidRPr="00560299" w:rsidRDefault="00E72A9C" w:rsidP="00942B03">
            <w:pPr>
              <w:autoSpaceDE w:val="0"/>
              <w:autoSpaceDN w:val="0"/>
              <w:adjustRightInd w:val="0"/>
              <w:ind w:left="63"/>
            </w:pPr>
            <w:r w:rsidRPr="00560299">
              <w:t>10.1</w:t>
            </w:r>
          </w:p>
        </w:tc>
        <w:tc>
          <w:tcPr>
            <w:tcW w:w="2838" w:type="dxa"/>
            <w:tcBorders>
              <w:top w:val="single" w:sz="4" w:space="0" w:color="auto"/>
              <w:left w:val="single" w:sz="4" w:space="0" w:color="auto"/>
              <w:bottom w:val="single" w:sz="4" w:space="0" w:color="auto"/>
              <w:right w:val="single" w:sz="4" w:space="0" w:color="auto"/>
            </w:tcBorders>
            <w:noWrap/>
            <w:vAlign w:val="center"/>
          </w:tcPr>
          <w:p w:rsidR="00E72A9C" w:rsidRPr="00560299" w:rsidRDefault="00E72A9C" w:rsidP="00942B03">
            <w:pPr>
              <w:pStyle w:val="ConsPlusNormal"/>
              <w:ind w:left="63" w:firstLine="0"/>
              <w:rPr>
                <w:rFonts w:ascii="Times New Roman" w:hAnsi="Times New Roman"/>
                <w:sz w:val="24"/>
                <w:szCs w:val="24"/>
              </w:rPr>
            </w:pPr>
            <w:r w:rsidRPr="00560299">
              <w:rPr>
                <w:rFonts w:ascii="Times New Roman" w:hAnsi="Times New Roman"/>
                <w:sz w:val="24"/>
                <w:szCs w:val="24"/>
              </w:rPr>
              <w:t>Размещение сооружений, необходимых для обработки и хранения древесины (размещение складов, лесопилен)</w:t>
            </w:r>
          </w:p>
        </w:tc>
        <w:tc>
          <w:tcPr>
            <w:tcW w:w="1843" w:type="dxa"/>
            <w:tcBorders>
              <w:top w:val="single" w:sz="4" w:space="0" w:color="auto"/>
              <w:left w:val="single" w:sz="4" w:space="0" w:color="auto"/>
              <w:bottom w:val="single" w:sz="4" w:space="0" w:color="auto"/>
              <w:right w:val="single" w:sz="4" w:space="0" w:color="auto"/>
            </w:tcBorders>
            <w:vAlign w:val="center"/>
          </w:tcPr>
          <w:p w:rsidR="00E72A9C" w:rsidRPr="00560299" w:rsidRDefault="00E72A9C" w:rsidP="00942B03">
            <w:pPr>
              <w:ind w:left="63"/>
            </w:pPr>
            <w:r w:rsidRPr="00560299">
              <w:t>Объектные автостоянки для легковых автомобилей</w:t>
            </w:r>
          </w:p>
        </w:tc>
        <w:tc>
          <w:tcPr>
            <w:tcW w:w="992" w:type="dxa"/>
            <w:tcBorders>
              <w:top w:val="single" w:sz="4" w:space="0" w:color="auto"/>
              <w:left w:val="single" w:sz="4" w:space="0" w:color="auto"/>
              <w:bottom w:val="single" w:sz="4" w:space="0" w:color="auto"/>
              <w:right w:val="single" w:sz="4" w:space="0" w:color="auto"/>
            </w:tcBorders>
            <w:vAlign w:val="center"/>
          </w:tcPr>
          <w:p w:rsidR="00E72A9C" w:rsidRPr="000550EA" w:rsidRDefault="00E72A9C" w:rsidP="00942B03">
            <w:pPr>
              <w:jc w:val="center"/>
              <w:rPr>
                <w:sz w:val="22"/>
                <w:szCs w:val="22"/>
              </w:rPr>
            </w:pPr>
          </w:p>
        </w:tc>
      </w:tr>
      <w:tr w:rsidR="00E72A9C" w:rsidRPr="00F82D12" w:rsidTr="00E72A9C">
        <w:trPr>
          <w:trHeight w:val="360"/>
        </w:trPr>
        <w:tc>
          <w:tcPr>
            <w:tcW w:w="680" w:type="dxa"/>
            <w:tcBorders>
              <w:top w:val="single" w:sz="4" w:space="0" w:color="auto"/>
              <w:left w:val="single" w:sz="4" w:space="0" w:color="auto"/>
              <w:bottom w:val="single" w:sz="4" w:space="0" w:color="auto"/>
              <w:right w:val="single" w:sz="4" w:space="0" w:color="auto"/>
            </w:tcBorders>
            <w:vAlign w:val="center"/>
            <w:hideMark/>
          </w:tcPr>
          <w:p w:rsidR="00E72A9C" w:rsidRPr="00F82D12" w:rsidRDefault="00E72A9C" w:rsidP="00942B03">
            <w:pPr>
              <w:jc w:val="center"/>
            </w:pPr>
            <w:r>
              <w:t>6</w:t>
            </w:r>
          </w:p>
        </w:tc>
        <w:tc>
          <w:tcPr>
            <w:tcW w:w="2255" w:type="dxa"/>
            <w:tcBorders>
              <w:top w:val="single" w:sz="4" w:space="0" w:color="auto"/>
              <w:left w:val="single" w:sz="4" w:space="0" w:color="auto"/>
              <w:bottom w:val="single" w:sz="4" w:space="0" w:color="auto"/>
              <w:right w:val="single" w:sz="4" w:space="0" w:color="auto"/>
            </w:tcBorders>
            <w:noWrap/>
            <w:vAlign w:val="center"/>
            <w:hideMark/>
          </w:tcPr>
          <w:p w:rsidR="00E72A9C" w:rsidRPr="00560299" w:rsidRDefault="00E72A9C" w:rsidP="00942B03">
            <w:pPr>
              <w:autoSpaceDE w:val="0"/>
              <w:autoSpaceDN w:val="0"/>
              <w:adjustRightInd w:val="0"/>
              <w:ind w:left="63"/>
            </w:pPr>
            <w:r w:rsidRPr="00560299">
              <w:t>Земельные участки (территории) общего пользования</w:t>
            </w:r>
          </w:p>
        </w:tc>
        <w:tc>
          <w:tcPr>
            <w:tcW w:w="748" w:type="dxa"/>
            <w:tcBorders>
              <w:top w:val="single" w:sz="4" w:space="0" w:color="auto"/>
              <w:left w:val="single" w:sz="4" w:space="0" w:color="auto"/>
              <w:bottom w:val="single" w:sz="4" w:space="0" w:color="auto"/>
              <w:right w:val="single" w:sz="4" w:space="0" w:color="auto"/>
            </w:tcBorders>
            <w:vAlign w:val="center"/>
            <w:hideMark/>
          </w:tcPr>
          <w:p w:rsidR="00E72A9C" w:rsidRPr="00560299" w:rsidRDefault="00E72A9C" w:rsidP="00942B03">
            <w:pPr>
              <w:autoSpaceDE w:val="0"/>
              <w:autoSpaceDN w:val="0"/>
              <w:adjustRightInd w:val="0"/>
              <w:ind w:left="63"/>
            </w:pPr>
            <w:r w:rsidRPr="00560299">
              <w:t>12.0</w:t>
            </w:r>
          </w:p>
        </w:tc>
        <w:tc>
          <w:tcPr>
            <w:tcW w:w="2838" w:type="dxa"/>
            <w:tcBorders>
              <w:top w:val="single" w:sz="4" w:space="0" w:color="auto"/>
              <w:left w:val="single" w:sz="4" w:space="0" w:color="auto"/>
              <w:bottom w:val="single" w:sz="4" w:space="0" w:color="auto"/>
              <w:right w:val="single" w:sz="4" w:space="0" w:color="auto"/>
            </w:tcBorders>
            <w:noWrap/>
            <w:vAlign w:val="center"/>
            <w:hideMark/>
          </w:tcPr>
          <w:p w:rsidR="00E72A9C" w:rsidRPr="00560299" w:rsidRDefault="00E72A9C" w:rsidP="00942B03">
            <w:pPr>
              <w:autoSpaceDE w:val="0"/>
              <w:autoSpaceDN w:val="0"/>
              <w:adjustRightInd w:val="0"/>
              <w:ind w:left="63"/>
            </w:pPr>
            <w:r w:rsidRPr="00560299">
              <w:t xml:space="preserve">Размещение объектов улично-дорожной сети, автомобильных дорог и пешеходных тротуаров в </w:t>
            </w:r>
            <w:r w:rsidRPr="00560299">
              <w:lastRenderedPageBreak/>
              <w:t>границах населенных пунктов, береговых полос водных объектов общего пользования, пешеходных переходов, скверов,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2A9C" w:rsidRPr="00560299" w:rsidRDefault="00E72A9C" w:rsidP="00942B03">
            <w:pPr>
              <w:ind w:left="63" w:right="-130"/>
            </w:pPr>
            <w:r w:rsidRPr="00560299">
              <w:lastRenderedPageBreak/>
              <w:t>Объектные стоянки для легковых автомобилей</w:t>
            </w:r>
          </w:p>
        </w:tc>
        <w:tc>
          <w:tcPr>
            <w:tcW w:w="992" w:type="dxa"/>
            <w:tcBorders>
              <w:top w:val="single" w:sz="4" w:space="0" w:color="auto"/>
              <w:left w:val="single" w:sz="4" w:space="0" w:color="auto"/>
              <w:bottom w:val="single" w:sz="4" w:space="0" w:color="auto"/>
              <w:right w:val="single" w:sz="4" w:space="0" w:color="auto"/>
            </w:tcBorders>
            <w:vAlign w:val="center"/>
          </w:tcPr>
          <w:p w:rsidR="00E72A9C" w:rsidRPr="00F82D12" w:rsidRDefault="00E72A9C" w:rsidP="00942B03">
            <w:pPr>
              <w:ind w:right="-130"/>
            </w:pPr>
            <w:r>
              <w:t>Устанавливается в соответс</w:t>
            </w:r>
            <w:r>
              <w:lastRenderedPageBreak/>
              <w:t>твии Законом Российской Федерации</w:t>
            </w:r>
          </w:p>
        </w:tc>
      </w:tr>
    </w:tbl>
    <w:p w:rsidR="00D435D9" w:rsidRDefault="00D435D9" w:rsidP="00D435D9">
      <w:pPr>
        <w:tabs>
          <w:tab w:val="left" w:pos="709"/>
        </w:tabs>
        <w:autoSpaceDE w:val="0"/>
        <w:autoSpaceDN w:val="0"/>
        <w:adjustRightInd w:val="0"/>
        <w:spacing w:before="72"/>
        <w:ind w:firstLine="311"/>
        <w:jc w:val="both"/>
        <w:rPr>
          <w:sz w:val="26"/>
          <w:szCs w:val="26"/>
        </w:rPr>
      </w:pPr>
    </w:p>
    <w:p w:rsidR="00E72A9C" w:rsidRPr="00DD48EE" w:rsidRDefault="00E72A9C" w:rsidP="00096B09">
      <w:pPr>
        <w:pStyle w:val="aff6"/>
        <w:numPr>
          <w:ilvl w:val="0"/>
          <w:numId w:val="43"/>
        </w:numPr>
        <w:ind w:left="0" w:firstLine="0"/>
        <w:rPr>
          <w:rFonts w:ascii="Times New Roman" w:hAnsi="Times New Roman"/>
          <w:sz w:val="24"/>
          <w:szCs w:val="24"/>
          <w:lang w:eastAsia="ar-SA"/>
        </w:rPr>
      </w:pPr>
      <w:r w:rsidRPr="00DD48EE">
        <w:rPr>
          <w:rFonts w:ascii="Times New Roman" w:hAnsi="Times New Roman"/>
          <w:sz w:val="24"/>
          <w:szCs w:val="24"/>
          <w:lang w:eastAsia="ar-SA"/>
        </w:rPr>
        <w:t xml:space="preserve">перечень условно разрешенных видов использования объектов капитального строительства и земельных участков зоны </w:t>
      </w:r>
      <w:r w:rsidRPr="00DD48EE">
        <w:rPr>
          <w:rFonts w:ascii="Times New Roman" w:hAnsi="Times New Roman"/>
          <w:sz w:val="24"/>
          <w:szCs w:val="24"/>
        </w:rPr>
        <w:t>П</w:t>
      </w:r>
      <w:proofErr w:type="gramStart"/>
      <w:r w:rsidRPr="00DD48EE">
        <w:rPr>
          <w:rFonts w:ascii="Times New Roman" w:hAnsi="Times New Roman"/>
          <w:sz w:val="24"/>
          <w:szCs w:val="24"/>
        </w:rPr>
        <w:t>1</w:t>
      </w:r>
      <w:proofErr w:type="gramEnd"/>
      <w:r w:rsidRPr="00DD48EE">
        <w:rPr>
          <w:rFonts w:ascii="Times New Roman" w:hAnsi="Times New Roman"/>
          <w:sz w:val="24"/>
          <w:szCs w:val="24"/>
          <w:lang w:eastAsia="ar-SA"/>
        </w:rPr>
        <w:t xml:space="preserve"> представлены в таблице 6</w:t>
      </w:r>
      <w:r w:rsidR="00096B09" w:rsidRPr="00DD48EE">
        <w:rPr>
          <w:rFonts w:ascii="Times New Roman" w:hAnsi="Times New Roman"/>
          <w:sz w:val="24"/>
          <w:szCs w:val="24"/>
          <w:lang w:eastAsia="ar-SA"/>
        </w:rPr>
        <w:t>.1.</w:t>
      </w:r>
    </w:p>
    <w:p w:rsidR="00096B09" w:rsidRPr="00DD48EE" w:rsidRDefault="00096B09" w:rsidP="00DD48EE">
      <w:pPr>
        <w:pStyle w:val="aff6"/>
        <w:rPr>
          <w:rFonts w:ascii="Times New Roman" w:hAnsi="Times New Roman"/>
          <w:sz w:val="24"/>
          <w:szCs w:val="24"/>
          <w:lang w:eastAsia="ar-SA"/>
        </w:rPr>
      </w:pPr>
    </w:p>
    <w:p w:rsidR="00E72A9C" w:rsidRPr="00DD48EE" w:rsidRDefault="00E72A9C" w:rsidP="00E72A9C">
      <w:pPr>
        <w:pStyle w:val="aff6"/>
        <w:ind w:left="927"/>
        <w:jc w:val="right"/>
        <w:rPr>
          <w:rFonts w:ascii="Times New Roman" w:hAnsi="Times New Roman"/>
          <w:sz w:val="24"/>
          <w:szCs w:val="24"/>
          <w:lang w:eastAsia="ar-SA"/>
        </w:rPr>
      </w:pPr>
      <w:r w:rsidRPr="00DD48EE">
        <w:rPr>
          <w:rFonts w:ascii="Times New Roman" w:hAnsi="Times New Roman"/>
          <w:sz w:val="24"/>
          <w:szCs w:val="24"/>
          <w:lang w:eastAsia="ar-SA"/>
        </w:rPr>
        <w:t>Таблица 6.1</w:t>
      </w:r>
    </w:p>
    <w:tbl>
      <w:tblPr>
        <w:tblW w:w="9817" w:type="dxa"/>
        <w:jc w:val="center"/>
        <w:tblInd w:w="-1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2604"/>
        <w:gridCol w:w="708"/>
        <w:gridCol w:w="2552"/>
        <w:gridCol w:w="2126"/>
        <w:gridCol w:w="1240"/>
      </w:tblGrid>
      <w:tr w:rsidR="00E72A9C" w:rsidRPr="007D0897" w:rsidTr="00096B09">
        <w:trPr>
          <w:trHeight w:val="360"/>
          <w:tblHeader/>
          <w:jc w:val="center"/>
        </w:trPr>
        <w:tc>
          <w:tcPr>
            <w:tcW w:w="587" w:type="dxa"/>
            <w:tcBorders>
              <w:top w:val="single" w:sz="4" w:space="0" w:color="auto"/>
              <w:left w:val="single" w:sz="4" w:space="0" w:color="auto"/>
              <w:bottom w:val="single" w:sz="4" w:space="0" w:color="auto"/>
              <w:right w:val="single" w:sz="4" w:space="0" w:color="auto"/>
            </w:tcBorders>
            <w:vAlign w:val="center"/>
            <w:hideMark/>
          </w:tcPr>
          <w:p w:rsidR="00E72A9C" w:rsidRPr="007D0897" w:rsidRDefault="00E72A9C" w:rsidP="00942B03">
            <w:pPr>
              <w:jc w:val="center"/>
            </w:pPr>
            <w:r w:rsidRPr="007D0897">
              <w:t xml:space="preserve">№ </w:t>
            </w:r>
            <w:proofErr w:type="gramStart"/>
            <w:r w:rsidRPr="007D0897">
              <w:t>п</w:t>
            </w:r>
            <w:proofErr w:type="gramEnd"/>
            <w:r w:rsidRPr="007D0897">
              <w:t>/п</w:t>
            </w:r>
          </w:p>
        </w:tc>
        <w:tc>
          <w:tcPr>
            <w:tcW w:w="2604" w:type="dxa"/>
            <w:tcBorders>
              <w:top w:val="single" w:sz="4" w:space="0" w:color="auto"/>
              <w:left w:val="single" w:sz="4" w:space="0" w:color="auto"/>
              <w:bottom w:val="single" w:sz="4" w:space="0" w:color="auto"/>
              <w:right w:val="single" w:sz="4" w:space="0" w:color="auto"/>
            </w:tcBorders>
            <w:noWrap/>
            <w:vAlign w:val="center"/>
            <w:hideMark/>
          </w:tcPr>
          <w:p w:rsidR="00E72A9C" w:rsidRPr="007D0897" w:rsidRDefault="00E72A9C" w:rsidP="00942B03">
            <w:pPr>
              <w:jc w:val="center"/>
            </w:pPr>
            <w:r w:rsidRPr="007D0897">
              <w:t>Условно разрешённый вид использования земельного участка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E72A9C" w:rsidRPr="007D0897" w:rsidRDefault="00E72A9C" w:rsidP="00942B03">
            <w:pPr>
              <w:jc w:val="center"/>
            </w:pPr>
            <w:r w:rsidRPr="007D0897">
              <w:t>Код</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E72A9C" w:rsidRPr="007D0897" w:rsidRDefault="00E72A9C" w:rsidP="00942B03">
            <w:pPr>
              <w:jc w:val="center"/>
            </w:pPr>
            <w:r w:rsidRPr="007D0897">
              <w:t>Условно-разрешённый вид использования объектов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72A9C" w:rsidRPr="007D0897" w:rsidRDefault="00E72A9C" w:rsidP="00942B03">
            <w:pPr>
              <w:jc w:val="center"/>
              <w:rPr>
                <w:bCs/>
              </w:rPr>
            </w:pPr>
            <w:r w:rsidRPr="007D0897">
              <w:rPr>
                <w:bCs/>
              </w:rPr>
              <w:t>Вспомогательные виды разрешенного использования</w:t>
            </w:r>
          </w:p>
        </w:tc>
        <w:tc>
          <w:tcPr>
            <w:tcW w:w="1240" w:type="dxa"/>
            <w:tcBorders>
              <w:top w:val="single" w:sz="4" w:space="0" w:color="auto"/>
              <w:left w:val="single" w:sz="4" w:space="0" w:color="auto"/>
              <w:bottom w:val="single" w:sz="4" w:space="0" w:color="auto"/>
              <w:right w:val="single" w:sz="4" w:space="0" w:color="auto"/>
            </w:tcBorders>
            <w:vAlign w:val="center"/>
          </w:tcPr>
          <w:p w:rsidR="00E72A9C" w:rsidRPr="007D0897" w:rsidRDefault="00E72A9C" w:rsidP="00942B03">
            <w:pPr>
              <w:jc w:val="center"/>
              <w:rPr>
                <w:bCs/>
              </w:rPr>
            </w:pPr>
            <w:r>
              <w:rPr>
                <w:bCs/>
              </w:rPr>
              <w:t>Примечание</w:t>
            </w:r>
          </w:p>
        </w:tc>
      </w:tr>
      <w:tr w:rsidR="00E72A9C" w:rsidRPr="007D0897" w:rsidTr="00096B09">
        <w:trPr>
          <w:trHeight w:val="360"/>
          <w:jc w:val="center"/>
        </w:trPr>
        <w:tc>
          <w:tcPr>
            <w:tcW w:w="587" w:type="dxa"/>
            <w:tcBorders>
              <w:top w:val="single" w:sz="4" w:space="0" w:color="auto"/>
              <w:left w:val="single" w:sz="4" w:space="0" w:color="auto"/>
              <w:bottom w:val="single" w:sz="4" w:space="0" w:color="auto"/>
              <w:right w:val="single" w:sz="4" w:space="0" w:color="auto"/>
            </w:tcBorders>
            <w:vAlign w:val="center"/>
            <w:hideMark/>
          </w:tcPr>
          <w:p w:rsidR="00E72A9C" w:rsidRPr="007D0897" w:rsidRDefault="00E72A9C" w:rsidP="00942B03">
            <w:pPr>
              <w:autoSpaceDE w:val="0"/>
              <w:autoSpaceDN w:val="0"/>
              <w:adjustRightInd w:val="0"/>
              <w:jc w:val="center"/>
            </w:pPr>
            <w:r>
              <w:t>1</w:t>
            </w:r>
          </w:p>
        </w:tc>
        <w:tc>
          <w:tcPr>
            <w:tcW w:w="2604" w:type="dxa"/>
            <w:tcBorders>
              <w:top w:val="single" w:sz="4" w:space="0" w:color="auto"/>
              <w:left w:val="single" w:sz="4" w:space="0" w:color="auto"/>
              <w:bottom w:val="single" w:sz="4" w:space="0" w:color="auto"/>
              <w:right w:val="single" w:sz="4" w:space="0" w:color="auto"/>
            </w:tcBorders>
            <w:noWrap/>
            <w:vAlign w:val="center"/>
          </w:tcPr>
          <w:p w:rsidR="00E72A9C" w:rsidRPr="007D0897" w:rsidRDefault="00E72A9C" w:rsidP="00942B03">
            <w:pPr>
              <w:autoSpaceDE w:val="0"/>
              <w:autoSpaceDN w:val="0"/>
              <w:adjustRightInd w:val="0"/>
              <w:jc w:val="center"/>
            </w:pPr>
            <w:r w:rsidRPr="007D0897">
              <w:t>Коммунальное обслуживание</w:t>
            </w:r>
          </w:p>
        </w:tc>
        <w:tc>
          <w:tcPr>
            <w:tcW w:w="708" w:type="dxa"/>
            <w:tcBorders>
              <w:top w:val="single" w:sz="4" w:space="0" w:color="auto"/>
              <w:left w:val="single" w:sz="4" w:space="0" w:color="auto"/>
              <w:bottom w:val="single" w:sz="4" w:space="0" w:color="auto"/>
              <w:right w:val="single" w:sz="4" w:space="0" w:color="auto"/>
            </w:tcBorders>
            <w:vAlign w:val="center"/>
          </w:tcPr>
          <w:p w:rsidR="00E72A9C" w:rsidRPr="007D0897" w:rsidRDefault="00E72A9C" w:rsidP="00942B03">
            <w:pPr>
              <w:jc w:val="center"/>
            </w:pPr>
            <w:r w:rsidRPr="007D0897">
              <w:t>3.1</w:t>
            </w:r>
          </w:p>
        </w:tc>
        <w:tc>
          <w:tcPr>
            <w:tcW w:w="2552" w:type="dxa"/>
            <w:tcBorders>
              <w:top w:val="single" w:sz="4" w:space="0" w:color="auto"/>
              <w:left w:val="single" w:sz="4" w:space="0" w:color="auto"/>
              <w:bottom w:val="single" w:sz="4" w:space="0" w:color="auto"/>
              <w:right w:val="single" w:sz="4" w:space="0" w:color="auto"/>
            </w:tcBorders>
            <w:noWrap/>
            <w:vAlign w:val="center"/>
          </w:tcPr>
          <w:p w:rsidR="00E72A9C" w:rsidRPr="007D0897" w:rsidRDefault="00E72A9C" w:rsidP="00942B03">
            <w:pPr>
              <w:pStyle w:val="ConsPlusNormal"/>
              <w:ind w:firstLine="0"/>
              <w:rPr>
                <w:rFonts w:ascii="Times New Roman" w:hAnsi="Times New Roman"/>
                <w:sz w:val="24"/>
                <w:szCs w:val="24"/>
              </w:rPr>
            </w:pPr>
            <w:proofErr w:type="gramStart"/>
            <w:r w:rsidRPr="00340208">
              <w:rPr>
                <w:rFonts w:ascii="Times New Roman" w:eastAsia="Times New Roman" w:hAnsi="Times New Roman"/>
                <w:kern w:val="0"/>
                <w:sz w:val="24"/>
                <w:szCs w:val="24"/>
                <w:lang w:eastAsia="ru-RU"/>
              </w:rPr>
              <w:t>Размещение объектов капитального</w:t>
            </w:r>
            <w:r w:rsidRPr="009720DC">
              <w:rPr>
                <w:rFonts w:ascii="Times New Roman" w:eastAsia="Times New Roman" w:hAnsi="Times New Roman"/>
                <w:kern w:val="0"/>
                <w:sz w:val="24"/>
                <w:szCs w:val="24"/>
                <w:lang w:eastAsia="ru-RU"/>
              </w:rPr>
              <w:t xml:space="preserve"> строительства в целях обеспечения физических и юридических лиц коммунальными услугами, в частности: поставки воды,</w:t>
            </w:r>
            <w:r>
              <w:rPr>
                <w:rFonts w:ascii="Times New Roman" w:eastAsia="Times New Roman" w:hAnsi="Times New Roman"/>
                <w:kern w:val="0"/>
                <w:sz w:val="24"/>
                <w:szCs w:val="24"/>
                <w:lang w:eastAsia="ru-RU"/>
              </w:rPr>
              <w:t xml:space="preserve"> </w:t>
            </w:r>
            <w:r w:rsidRPr="009720DC">
              <w:rPr>
                <w:rFonts w:ascii="Times New Roman" w:eastAsia="Times New Roman" w:hAnsi="Times New Roman"/>
                <w:kern w:val="0"/>
                <w:sz w:val="24"/>
                <w:szCs w:val="24"/>
                <w:lang w:eastAsia="ru-RU"/>
              </w:rPr>
              <w:t>тепла,</w:t>
            </w:r>
            <w:r>
              <w:rPr>
                <w:rFonts w:ascii="Times New Roman" w:eastAsia="Times New Roman" w:hAnsi="Times New Roman"/>
                <w:kern w:val="0"/>
                <w:sz w:val="24"/>
                <w:szCs w:val="24"/>
                <w:lang w:eastAsia="ru-RU"/>
              </w:rPr>
              <w:t xml:space="preserve"> </w:t>
            </w:r>
            <w:proofErr w:type="spellStart"/>
            <w:r w:rsidRPr="009720DC">
              <w:rPr>
                <w:rFonts w:ascii="Times New Roman" w:eastAsia="Times New Roman" w:hAnsi="Times New Roman"/>
                <w:kern w:val="0"/>
                <w:sz w:val="24"/>
                <w:szCs w:val="24"/>
                <w:lang w:eastAsia="ru-RU"/>
              </w:rPr>
              <w:t>элек-тричества</w:t>
            </w:r>
            <w:proofErr w:type="spellEnd"/>
            <w:r w:rsidRPr="009720DC">
              <w:rPr>
                <w:rFonts w:ascii="Times New Roman" w:eastAsia="Times New Roman" w:hAnsi="Times New Roman"/>
                <w:kern w:val="0"/>
                <w:sz w:val="24"/>
                <w:szCs w:val="24"/>
                <w:lang w:eastAsia="ru-RU"/>
              </w:rPr>
              <w:t>,</w:t>
            </w:r>
            <w:r>
              <w:rPr>
                <w:rFonts w:ascii="Times New Roman" w:eastAsia="Times New Roman" w:hAnsi="Times New Roman"/>
                <w:kern w:val="0"/>
                <w:sz w:val="24"/>
                <w:szCs w:val="24"/>
                <w:lang w:eastAsia="ru-RU"/>
              </w:rPr>
              <w:t xml:space="preserve"> </w:t>
            </w:r>
            <w:r w:rsidRPr="009720DC">
              <w:rPr>
                <w:rFonts w:ascii="Times New Roman" w:eastAsia="Times New Roman" w:hAnsi="Times New Roman"/>
                <w:kern w:val="0"/>
                <w:sz w:val="24"/>
                <w:szCs w:val="24"/>
                <w:lang w:eastAsia="ru-RU"/>
              </w:rPr>
              <w:t>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w:t>
            </w:r>
            <w:r>
              <w:rPr>
                <w:rFonts w:ascii="Times New Roman" w:eastAsia="Times New Roman" w:hAnsi="Times New Roman"/>
                <w:kern w:val="0"/>
                <w:sz w:val="24"/>
                <w:szCs w:val="24"/>
                <w:lang w:eastAsia="ru-RU"/>
              </w:rPr>
              <w:t xml:space="preserve"> электропередачи, трансформатор</w:t>
            </w:r>
            <w:r w:rsidRPr="009720DC">
              <w:rPr>
                <w:rFonts w:ascii="Times New Roman" w:eastAsia="Times New Roman" w:hAnsi="Times New Roman"/>
                <w:kern w:val="0"/>
                <w:sz w:val="24"/>
                <w:szCs w:val="24"/>
                <w:lang w:eastAsia="ru-RU"/>
              </w:rPr>
              <w:t xml:space="preserve">ных подстанций, газопроводов, линий связи, телефонных станций, канализаций, стоянок, гаражей и </w:t>
            </w:r>
            <w:r w:rsidRPr="009720DC">
              <w:rPr>
                <w:rFonts w:ascii="Times New Roman" w:eastAsia="Times New Roman" w:hAnsi="Times New Roman"/>
                <w:kern w:val="0"/>
                <w:sz w:val="24"/>
                <w:szCs w:val="24"/>
                <w:lang w:eastAsia="ru-RU"/>
              </w:rPr>
              <w:lastRenderedPageBreak/>
              <w:t>мастерских для обслуживания уборочной и аварийной техники</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E72A9C" w:rsidRPr="007D0897" w:rsidRDefault="00E72A9C" w:rsidP="00942B03">
            <w:pPr>
              <w:jc w:val="center"/>
            </w:pPr>
            <w:r w:rsidRPr="007D0897">
              <w:lastRenderedPageBreak/>
              <w:t>Объектные стоянки для легковых автомобилей</w:t>
            </w:r>
          </w:p>
        </w:tc>
        <w:tc>
          <w:tcPr>
            <w:tcW w:w="1240" w:type="dxa"/>
            <w:tcBorders>
              <w:top w:val="single" w:sz="4" w:space="0" w:color="auto"/>
              <w:left w:val="single" w:sz="4" w:space="0" w:color="auto"/>
              <w:bottom w:val="single" w:sz="4" w:space="0" w:color="auto"/>
              <w:right w:val="single" w:sz="4" w:space="0" w:color="auto"/>
            </w:tcBorders>
          </w:tcPr>
          <w:p w:rsidR="00E72A9C" w:rsidRPr="007D0897" w:rsidRDefault="00E72A9C" w:rsidP="00942B03">
            <w:pPr>
              <w:jc w:val="center"/>
            </w:pPr>
          </w:p>
        </w:tc>
      </w:tr>
      <w:tr w:rsidR="00E72A9C" w:rsidRPr="007D0897" w:rsidTr="00096B09">
        <w:trPr>
          <w:trHeight w:val="360"/>
          <w:jc w:val="center"/>
        </w:trPr>
        <w:tc>
          <w:tcPr>
            <w:tcW w:w="587" w:type="dxa"/>
            <w:tcBorders>
              <w:top w:val="single" w:sz="4" w:space="0" w:color="auto"/>
              <w:left w:val="single" w:sz="4" w:space="0" w:color="auto"/>
              <w:bottom w:val="single" w:sz="4" w:space="0" w:color="auto"/>
              <w:right w:val="single" w:sz="4" w:space="0" w:color="auto"/>
            </w:tcBorders>
            <w:vAlign w:val="center"/>
          </w:tcPr>
          <w:p w:rsidR="00E72A9C" w:rsidRDefault="00E72A9C" w:rsidP="00942B03">
            <w:pPr>
              <w:autoSpaceDE w:val="0"/>
              <w:autoSpaceDN w:val="0"/>
              <w:adjustRightInd w:val="0"/>
              <w:jc w:val="center"/>
            </w:pPr>
            <w:r>
              <w:lastRenderedPageBreak/>
              <w:t>2</w:t>
            </w:r>
          </w:p>
        </w:tc>
        <w:tc>
          <w:tcPr>
            <w:tcW w:w="2604" w:type="dxa"/>
            <w:tcBorders>
              <w:top w:val="single" w:sz="4" w:space="0" w:color="auto"/>
              <w:left w:val="single" w:sz="4" w:space="0" w:color="auto"/>
              <w:bottom w:val="single" w:sz="4" w:space="0" w:color="auto"/>
              <w:right w:val="single" w:sz="4" w:space="0" w:color="auto"/>
            </w:tcBorders>
            <w:noWrap/>
            <w:vAlign w:val="center"/>
          </w:tcPr>
          <w:p w:rsidR="00E72A9C" w:rsidRPr="00F82D12" w:rsidRDefault="00E72A9C" w:rsidP="00942B03">
            <w:pPr>
              <w:autoSpaceDE w:val="0"/>
              <w:autoSpaceDN w:val="0"/>
              <w:adjustRightInd w:val="0"/>
              <w:ind w:left="51" w:hanging="51"/>
            </w:pPr>
            <w:r w:rsidRPr="00F82D12">
              <w:t>Амбулаторное</w:t>
            </w:r>
          </w:p>
          <w:p w:rsidR="00E72A9C" w:rsidRPr="00F82D12" w:rsidRDefault="00E72A9C" w:rsidP="00942B03">
            <w:pPr>
              <w:autoSpaceDE w:val="0"/>
              <w:autoSpaceDN w:val="0"/>
              <w:adjustRightInd w:val="0"/>
              <w:ind w:left="51" w:hanging="51"/>
            </w:pPr>
            <w:r w:rsidRPr="00F82D12">
              <w:t>ветеринарное</w:t>
            </w:r>
          </w:p>
          <w:p w:rsidR="00E72A9C" w:rsidRPr="00F82D12" w:rsidRDefault="00E72A9C" w:rsidP="00942B03">
            <w:pPr>
              <w:autoSpaceDE w:val="0"/>
              <w:autoSpaceDN w:val="0"/>
              <w:adjustRightInd w:val="0"/>
              <w:ind w:left="51" w:hanging="51"/>
            </w:pPr>
            <w:r w:rsidRPr="00F82D12">
              <w:t>обслуживание</w:t>
            </w:r>
          </w:p>
        </w:tc>
        <w:tc>
          <w:tcPr>
            <w:tcW w:w="708" w:type="dxa"/>
            <w:tcBorders>
              <w:top w:val="single" w:sz="4" w:space="0" w:color="auto"/>
              <w:left w:val="single" w:sz="4" w:space="0" w:color="auto"/>
              <w:bottom w:val="single" w:sz="4" w:space="0" w:color="auto"/>
              <w:right w:val="single" w:sz="4" w:space="0" w:color="auto"/>
            </w:tcBorders>
            <w:vAlign w:val="center"/>
          </w:tcPr>
          <w:p w:rsidR="00E72A9C" w:rsidRPr="00F82D12" w:rsidRDefault="00E72A9C" w:rsidP="00942B03">
            <w:pPr>
              <w:ind w:left="51" w:right="-108" w:hanging="51"/>
            </w:pPr>
            <w:r w:rsidRPr="00F82D12">
              <w:t>3.</w:t>
            </w:r>
            <w:r>
              <w:t>10.1</w:t>
            </w:r>
          </w:p>
        </w:tc>
        <w:tc>
          <w:tcPr>
            <w:tcW w:w="2552" w:type="dxa"/>
            <w:tcBorders>
              <w:top w:val="single" w:sz="4" w:space="0" w:color="auto"/>
              <w:left w:val="single" w:sz="4" w:space="0" w:color="auto"/>
              <w:bottom w:val="single" w:sz="4" w:space="0" w:color="auto"/>
              <w:right w:val="single" w:sz="4" w:space="0" w:color="auto"/>
            </w:tcBorders>
            <w:noWrap/>
            <w:vAlign w:val="center"/>
          </w:tcPr>
          <w:p w:rsidR="00E72A9C" w:rsidRPr="00F82D12" w:rsidRDefault="00E72A9C" w:rsidP="00942B03">
            <w:pPr>
              <w:ind w:left="51" w:hanging="51"/>
            </w:pPr>
            <w:r w:rsidRPr="00F82D12">
              <w:t>Размещение объектов капитального строительства, предназначенных для оказания ветеринарных услуг без содержания животных</w:t>
            </w:r>
          </w:p>
        </w:tc>
        <w:tc>
          <w:tcPr>
            <w:tcW w:w="2126" w:type="dxa"/>
            <w:tcBorders>
              <w:top w:val="single" w:sz="4" w:space="0" w:color="auto"/>
              <w:left w:val="single" w:sz="4" w:space="0" w:color="auto"/>
              <w:bottom w:val="single" w:sz="4" w:space="0" w:color="auto"/>
              <w:right w:val="single" w:sz="4" w:space="0" w:color="auto"/>
            </w:tcBorders>
            <w:vAlign w:val="center"/>
          </w:tcPr>
          <w:p w:rsidR="00E72A9C" w:rsidRPr="00F82D12" w:rsidRDefault="00E72A9C" w:rsidP="00942B03">
            <w:pPr>
              <w:ind w:left="51" w:hanging="51"/>
            </w:pPr>
            <w:r w:rsidRPr="00F82D12">
              <w:t>Объектные автостоянки для легковых автомобилей</w:t>
            </w:r>
          </w:p>
        </w:tc>
        <w:tc>
          <w:tcPr>
            <w:tcW w:w="1240" w:type="dxa"/>
            <w:tcBorders>
              <w:top w:val="single" w:sz="4" w:space="0" w:color="auto"/>
              <w:left w:val="single" w:sz="4" w:space="0" w:color="auto"/>
              <w:bottom w:val="single" w:sz="4" w:space="0" w:color="auto"/>
              <w:right w:val="single" w:sz="4" w:space="0" w:color="auto"/>
            </w:tcBorders>
            <w:vAlign w:val="center"/>
          </w:tcPr>
          <w:p w:rsidR="00E72A9C" w:rsidRPr="00F82D12" w:rsidRDefault="00E72A9C" w:rsidP="00942B03">
            <w:pPr>
              <w:jc w:val="center"/>
            </w:pPr>
          </w:p>
        </w:tc>
      </w:tr>
      <w:tr w:rsidR="00E72A9C" w:rsidRPr="007D0897" w:rsidTr="00096B09">
        <w:trPr>
          <w:trHeight w:val="360"/>
          <w:jc w:val="center"/>
        </w:trPr>
        <w:tc>
          <w:tcPr>
            <w:tcW w:w="587" w:type="dxa"/>
            <w:tcBorders>
              <w:top w:val="single" w:sz="4" w:space="0" w:color="auto"/>
              <w:left w:val="single" w:sz="4" w:space="0" w:color="auto"/>
              <w:bottom w:val="single" w:sz="4" w:space="0" w:color="auto"/>
              <w:right w:val="single" w:sz="4" w:space="0" w:color="auto"/>
            </w:tcBorders>
            <w:vAlign w:val="center"/>
          </w:tcPr>
          <w:p w:rsidR="00E72A9C" w:rsidRDefault="00E72A9C" w:rsidP="00942B03">
            <w:pPr>
              <w:autoSpaceDE w:val="0"/>
              <w:autoSpaceDN w:val="0"/>
              <w:adjustRightInd w:val="0"/>
              <w:jc w:val="center"/>
            </w:pPr>
            <w:r>
              <w:t>3</w:t>
            </w:r>
          </w:p>
        </w:tc>
        <w:tc>
          <w:tcPr>
            <w:tcW w:w="2604" w:type="dxa"/>
            <w:tcBorders>
              <w:top w:val="single" w:sz="4" w:space="0" w:color="auto"/>
              <w:left w:val="single" w:sz="4" w:space="0" w:color="auto"/>
              <w:bottom w:val="single" w:sz="4" w:space="0" w:color="auto"/>
              <w:right w:val="single" w:sz="4" w:space="0" w:color="auto"/>
            </w:tcBorders>
            <w:noWrap/>
            <w:vAlign w:val="center"/>
          </w:tcPr>
          <w:p w:rsidR="00E72A9C" w:rsidRPr="00C73AD4" w:rsidRDefault="00E72A9C" w:rsidP="00942B03">
            <w:pPr>
              <w:ind w:left="51"/>
            </w:pPr>
            <w:r>
              <w:t>Пищевая промышленность</w:t>
            </w:r>
          </w:p>
        </w:tc>
        <w:tc>
          <w:tcPr>
            <w:tcW w:w="708" w:type="dxa"/>
            <w:tcBorders>
              <w:top w:val="single" w:sz="4" w:space="0" w:color="auto"/>
              <w:left w:val="single" w:sz="4" w:space="0" w:color="auto"/>
              <w:bottom w:val="single" w:sz="4" w:space="0" w:color="auto"/>
              <w:right w:val="single" w:sz="4" w:space="0" w:color="auto"/>
            </w:tcBorders>
            <w:vAlign w:val="center"/>
          </w:tcPr>
          <w:p w:rsidR="00E72A9C" w:rsidRPr="00C73AD4" w:rsidRDefault="00E72A9C" w:rsidP="00942B03">
            <w:pPr>
              <w:jc w:val="center"/>
            </w:pPr>
            <w:r>
              <w:t>6.4</w:t>
            </w:r>
          </w:p>
        </w:tc>
        <w:tc>
          <w:tcPr>
            <w:tcW w:w="2552" w:type="dxa"/>
            <w:tcBorders>
              <w:top w:val="single" w:sz="4" w:space="0" w:color="auto"/>
              <w:left w:val="single" w:sz="4" w:space="0" w:color="auto"/>
              <w:bottom w:val="single" w:sz="4" w:space="0" w:color="auto"/>
              <w:right w:val="single" w:sz="4" w:space="0" w:color="auto"/>
            </w:tcBorders>
            <w:noWrap/>
            <w:vAlign w:val="center"/>
          </w:tcPr>
          <w:p w:rsidR="00E72A9C" w:rsidRPr="00C73AD4" w:rsidRDefault="00E72A9C" w:rsidP="00942B03">
            <w:pPr>
              <w:pStyle w:val="ConsPlusNormal"/>
              <w:ind w:firstLine="0"/>
              <w:rPr>
                <w:rFonts w:ascii="Times New Roman" w:hAnsi="Times New Roman"/>
                <w:sz w:val="24"/>
                <w:szCs w:val="24"/>
              </w:rPr>
            </w:pPr>
            <w:r>
              <w:rPr>
                <w:rFonts w:ascii="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продукции (консервирование, хлебопечение)</w:t>
            </w:r>
          </w:p>
        </w:tc>
        <w:tc>
          <w:tcPr>
            <w:tcW w:w="2126" w:type="dxa"/>
            <w:tcBorders>
              <w:top w:val="single" w:sz="4" w:space="0" w:color="auto"/>
              <w:left w:val="single" w:sz="4" w:space="0" w:color="auto"/>
              <w:bottom w:val="single" w:sz="4" w:space="0" w:color="auto"/>
              <w:right w:val="single" w:sz="4" w:space="0" w:color="auto"/>
            </w:tcBorders>
            <w:vAlign w:val="center"/>
          </w:tcPr>
          <w:p w:rsidR="00E72A9C" w:rsidRPr="00C73AD4" w:rsidRDefault="00E72A9C" w:rsidP="00942B03">
            <w:pPr>
              <w:ind w:left="141"/>
            </w:pPr>
            <w:r w:rsidRPr="00C73AD4">
              <w:t>Объектные автостоянки для легковых  автомобилей</w:t>
            </w:r>
          </w:p>
        </w:tc>
        <w:tc>
          <w:tcPr>
            <w:tcW w:w="1240" w:type="dxa"/>
            <w:tcBorders>
              <w:top w:val="single" w:sz="4" w:space="0" w:color="auto"/>
              <w:left w:val="single" w:sz="4" w:space="0" w:color="auto"/>
              <w:bottom w:val="single" w:sz="4" w:space="0" w:color="auto"/>
              <w:right w:val="single" w:sz="4" w:space="0" w:color="auto"/>
            </w:tcBorders>
          </w:tcPr>
          <w:p w:rsidR="00E72A9C" w:rsidRPr="00C73AD4" w:rsidRDefault="00E72A9C" w:rsidP="00942B03"/>
        </w:tc>
      </w:tr>
    </w:tbl>
    <w:p w:rsidR="00D30C2B" w:rsidRDefault="00D30C2B" w:rsidP="00D435D9">
      <w:pPr>
        <w:tabs>
          <w:tab w:val="left" w:pos="709"/>
        </w:tabs>
        <w:autoSpaceDE w:val="0"/>
        <w:autoSpaceDN w:val="0"/>
        <w:adjustRightInd w:val="0"/>
        <w:spacing w:before="72"/>
        <w:ind w:firstLine="311"/>
        <w:jc w:val="both"/>
        <w:rPr>
          <w:sz w:val="26"/>
          <w:szCs w:val="26"/>
        </w:rPr>
      </w:pPr>
    </w:p>
    <w:p w:rsidR="00096B09" w:rsidRPr="00DD48EE" w:rsidRDefault="00096B09" w:rsidP="00096B09">
      <w:pPr>
        <w:ind w:firstLine="851"/>
        <w:jc w:val="both"/>
      </w:pPr>
      <w:r w:rsidRPr="00DD48EE">
        <w:t>4) предельные размеры земельных участков, предельные параметры разрешенного строительства, реконструкции объектов капитального строительства зоны П</w:t>
      </w:r>
      <w:proofErr w:type="gramStart"/>
      <w:r w:rsidRPr="00DD48EE">
        <w:t>1</w:t>
      </w:r>
      <w:proofErr w:type="gramEnd"/>
      <w:r w:rsidRPr="00DD48EE">
        <w:t xml:space="preserve"> приведены в таблице 6.2.</w:t>
      </w:r>
    </w:p>
    <w:p w:rsidR="00096B09" w:rsidRPr="00DD48EE" w:rsidRDefault="00096B09" w:rsidP="00096B09">
      <w:pPr>
        <w:autoSpaceDE w:val="0"/>
        <w:autoSpaceDN w:val="0"/>
        <w:adjustRightInd w:val="0"/>
        <w:ind w:left="720"/>
        <w:jc w:val="right"/>
      </w:pPr>
      <w:r w:rsidRPr="00DD48EE">
        <w:t>Таблица 6.2</w:t>
      </w:r>
    </w:p>
    <w:tbl>
      <w:tblPr>
        <w:tblW w:w="9639" w:type="dxa"/>
        <w:tblInd w:w="108" w:type="dxa"/>
        <w:tblLayout w:type="fixed"/>
        <w:tblLook w:val="0000" w:firstRow="0" w:lastRow="0" w:firstColumn="0" w:lastColumn="0" w:noHBand="0" w:noVBand="0"/>
      </w:tblPr>
      <w:tblGrid>
        <w:gridCol w:w="567"/>
        <w:gridCol w:w="6804"/>
        <w:gridCol w:w="851"/>
        <w:gridCol w:w="1417"/>
      </w:tblGrid>
      <w:tr w:rsidR="00096B09" w:rsidRPr="005D7900" w:rsidTr="00096B09">
        <w:trPr>
          <w:tblHeader/>
        </w:trPr>
        <w:tc>
          <w:tcPr>
            <w:tcW w:w="567" w:type="dxa"/>
            <w:tcBorders>
              <w:top w:val="single" w:sz="4" w:space="0" w:color="000000"/>
              <w:left w:val="single" w:sz="4" w:space="0" w:color="000000"/>
              <w:bottom w:val="single" w:sz="4" w:space="0" w:color="000000"/>
            </w:tcBorders>
            <w:shd w:val="clear" w:color="auto" w:fill="auto"/>
            <w:vAlign w:val="center"/>
          </w:tcPr>
          <w:p w:rsidR="00096B09" w:rsidRPr="00416DC4" w:rsidRDefault="00096B09" w:rsidP="00942B03">
            <w:pPr>
              <w:jc w:val="center"/>
              <w:rPr>
                <w:color w:val="000000"/>
              </w:rPr>
            </w:pPr>
            <w:r w:rsidRPr="00416DC4">
              <w:rPr>
                <w:color w:val="000000"/>
              </w:rPr>
              <w:t>№</w:t>
            </w:r>
          </w:p>
          <w:p w:rsidR="00096B09" w:rsidRPr="00416DC4" w:rsidRDefault="00096B09" w:rsidP="00942B03">
            <w:pPr>
              <w:jc w:val="center"/>
              <w:rPr>
                <w:color w:val="000000"/>
              </w:rPr>
            </w:pPr>
            <w:proofErr w:type="gramStart"/>
            <w:r w:rsidRPr="00416DC4">
              <w:rPr>
                <w:color w:val="000000"/>
              </w:rPr>
              <w:t>п</w:t>
            </w:r>
            <w:proofErr w:type="gramEnd"/>
            <w:r w:rsidRPr="00416DC4">
              <w:rPr>
                <w:color w:val="000000"/>
              </w:rPr>
              <w:t>/п</w:t>
            </w:r>
          </w:p>
        </w:tc>
        <w:tc>
          <w:tcPr>
            <w:tcW w:w="6804" w:type="dxa"/>
            <w:tcBorders>
              <w:top w:val="single" w:sz="4" w:space="0" w:color="000000"/>
              <w:left w:val="single" w:sz="4" w:space="0" w:color="000000"/>
              <w:bottom w:val="single" w:sz="4" w:space="0" w:color="000000"/>
            </w:tcBorders>
            <w:shd w:val="clear" w:color="auto" w:fill="auto"/>
            <w:vAlign w:val="center"/>
          </w:tcPr>
          <w:p w:rsidR="00096B09" w:rsidRPr="00416DC4" w:rsidRDefault="00096B09" w:rsidP="00942B03">
            <w:pPr>
              <w:jc w:val="center"/>
              <w:rPr>
                <w:color w:val="000000"/>
              </w:rPr>
            </w:pPr>
            <w:r w:rsidRPr="00416DC4">
              <w:rPr>
                <w:color w:val="000000"/>
              </w:rPr>
              <w:t>Наименование параметра</w:t>
            </w:r>
          </w:p>
        </w:tc>
        <w:tc>
          <w:tcPr>
            <w:tcW w:w="851" w:type="dxa"/>
            <w:tcBorders>
              <w:top w:val="single" w:sz="4" w:space="0" w:color="000000"/>
              <w:left w:val="single" w:sz="4" w:space="0" w:color="000000"/>
              <w:bottom w:val="single" w:sz="4" w:space="0" w:color="000000"/>
            </w:tcBorders>
            <w:shd w:val="clear" w:color="auto" w:fill="auto"/>
            <w:vAlign w:val="center"/>
          </w:tcPr>
          <w:p w:rsidR="00096B09" w:rsidRPr="00416DC4" w:rsidRDefault="00096B09" w:rsidP="00942B03">
            <w:pPr>
              <w:jc w:val="center"/>
              <w:rPr>
                <w:color w:val="000000"/>
              </w:rPr>
            </w:pPr>
            <w:r w:rsidRPr="00416DC4">
              <w:rPr>
                <w:color w:val="000000"/>
              </w:rPr>
              <w:t>Ед. изм.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B09" w:rsidRPr="00416DC4" w:rsidRDefault="00096B09" w:rsidP="00942B03">
            <w:pPr>
              <w:jc w:val="center"/>
              <w:rPr>
                <w:color w:val="000000"/>
              </w:rPr>
            </w:pPr>
            <w:r w:rsidRPr="00416DC4">
              <w:rPr>
                <w:color w:val="000000"/>
              </w:rPr>
              <w:t>Показатель</w:t>
            </w:r>
          </w:p>
        </w:tc>
      </w:tr>
      <w:tr w:rsidR="00096B09" w:rsidRPr="005D7900" w:rsidTr="00096B09">
        <w:tc>
          <w:tcPr>
            <w:tcW w:w="567" w:type="dxa"/>
            <w:tcBorders>
              <w:top w:val="single" w:sz="4" w:space="0" w:color="000000"/>
              <w:left w:val="single" w:sz="4" w:space="0" w:color="000000"/>
              <w:bottom w:val="single" w:sz="4" w:space="0" w:color="000000"/>
            </w:tcBorders>
            <w:shd w:val="clear" w:color="auto" w:fill="auto"/>
            <w:vAlign w:val="center"/>
          </w:tcPr>
          <w:p w:rsidR="00096B09" w:rsidRPr="00416DC4" w:rsidRDefault="00096B09" w:rsidP="00942B03">
            <w:pPr>
              <w:jc w:val="center"/>
              <w:rPr>
                <w:color w:val="000000"/>
              </w:rPr>
            </w:pPr>
            <w:r w:rsidRPr="00416DC4">
              <w:rPr>
                <w:color w:val="000000"/>
              </w:rPr>
              <w:t>1</w:t>
            </w:r>
          </w:p>
        </w:tc>
        <w:tc>
          <w:tcPr>
            <w:tcW w:w="6804" w:type="dxa"/>
            <w:tcBorders>
              <w:top w:val="single" w:sz="4" w:space="0" w:color="000000"/>
              <w:left w:val="single" w:sz="4" w:space="0" w:color="000000"/>
              <w:bottom w:val="single" w:sz="4" w:space="0" w:color="000000"/>
            </w:tcBorders>
            <w:shd w:val="clear" w:color="auto" w:fill="auto"/>
          </w:tcPr>
          <w:p w:rsidR="00096B09" w:rsidRPr="00416DC4" w:rsidRDefault="00096B09" w:rsidP="00942B03">
            <w:pPr>
              <w:rPr>
                <w:color w:val="000000"/>
              </w:rPr>
            </w:pPr>
            <w:r w:rsidRPr="00416DC4">
              <w:rPr>
                <w:color w:val="000000"/>
              </w:rPr>
              <w:t>Минимальная площадь земельного участка:</w:t>
            </w:r>
          </w:p>
        </w:tc>
        <w:tc>
          <w:tcPr>
            <w:tcW w:w="851" w:type="dxa"/>
            <w:tcBorders>
              <w:top w:val="single" w:sz="4" w:space="0" w:color="000000"/>
              <w:left w:val="single" w:sz="4" w:space="0" w:color="000000"/>
              <w:bottom w:val="single" w:sz="4" w:space="0" w:color="000000"/>
            </w:tcBorders>
            <w:shd w:val="clear" w:color="auto" w:fill="auto"/>
            <w:vAlign w:val="center"/>
          </w:tcPr>
          <w:p w:rsidR="00096B09" w:rsidRPr="00416DC4" w:rsidRDefault="00096B09" w:rsidP="00942B03">
            <w:pPr>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B09" w:rsidRPr="00416DC4" w:rsidRDefault="00096B09" w:rsidP="00942B03">
            <w:pPr>
              <w:jc w:val="center"/>
              <w:rPr>
                <w:color w:val="000000"/>
              </w:rPr>
            </w:pPr>
          </w:p>
        </w:tc>
      </w:tr>
      <w:tr w:rsidR="00096B09" w:rsidRPr="005D7900" w:rsidTr="00096B09">
        <w:tc>
          <w:tcPr>
            <w:tcW w:w="567" w:type="dxa"/>
            <w:tcBorders>
              <w:top w:val="single" w:sz="4" w:space="0" w:color="000000"/>
              <w:left w:val="single" w:sz="4" w:space="0" w:color="000000"/>
              <w:bottom w:val="single" w:sz="4" w:space="0" w:color="000000"/>
            </w:tcBorders>
            <w:shd w:val="clear" w:color="auto" w:fill="auto"/>
            <w:vAlign w:val="center"/>
          </w:tcPr>
          <w:p w:rsidR="00096B09" w:rsidRPr="005D7900" w:rsidRDefault="00096B09" w:rsidP="00942B03">
            <w:pPr>
              <w:jc w:val="center"/>
              <w:rPr>
                <w:color w:val="000000"/>
              </w:rPr>
            </w:pPr>
            <w:r w:rsidRPr="005D7900">
              <w:rPr>
                <w:color w:val="000000"/>
              </w:rPr>
              <w:t>1.1</w:t>
            </w:r>
          </w:p>
        </w:tc>
        <w:tc>
          <w:tcPr>
            <w:tcW w:w="6804" w:type="dxa"/>
            <w:tcBorders>
              <w:top w:val="single" w:sz="4" w:space="0" w:color="000000"/>
              <w:left w:val="single" w:sz="4" w:space="0" w:color="000000"/>
              <w:bottom w:val="single" w:sz="4" w:space="0" w:color="000000"/>
            </w:tcBorders>
            <w:shd w:val="clear" w:color="auto" w:fill="auto"/>
          </w:tcPr>
          <w:p w:rsidR="00096B09" w:rsidRPr="005D7900" w:rsidRDefault="00096B09" w:rsidP="00942B03">
            <w:pPr>
              <w:autoSpaceDE w:val="0"/>
              <w:autoSpaceDN w:val="0"/>
              <w:adjustRightInd w:val="0"/>
              <w:rPr>
                <w:color w:val="000000"/>
              </w:rPr>
            </w:pPr>
            <w:r w:rsidRPr="005D7900">
              <w:rPr>
                <w:rFonts w:eastAsia="Times New Roman"/>
                <w:color w:val="000000"/>
                <w:kern w:val="0"/>
                <w:lang w:eastAsia="ru-RU"/>
              </w:rPr>
              <w:t xml:space="preserve">для размещения объектов </w:t>
            </w:r>
            <w:r w:rsidRPr="005D7900">
              <w:rPr>
                <w:color w:val="000000"/>
              </w:rPr>
              <w:t>амбулаторного ветеринарного</w:t>
            </w:r>
          </w:p>
          <w:p w:rsidR="00096B09" w:rsidRPr="005D7900" w:rsidRDefault="00096B09" w:rsidP="00942B03">
            <w:pPr>
              <w:rPr>
                <w:color w:val="000000"/>
              </w:rPr>
            </w:pPr>
            <w:r w:rsidRPr="005D7900">
              <w:rPr>
                <w:color w:val="000000"/>
              </w:rPr>
              <w:t>обслуживания, связи</w:t>
            </w:r>
          </w:p>
        </w:tc>
        <w:tc>
          <w:tcPr>
            <w:tcW w:w="851" w:type="dxa"/>
            <w:tcBorders>
              <w:top w:val="single" w:sz="4" w:space="0" w:color="000000"/>
              <w:left w:val="single" w:sz="4" w:space="0" w:color="000000"/>
              <w:bottom w:val="single" w:sz="4" w:space="0" w:color="000000"/>
            </w:tcBorders>
            <w:shd w:val="clear" w:color="auto" w:fill="auto"/>
            <w:vAlign w:val="center"/>
          </w:tcPr>
          <w:p w:rsidR="00096B09" w:rsidRPr="005D7900" w:rsidRDefault="00096B09" w:rsidP="00942B03">
            <w:pPr>
              <w:jc w:val="center"/>
              <w:rPr>
                <w:color w:val="000000"/>
              </w:rPr>
            </w:pPr>
            <w:r w:rsidRPr="005D7900">
              <w:rPr>
                <w:color w:val="000000"/>
              </w:rPr>
              <w:t>кв. 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B09" w:rsidRPr="005D7900" w:rsidRDefault="00096B09" w:rsidP="00942B03">
            <w:pPr>
              <w:jc w:val="center"/>
              <w:rPr>
                <w:color w:val="000000"/>
              </w:rPr>
            </w:pPr>
            <w:r w:rsidRPr="005D7900">
              <w:rPr>
                <w:color w:val="000000"/>
              </w:rPr>
              <w:t>400,0</w:t>
            </w:r>
          </w:p>
        </w:tc>
      </w:tr>
      <w:tr w:rsidR="00096B09" w:rsidRPr="005D7900" w:rsidTr="00096B09">
        <w:tc>
          <w:tcPr>
            <w:tcW w:w="567" w:type="dxa"/>
            <w:tcBorders>
              <w:top w:val="single" w:sz="4" w:space="0" w:color="000000"/>
              <w:left w:val="single" w:sz="4" w:space="0" w:color="000000"/>
              <w:bottom w:val="single" w:sz="4" w:space="0" w:color="000000"/>
            </w:tcBorders>
            <w:shd w:val="clear" w:color="auto" w:fill="auto"/>
            <w:vAlign w:val="center"/>
          </w:tcPr>
          <w:p w:rsidR="00096B09" w:rsidRPr="005D7900" w:rsidRDefault="00096B09" w:rsidP="00942B03">
            <w:pPr>
              <w:jc w:val="center"/>
              <w:rPr>
                <w:color w:val="000000"/>
              </w:rPr>
            </w:pPr>
            <w:r w:rsidRPr="005D7900">
              <w:rPr>
                <w:color w:val="000000"/>
              </w:rPr>
              <w:t>1.2</w:t>
            </w:r>
          </w:p>
        </w:tc>
        <w:tc>
          <w:tcPr>
            <w:tcW w:w="6804" w:type="dxa"/>
            <w:tcBorders>
              <w:top w:val="single" w:sz="4" w:space="0" w:color="000000"/>
              <w:left w:val="single" w:sz="4" w:space="0" w:color="000000"/>
              <w:bottom w:val="single" w:sz="4" w:space="0" w:color="000000"/>
            </w:tcBorders>
            <w:shd w:val="clear" w:color="auto" w:fill="auto"/>
          </w:tcPr>
          <w:p w:rsidR="00096B09" w:rsidRPr="005D7900" w:rsidRDefault="00096B09" w:rsidP="00942B03">
            <w:pPr>
              <w:rPr>
                <w:color w:val="000000"/>
              </w:rPr>
            </w:pPr>
            <w:r w:rsidRPr="005D7900">
              <w:rPr>
                <w:color w:val="000000"/>
              </w:rPr>
              <w:t xml:space="preserve">для </w:t>
            </w:r>
            <w:r>
              <w:rPr>
                <w:color w:val="000000"/>
              </w:rPr>
              <w:t>прочих</w:t>
            </w:r>
            <w:r w:rsidRPr="005D7900">
              <w:rPr>
                <w:color w:val="000000"/>
              </w:rPr>
              <w:t xml:space="preserve"> объектов </w:t>
            </w:r>
          </w:p>
        </w:tc>
        <w:tc>
          <w:tcPr>
            <w:tcW w:w="851" w:type="dxa"/>
            <w:tcBorders>
              <w:top w:val="single" w:sz="4" w:space="0" w:color="000000"/>
              <w:left w:val="single" w:sz="4" w:space="0" w:color="000000"/>
              <w:bottom w:val="single" w:sz="4" w:space="0" w:color="000000"/>
            </w:tcBorders>
            <w:shd w:val="clear" w:color="auto" w:fill="auto"/>
            <w:vAlign w:val="center"/>
          </w:tcPr>
          <w:p w:rsidR="00096B09" w:rsidRPr="005D7900" w:rsidRDefault="00096B09" w:rsidP="00942B03">
            <w:pPr>
              <w:jc w:val="center"/>
              <w:rPr>
                <w:color w:val="000000"/>
              </w:rPr>
            </w:pPr>
            <w:r w:rsidRPr="005D7900">
              <w:rPr>
                <w:color w:val="000000"/>
              </w:rPr>
              <w:t>кв. 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B09" w:rsidRPr="005D7900" w:rsidRDefault="00096B09" w:rsidP="00942B03">
            <w:pPr>
              <w:jc w:val="center"/>
              <w:rPr>
                <w:color w:val="000000"/>
              </w:rPr>
            </w:pPr>
            <w:r w:rsidRPr="005D7900">
              <w:rPr>
                <w:color w:val="000000"/>
              </w:rPr>
              <w:t>1000,0</w:t>
            </w:r>
          </w:p>
        </w:tc>
      </w:tr>
      <w:tr w:rsidR="00096B09" w:rsidRPr="005D7900" w:rsidTr="00096B09">
        <w:tc>
          <w:tcPr>
            <w:tcW w:w="567" w:type="dxa"/>
            <w:tcBorders>
              <w:top w:val="single" w:sz="4" w:space="0" w:color="000000"/>
              <w:left w:val="single" w:sz="4" w:space="0" w:color="000000"/>
              <w:bottom w:val="single" w:sz="4" w:space="0" w:color="000000"/>
            </w:tcBorders>
            <w:shd w:val="clear" w:color="auto" w:fill="auto"/>
            <w:vAlign w:val="center"/>
          </w:tcPr>
          <w:p w:rsidR="00096B09" w:rsidRPr="00416DC4" w:rsidRDefault="00096B09" w:rsidP="00942B03">
            <w:pPr>
              <w:jc w:val="center"/>
              <w:rPr>
                <w:color w:val="000000"/>
              </w:rPr>
            </w:pPr>
            <w:r w:rsidRPr="00416DC4">
              <w:rPr>
                <w:color w:val="000000"/>
              </w:rPr>
              <w:t>2</w:t>
            </w:r>
          </w:p>
        </w:tc>
        <w:tc>
          <w:tcPr>
            <w:tcW w:w="6804" w:type="dxa"/>
            <w:tcBorders>
              <w:top w:val="single" w:sz="4" w:space="0" w:color="000000"/>
              <w:left w:val="single" w:sz="4" w:space="0" w:color="000000"/>
              <w:bottom w:val="single" w:sz="4" w:space="0" w:color="000000"/>
            </w:tcBorders>
            <w:shd w:val="clear" w:color="auto" w:fill="auto"/>
          </w:tcPr>
          <w:p w:rsidR="00096B09" w:rsidRPr="00416DC4" w:rsidRDefault="00096B09" w:rsidP="00942B03">
            <w:pPr>
              <w:rPr>
                <w:color w:val="000000"/>
              </w:rPr>
            </w:pPr>
            <w:r w:rsidRPr="00416DC4">
              <w:rPr>
                <w:color w:val="000000"/>
              </w:rPr>
              <w:t>Максимальная площадь земельного участка:</w:t>
            </w:r>
          </w:p>
        </w:tc>
        <w:tc>
          <w:tcPr>
            <w:tcW w:w="851" w:type="dxa"/>
            <w:tcBorders>
              <w:top w:val="single" w:sz="4" w:space="0" w:color="000000"/>
              <w:left w:val="single" w:sz="4" w:space="0" w:color="000000"/>
              <w:bottom w:val="single" w:sz="4" w:space="0" w:color="000000"/>
            </w:tcBorders>
            <w:shd w:val="clear" w:color="auto" w:fill="auto"/>
            <w:vAlign w:val="center"/>
          </w:tcPr>
          <w:p w:rsidR="00096B09" w:rsidRPr="00416DC4" w:rsidRDefault="00096B09" w:rsidP="00942B03">
            <w:pPr>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B09" w:rsidRPr="00416DC4" w:rsidRDefault="00096B09" w:rsidP="00942B03">
            <w:pPr>
              <w:jc w:val="center"/>
              <w:rPr>
                <w:color w:val="000000"/>
              </w:rPr>
            </w:pPr>
          </w:p>
        </w:tc>
      </w:tr>
      <w:tr w:rsidR="00096B09" w:rsidRPr="005D7900" w:rsidTr="00096B09">
        <w:tc>
          <w:tcPr>
            <w:tcW w:w="567" w:type="dxa"/>
            <w:tcBorders>
              <w:top w:val="single" w:sz="4" w:space="0" w:color="000000"/>
              <w:left w:val="single" w:sz="4" w:space="0" w:color="000000"/>
              <w:bottom w:val="single" w:sz="4" w:space="0" w:color="000000"/>
            </w:tcBorders>
            <w:shd w:val="clear" w:color="auto" w:fill="auto"/>
            <w:vAlign w:val="center"/>
          </w:tcPr>
          <w:p w:rsidR="00096B09" w:rsidRPr="005D7900" w:rsidRDefault="00096B09" w:rsidP="00942B03">
            <w:pPr>
              <w:jc w:val="center"/>
              <w:rPr>
                <w:color w:val="000000"/>
              </w:rPr>
            </w:pPr>
            <w:r w:rsidRPr="005D7900">
              <w:rPr>
                <w:color w:val="000000"/>
              </w:rPr>
              <w:t>2.1</w:t>
            </w:r>
          </w:p>
        </w:tc>
        <w:tc>
          <w:tcPr>
            <w:tcW w:w="6804" w:type="dxa"/>
            <w:tcBorders>
              <w:top w:val="single" w:sz="4" w:space="0" w:color="000000"/>
              <w:left w:val="single" w:sz="4" w:space="0" w:color="000000"/>
              <w:bottom w:val="single" w:sz="4" w:space="0" w:color="000000"/>
            </w:tcBorders>
            <w:shd w:val="clear" w:color="auto" w:fill="auto"/>
          </w:tcPr>
          <w:p w:rsidR="00096B09" w:rsidRPr="005D7900" w:rsidRDefault="00096B09" w:rsidP="00942B03">
            <w:pPr>
              <w:autoSpaceDE w:val="0"/>
              <w:autoSpaceDN w:val="0"/>
              <w:adjustRightInd w:val="0"/>
              <w:rPr>
                <w:color w:val="000000"/>
              </w:rPr>
            </w:pPr>
            <w:r w:rsidRPr="005D7900">
              <w:rPr>
                <w:rFonts w:eastAsia="Times New Roman"/>
                <w:color w:val="000000"/>
                <w:kern w:val="0"/>
                <w:lang w:eastAsia="ru-RU"/>
              </w:rPr>
              <w:t xml:space="preserve">для размещения объектов </w:t>
            </w:r>
            <w:r w:rsidRPr="005D7900">
              <w:rPr>
                <w:color w:val="000000"/>
              </w:rPr>
              <w:t>амбулаторного ветеринарного</w:t>
            </w:r>
          </w:p>
          <w:p w:rsidR="00096B09" w:rsidRPr="005D7900" w:rsidRDefault="00096B09" w:rsidP="00942B03">
            <w:pPr>
              <w:rPr>
                <w:color w:val="000000"/>
              </w:rPr>
            </w:pPr>
            <w:r w:rsidRPr="005D7900">
              <w:rPr>
                <w:color w:val="000000"/>
              </w:rPr>
              <w:t xml:space="preserve">обслуживания, обеспечение внутреннего правопорядка, связи, </w:t>
            </w:r>
          </w:p>
        </w:tc>
        <w:tc>
          <w:tcPr>
            <w:tcW w:w="851" w:type="dxa"/>
            <w:tcBorders>
              <w:top w:val="single" w:sz="4" w:space="0" w:color="000000"/>
              <w:left w:val="single" w:sz="4" w:space="0" w:color="000000"/>
              <w:bottom w:val="single" w:sz="4" w:space="0" w:color="000000"/>
            </w:tcBorders>
            <w:shd w:val="clear" w:color="auto" w:fill="auto"/>
            <w:vAlign w:val="center"/>
          </w:tcPr>
          <w:p w:rsidR="00096B09" w:rsidRPr="005D7900" w:rsidRDefault="00096B09" w:rsidP="00942B03">
            <w:pPr>
              <w:jc w:val="center"/>
              <w:rPr>
                <w:color w:val="000000"/>
              </w:rPr>
            </w:pPr>
            <w:r w:rsidRPr="005D7900">
              <w:rPr>
                <w:color w:val="000000"/>
              </w:rPr>
              <w:t>кв. 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B09" w:rsidRPr="005D7900" w:rsidRDefault="00096B09" w:rsidP="00942B03">
            <w:pPr>
              <w:jc w:val="center"/>
              <w:rPr>
                <w:color w:val="000000"/>
              </w:rPr>
            </w:pPr>
            <w:r w:rsidRPr="005D7900">
              <w:rPr>
                <w:color w:val="000000"/>
              </w:rPr>
              <w:t>2000,0</w:t>
            </w:r>
          </w:p>
        </w:tc>
      </w:tr>
      <w:tr w:rsidR="00096B09" w:rsidRPr="005D7900" w:rsidTr="00096B09">
        <w:tc>
          <w:tcPr>
            <w:tcW w:w="567" w:type="dxa"/>
            <w:tcBorders>
              <w:top w:val="single" w:sz="4" w:space="0" w:color="000000"/>
              <w:left w:val="single" w:sz="4" w:space="0" w:color="000000"/>
              <w:bottom w:val="single" w:sz="4" w:space="0" w:color="000000"/>
            </w:tcBorders>
            <w:shd w:val="clear" w:color="auto" w:fill="auto"/>
            <w:vAlign w:val="center"/>
          </w:tcPr>
          <w:p w:rsidR="00096B09" w:rsidRPr="005D7900" w:rsidRDefault="00096B09" w:rsidP="00942B03">
            <w:pPr>
              <w:jc w:val="center"/>
              <w:rPr>
                <w:color w:val="000000"/>
              </w:rPr>
            </w:pPr>
            <w:r w:rsidRPr="005D7900">
              <w:rPr>
                <w:color w:val="000000"/>
              </w:rPr>
              <w:t>2.2</w:t>
            </w:r>
          </w:p>
        </w:tc>
        <w:tc>
          <w:tcPr>
            <w:tcW w:w="6804" w:type="dxa"/>
            <w:tcBorders>
              <w:top w:val="single" w:sz="4" w:space="0" w:color="000000"/>
              <w:left w:val="single" w:sz="4" w:space="0" w:color="000000"/>
              <w:bottom w:val="single" w:sz="4" w:space="0" w:color="000000"/>
            </w:tcBorders>
            <w:shd w:val="clear" w:color="auto" w:fill="auto"/>
          </w:tcPr>
          <w:p w:rsidR="00096B09" w:rsidRPr="005D7900" w:rsidRDefault="00096B09" w:rsidP="00942B03">
            <w:pPr>
              <w:rPr>
                <w:color w:val="000000"/>
              </w:rPr>
            </w:pPr>
            <w:r>
              <w:rPr>
                <w:color w:val="000000"/>
              </w:rPr>
              <w:t>для прочих</w:t>
            </w:r>
            <w:r w:rsidRPr="005D7900">
              <w:rPr>
                <w:color w:val="000000"/>
              </w:rPr>
              <w:t xml:space="preserve"> объектов </w:t>
            </w:r>
          </w:p>
        </w:tc>
        <w:tc>
          <w:tcPr>
            <w:tcW w:w="851" w:type="dxa"/>
            <w:tcBorders>
              <w:top w:val="single" w:sz="4" w:space="0" w:color="000000"/>
              <w:left w:val="single" w:sz="4" w:space="0" w:color="000000"/>
              <w:bottom w:val="single" w:sz="4" w:space="0" w:color="000000"/>
            </w:tcBorders>
            <w:shd w:val="clear" w:color="auto" w:fill="auto"/>
            <w:vAlign w:val="center"/>
          </w:tcPr>
          <w:p w:rsidR="00096B09" w:rsidRPr="005D7900" w:rsidRDefault="00096B09" w:rsidP="00942B03">
            <w:pPr>
              <w:jc w:val="center"/>
              <w:rPr>
                <w:color w:val="000000"/>
              </w:rPr>
            </w:pPr>
            <w:r w:rsidRPr="005D7900">
              <w:rPr>
                <w:color w:val="000000"/>
              </w:rPr>
              <w:t>кв. 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B09" w:rsidRPr="005D7900" w:rsidRDefault="00096B09" w:rsidP="00942B03">
            <w:pPr>
              <w:jc w:val="center"/>
              <w:rPr>
                <w:color w:val="000000"/>
              </w:rPr>
            </w:pPr>
            <w:r w:rsidRPr="005D7900">
              <w:rPr>
                <w:color w:val="000000"/>
              </w:rPr>
              <w:t>10000,0</w:t>
            </w:r>
          </w:p>
        </w:tc>
      </w:tr>
      <w:tr w:rsidR="00096B09" w:rsidRPr="005D7900" w:rsidTr="00096B09">
        <w:tc>
          <w:tcPr>
            <w:tcW w:w="567" w:type="dxa"/>
            <w:tcBorders>
              <w:top w:val="single" w:sz="4" w:space="0" w:color="000000"/>
              <w:left w:val="single" w:sz="4" w:space="0" w:color="000000"/>
              <w:bottom w:val="single" w:sz="4" w:space="0" w:color="000000"/>
            </w:tcBorders>
            <w:shd w:val="clear" w:color="auto" w:fill="auto"/>
            <w:vAlign w:val="center"/>
          </w:tcPr>
          <w:p w:rsidR="00096B09" w:rsidRPr="00385C13" w:rsidRDefault="00096B09" w:rsidP="00942B03">
            <w:pPr>
              <w:jc w:val="center"/>
              <w:rPr>
                <w:color w:val="000000"/>
              </w:rPr>
            </w:pPr>
            <w:r>
              <w:rPr>
                <w:color w:val="000000"/>
              </w:rPr>
              <w:t>3</w:t>
            </w:r>
          </w:p>
        </w:tc>
        <w:tc>
          <w:tcPr>
            <w:tcW w:w="6804" w:type="dxa"/>
            <w:tcBorders>
              <w:top w:val="single" w:sz="4" w:space="0" w:color="000000"/>
              <w:left w:val="single" w:sz="4" w:space="0" w:color="000000"/>
              <w:bottom w:val="single" w:sz="4" w:space="0" w:color="000000"/>
            </w:tcBorders>
            <w:shd w:val="clear" w:color="auto" w:fill="auto"/>
          </w:tcPr>
          <w:p w:rsidR="00096B09" w:rsidRPr="00385C13" w:rsidRDefault="00096B09" w:rsidP="00942B03">
            <w:pPr>
              <w:rPr>
                <w:color w:val="000000"/>
              </w:rPr>
            </w:pPr>
            <w:r w:rsidRPr="00385C13">
              <w:rPr>
                <w:color w:val="000000"/>
              </w:rPr>
              <w:t>Минимальный отступ от красных линий и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096B09" w:rsidRPr="00385C13" w:rsidRDefault="00096B09" w:rsidP="00942B03">
            <w:pPr>
              <w:jc w:val="center"/>
              <w:rPr>
                <w:color w:val="000000"/>
              </w:rPr>
            </w:pPr>
            <w:r w:rsidRPr="00385C13">
              <w:rPr>
                <w:color w:val="000000"/>
              </w:rPr>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B09" w:rsidRPr="00385C13" w:rsidRDefault="00096B09" w:rsidP="00942B03">
            <w:pPr>
              <w:jc w:val="center"/>
              <w:rPr>
                <w:color w:val="000000"/>
              </w:rPr>
            </w:pPr>
            <w:r w:rsidRPr="00385C13">
              <w:rPr>
                <w:color w:val="000000"/>
              </w:rPr>
              <w:t>3</w:t>
            </w:r>
            <w:r>
              <w:rPr>
                <w:color w:val="000000"/>
              </w:rPr>
              <w:t>,0</w:t>
            </w:r>
          </w:p>
        </w:tc>
      </w:tr>
      <w:tr w:rsidR="00096B09" w:rsidRPr="005D7900" w:rsidTr="00096B09">
        <w:tc>
          <w:tcPr>
            <w:tcW w:w="567" w:type="dxa"/>
            <w:tcBorders>
              <w:top w:val="single" w:sz="4" w:space="0" w:color="000000"/>
              <w:left w:val="single" w:sz="4" w:space="0" w:color="000000"/>
              <w:bottom w:val="single" w:sz="4" w:space="0" w:color="000000"/>
            </w:tcBorders>
            <w:shd w:val="clear" w:color="auto" w:fill="auto"/>
            <w:vAlign w:val="center"/>
          </w:tcPr>
          <w:p w:rsidR="00096B09" w:rsidRPr="00385C13" w:rsidRDefault="00096B09" w:rsidP="00942B03">
            <w:pPr>
              <w:jc w:val="center"/>
              <w:rPr>
                <w:color w:val="000000"/>
              </w:rPr>
            </w:pPr>
            <w:r>
              <w:rPr>
                <w:color w:val="000000"/>
              </w:rPr>
              <w:t>4</w:t>
            </w:r>
          </w:p>
        </w:tc>
        <w:tc>
          <w:tcPr>
            <w:tcW w:w="6804" w:type="dxa"/>
            <w:tcBorders>
              <w:top w:val="single" w:sz="4" w:space="0" w:color="000000"/>
              <w:left w:val="single" w:sz="4" w:space="0" w:color="000000"/>
              <w:bottom w:val="single" w:sz="4" w:space="0" w:color="000000"/>
            </w:tcBorders>
            <w:shd w:val="clear" w:color="auto" w:fill="auto"/>
          </w:tcPr>
          <w:p w:rsidR="00096B09" w:rsidRPr="00385C13" w:rsidRDefault="00096B09" w:rsidP="00942B03">
            <w:pPr>
              <w:rPr>
                <w:color w:val="000000"/>
              </w:rPr>
            </w:pPr>
            <w:r w:rsidRPr="00385C13">
              <w:rPr>
                <w:color w:val="000000"/>
              </w:rPr>
              <w:t xml:space="preserve">Предельное количество </w:t>
            </w:r>
            <w:r>
              <w:rPr>
                <w:color w:val="000000"/>
              </w:rPr>
              <w:t xml:space="preserve">этажей </w:t>
            </w:r>
            <w:r w:rsidRPr="00385C13">
              <w:rPr>
                <w:color w:val="000000"/>
              </w:rPr>
              <w:t xml:space="preserve">зданий, строений, сооружений </w:t>
            </w:r>
          </w:p>
        </w:tc>
        <w:tc>
          <w:tcPr>
            <w:tcW w:w="851" w:type="dxa"/>
            <w:tcBorders>
              <w:top w:val="single" w:sz="4" w:space="0" w:color="000000"/>
              <w:left w:val="single" w:sz="4" w:space="0" w:color="000000"/>
              <w:bottom w:val="single" w:sz="4" w:space="0" w:color="000000"/>
            </w:tcBorders>
            <w:shd w:val="clear" w:color="auto" w:fill="auto"/>
            <w:vAlign w:val="center"/>
          </w:tcPr>
          <w:p w:rsidR="00096B09" w:rsidRPr="00385C13" w:rsidRDefault="00096B09" w:rsidP="00942B03">
            <w:pPr>
              <w:jc w:val="center"/>
              <w:rPr>
                <w:color w:val="000000"/>
              </w:rPr>
            </w:pPr>
            <w:r w:rsidRPr="005D7900">
              <w:rPr>
                <w:color w:val="000000"/>
              </w:rPr>
              <w:t>этаж</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B09" w:rsidRPr="00385C13" w:rsidRDefault="00096B09" w:rsidP="00942B03">
            <w:pPr>
              <w:jc w:val="center"/>
              <w:rPr>
                <w:color w:val="000000"/>
              </w:rPr>
            </w:pPr>
            <w:r>
              <w:rPr>
                <w:color w:val="000000"/>
              </w:rPr>
              <w:t>2,0</w:t>
            </w:r>
          </w:p>
        </w:tc>
      </w:tr>
      <w:tr w:rsidR="00096B09" w:rsidRPr="005D7900" w:rsidTr="00096B09">
        <w:tc>
          <w:tcPr>
            <w:tcW w:w="567" w:type="dxa"/>
            <w:tcBorders>
              <w:top w:val="single" w:sz="4" w:space="0" w:color="000000"/>
              <w:left w:val="single" w:sz="4" w:space="0" w:color="000000"/>
              <w:bottom w:val="single" w:sz="4" w:space="0" w:color="000000"/>
            </w:tcBorders>
            <w:shd w:val="clear" w:color="auto" w:fill="auto"/>
            <w:vAlign w:val="center"/>
          </w:tcPr>
          <w:p w:rsidR="00096B09" w:rsidRPr="00385C13" w:rsidRDefault="00096B09" w:rsidP="00942B03">
            <w:pPr>
              <w:jc w:val="center"/>
              <w:rPr>
                <w:color w:val="000000"/>
              </w:rPr>
            </w:pPr>
            <w:r>
              <w:rPr>
                <w:color w:val="000000"/>
              </w:rPr>
              <w:t>5</w:t>
            </w:r>
          </w:p>
        </w:tc>
        <w:tc>
          <w:tcPr>
            <w:tcW w:w="6804" w:type="dxa"/>
            <w:tcBorders>
              <w:top w:val="single" w:sz="4" w:space="0" w:color="000000"/>
              <w:left w:val="single" w:sz="4" w:space="0" w:color="000000"/>
              <w:bottom w:val="single" w:sz="4" w:space="0" w:color="000000"/>
            </w:tcBorders>
            <w:shd w:val="clear" w:color="auto" w:fill="auto"/>
          </w:tcPr>
          <w:p w:rsidR="00096B09" w:rsidRPr="00385C13" w:rsidRDefault="00096B09" w:rsidP="00942B03">
            <w:pPr>
              <w:rPr>
                <w:color w:val="000000"/>
              </w:rPr>
            </w:pPr>
            <w:r>
              <w:rPr>
                <w:color w:val="000000"/>
              </w:rPr>
              <w:t>Предельная высота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096B09" w:rsidRPr="00385C13" w:rsidRDefault="00096B09" w:rsidP="00942B03">
            <w:pPr>
              <w:jc w:val="center"/>
              <w:rPr>
                <w:color w:val="000000"/>
              </w:rPr>
            </w:pPr>
            <w:r>
              <w:rPr>
                <w:color w:val="000000"/>
              </w:rPr>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B09" w:rsidRPr="00385C13" w:rsidRDefault="00096B09" w:rsidP="00942B03">
            <w:pPr>
              <w:jc w:val="center"/>
              <w:rPr>
                <w:color w:val="000000"/>
              </w:rPr>
            </w:pPr>
            <w:r>
              <w:rPr>
                <w:color w:val="000000"/>
              </w:rPr>
              <w:t>11,0</w:t>
            </w:r>
          </w:p>
        </w:tc>
      </w:tr>
      <w:tr w:rsidR="00096B09" w:rsidRPr="005D7900" w:rsidTr="00096B09">
        <w:tc>
          <w:tcPr>
            <w:tcW w:w="567" w:type="dxa"/>
            <w:tcBorders>
              <w:top w:val="single" w:sz="4" w:space="0" w:color="000000"/>
              <w:left w:val="single" w:sz="4" w:space="0" w:color="000000"/>
              <w:bottom w:val="single" w:sz="4" w:space="0" w:color="000000"/>
            </w:tcBorders>
            <w:shd w:val="clear" w:color="auto" w:fill="auto"/>
            <w:vAlign w:val="center"/>
          </w:tcPr>
          <w:p w:rsidR="00096B09" w:rsidRPr="00385C13" w:rsidRDefault="00096B09" w:rsidP="00942B03">
            <w:pPr>
              <w:jc w:val="center"/>
              <w:rPr>
                <w:color w:val="000000"/>
              </w:rPr>
            </w:pPr>
            <w:r>
              <w:rPr>
                <w:color w:val="000000"/>
              </w:rPr>
              <w:t>6</w:t>
            </w:r>
          </w:p>
        </w:tc>
        <w:tc>
          <w:tcPr>
            <w:tcW w:w="6804" w:type="dxa"/>
            <w:tcBorders>
              <w:top w:val="single" w:sz="4" w:space="0" w:color="000000"/>
              <w:left w:val="single" w:sz="4" w:space="0" w:color="000000"/>
              <w:bottom w:val="single" w:sz="4" w:space="0" w:color="000000"/>
            </w:tcBorders>
            <w:shd w:val="clear" w:color="auto" w:fill="auto"/>
          </w:tcPr>
          <w:p w:rsidR="00096B09" w:rsidRPr="00385C13" w:rsidRDefault="00096B09" w:rsidP="00942B03">
            <w:pPr>
              <w:rPr>
                <w:color w:val="000000"/>
              </w:rPr>
            </w:pPr>
            <w:r w:rsidRPr="00385C13">
              <w:rPr>
                <w:color w:val="000000"/>
              </w:rPr>
              <w:t xml:space="preserve">Максимальный процент застройки в границах земельного участка </w:t>
            </w:r>
          </w:p>
        </w:tc>
        <w:tc>
          <w:tcPr>
            <w:tcW w:w="851" w:type="dxa"/>
            <w:tcBorders>
              <w:top w:val="single" w:sz="4" w:space="0" w:color="000000"/>
              <w:left w:val="single" w:sz="4" w:space="0" w:color="000000"/>
              <w:bottom w:val="single" w:sz="4" w:space="0" w:color="000000"/>
            </w:tcBorders>
            <w:shd w:val="clear" w:color="auto" w:fill="auto"/>
            <w:vAlign w:val="center"/>
          </w:tcPr>
          <w:p w:rsidR="00096B09" w:rsidRPr="00385C13" w:rsidRDefault="00096B09" w:rsidP="00942B03">
            <w:pPr>
              <w:jc w:val="center"/>
              <w:rPr>
                <w:color w:val="000000"/>
              </w:rPr>
            </w:pPr>
            <w:proofErr w:type="gramStart"/>
            <w:r>
              <w:rPr>
                <w:color w:val="000000"/>
              </w:rPr>
              <w:t>про-цент</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B09" w:rsidRPr="00385C13" w:rsidRDefault="00096B09" w:rsidP="00942B03">
            <w:pPr>
              <w:jc w:val="center"/>
              <w:rPr>
                <w:color w:val="000000"/>
              </w:rPr>
            </w:pPr>
            <w:r>
              <w:rPr>
                <w:color w:val="000000"/>
              </w:rPr>
              <w:t>60</w:t>
            </w:r>
          </w:p>
        </w:tc>
      </w:tr>
    </w:tbl>
    <w:p w:rsidR="00A45ABB" w:rsidRPr="00DD48EE" w:rsidRDefault="00A45ABB" w:rsidP="00A45ABB">
      <w:pPr>
        <w:pStyle w:val="4"/>
        <w:tabs>
          <w:tab w:val="clear" w:pos="864"/>
          <w:tab w:val="num" w:pos="567"/>
        </w:tabs>
        <w:ind w:left="567"/>
        <w:rPr>
          <w:sz w:val="24"/>
          <w:szCs w:val="24"/>
        </w:rPr>
      </w:pPr>
      <w:r w:rsidRPr="00DD48EE">
        <w:rPr>
          <w:sz w:val="24"/>
          <w:szCs w:val="24"/>
        </w:rPr>
        <w:lastRenderedPageBreak/>
        <w:t>И. Зона инженерной инфраструктуры</w:t>
      </w:r>
    </w:p>
    <w:p w:rsidR="00096B09" w:rsidRPr="00DD48EE" w:rsidRDefault="00096B09" w:rsidP="00096B09">
      <w:pPr>
        <w:tabs>
          <w:tab w:val="left" w:pos="709"/>
          <w:tab w:val="left" w:pos="1200"/>
        </w:tabs>
        <w:autoSpaceDE w:val="0"/>
        <w:autoSpaceDN w:val="0"/>
        <w:adjustRightInd w:val="0"/>
        <w:jc w:val="both"/>
      </w:pPr>
      <w:r w:rsidRPr="00DD48EE">
        <w:t>Зона</w:t>
      </w:r>
      <w:proofErr w:type="gramStart"/>
      <w:r w:rsidRPr="00DD48EE">
        <w:t xml:space="preserve"> И</w:t>
      </w:r>
      <w:proofErr w:type="gramEnd"/>
      <w:r w:rsidRPr="00DD48EE">
        <w:t xml:space="preserve"> предназначена для обеспечения правовых условий формирования и развития объектов инженерной инфраструктуры с установленными СанПиН 2.2.1/2.1.1.1200-03 «Санитарно-защитные зоны и санитарная классификация предприятий, сооружений и иных объектов» (новая редакция) нормативами воздействия на окружающую среду не выше IV класса опасности (санитарно-защитная зона не более 100 метров).</w:t>
      </w:r>
    </w:p>
    <w:p w:rsidR="00096B09" w:rsidRPr="00DD48EE" w:rsidRDefault="00096B09" w:rsidP="00096B09">
      <w:pPr>
        <w:tabs>
          <w:tab w:val="left" w:pos="1200"/>
        </w:tabs>
        <w:autoSpaceDE w:val="0"/>
        <w:autoSpaceDN w:val="0"/>
        <w:adjustRightInd w:val="0"/>
        <w:ind w:firstLine="709"/>
        <w:jc w:val="both"/>
      </w:pPr>
      <w:r w:rsidRPr="00DD48EE">
        <w:t xml:space="preserve">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96B09" w:rsidRPr="00DD48EE" w:rsidRDefault="00096B09" w:rsidP="00096B09">
      <w:pPr>
        <w:numPr>
          <w:ilvl w:val="0"/>
          <w:numId w:val="41"/>
        </w:numPr>
        <w:tabs>
          <w:tab w:val="left" w:pos="1075"/>
          <w:tab w:val="left" w:pos="2410"/>
        </w:tabs>
        <w:autoSpaceDE w:val="0"/>
        <w:autoSpaceDN w:val="0"/>
        <w:adjustRightInd w:val="0"/>
        <w:spacing w:before="10"/>
        <w:ind w:left="0" w:firstLine="709"/>
        <w:jc w:val="both"/>
      </w:pPr>
      <w:r w:rsidRPr="00DD48EE">
        <w:t>перечень основных видов разрешенного использования земельных участков и объектов капитального строительства, вспомогательных видов разрешенного использования зоны</w:t>
      </w:r>
      <w:proofErr w:type="gramStart"/>
      <w:r w:rsidRPr="00DD48EE">
        <w:t xml:space="preserve"> И</w:t>
      </w:r>
      <w:proofErr w:type="gramEnd"/>
      <w:r w:rsidRPr="00DD48EE">
        <w:t xml:space="preserve"> представлен в таблице 7. </w:t>
      </w:r>
    </w:p>
    <w:p w:rsidR="00096B09" w:rsidRPr="00DD48EE" w:rsidRDefault="00096B09" w:rsidP="00096B09">
      <w:pPr>
        <w:autoSpaceDE w:val="0"/>
        <w:autoSpaceDN w:val="0"/>
        <w:adjustRightInd w:val="0"/>
        <w:spacing w:before="24"/>
        <w:jc w:val="right"/>
      </w:pPr>
      <w:r w:rsidRPr="00DD48EE">
        <w:t>Таблица 7</w:t>
      </w:r>
    </w:p>
    <w:tbl>
      <w:tblPr>
        <w:tblW w:w="9356" w:type="dxa"/>
        <w:tblInd w:w="40" w:type="dxa"/>
        <w:tblLayout w:type="fixed"/>
        <w:tblCellMar>
          <w:left w:w="40" w:type="dxa"/>
          <w:right w:w="40" w:type="dxa"/>
        </w:tblCellMar>
        <w:tblLook w:val="0000" w:firstRow="0" w:lastRow="0" w:firstColumn="0" w:lastColumn="0" w:noHBand="0" w:noVBand="0"/>
      </w:tblPr>
      <w:tblGrid>
        <w:gridCol w:w="566"/>
        <w:gridCol w:w="10"/>
        <w:gridCol w:w="1694"/>
        <w:gridCol w:w="710"/>
        <w:gridCol w:w="3683"/>
        <w:gridCol w:w="2693"/>
      </w:tblGrid>
      <w:tr w:rsidR="00096B09" w:rsidRPr="007D0897" w:rsidTr="00096B09">
        <w:trPr>
          <w:tblHeader/>
        </w:trPr>
        <w:tc>
          <w:tcPr>
            <w:tcW w:w="566" w:type="dxa"/>
            <w:tcBorders>
              <w:top w:val="single" w:sz="6" w:space="0" w:color="auto"/>
              <w:left w:val="single" w:sz="6" w:space="0" w:color="auto"/>
              <w:bottom w:val="single" w:sz="6" w:space="0" w:color="auto"/>
              <w:right w:val="single" w:sz="6" w:space="0" w:color="auto"/>
            </w:tcBorders>
            <w:vAlign w:val="center"/>
          </w:tcPr>
          <w:p w:rsidR="00096B09" w:rsidRPr="007D0897" w:rsidRDefault="00096B09" w:rsidP="00942B03">
            <w:pPr>
              <w:autoSpaceDE w:val="0"/>
              <w:autoSpaceDN w:val="0"/>
              <w:adjustRightInd w:val="0"/>
              <w:jc w:val="center"/>
            </w:pPr>
            <w:r w:rsidRPr="007D0897">
              <w:t xml:space="preserve">№ </w:t>
            </w:r>
            <w:proofErr w:type="gramStart"/>
            <w:r w:rsidRPr="007D0897">
              <w:t>п</w:t>
            </w:r>
            <w:proofErr w:type="gramEnd"/>
            <w:r w:rsidRPr="007D0897">
              <w:t>/п</w:t>
            </w:r>
          </w:p>
        </w:tc>
        <w:tc>
          <w:tcPr>
            <w:tcW w:w="1704" w:type="dxa"/>
            <w:gridSpan w:val="2"/>
            <w:tcBorders>
              <w:top w:val="single" w:sz="6" w:space="0" w:color="auto"/>
              <w:left w:val="single" w:sz="6" w:space="0" w:color="auto"/>
              <w:bottom w:val="single" w:sz="6" w:space="0" w:color="auto"/>
              <w:right w:val="single" w:sz="6" w:space="0" w:color="auto"/>
            </w:tcBorders>
            <w:vAlign w:val="center"/>
          </w:tcPr>
          <w:p w:rsidR="00096B09" w:rsidRPr="007D0897" w:rsidRDefault="00096B09" w:rsidP="00942B03">
            <w:pPr>
              <w:autoSpaceDE w:val="0"/>
              <w:autoSpaceDN w:val="0"/>
              <w:adjustRightInd w:val="0"/>
              <w:jc w:val="center"/>
            </w:pPr>
            <w:r w:rsidRPr="007D0897">
              <w:t>Основной вид разрешенного использования земельного участка</w:t>
            </w:r>
          </w:p>
        </w:tc>
        <w:tc>
          <w:tcPr>
            <w:tcW w:w="710" w:type="dxa"/>
            <w:tcBorders>
              <w:top w:val="single" w:sz="6" w:space="0" w:color="auto"/>
              <w:left w:val="single" w:sz="6" w:space="0" w:color="auto"/>
              <w:bottom w:val="single" w:sz="6" w:space="0" w:color="auto"/>
              <w:right w:val="single" w:sz="6" w:space="0" w:color="auto"/>
            </w:tcBorders>
            <w:vAlign w:val="center"/>
          </w:tcPr>
          <w:p w:rsidR="00096B09" w:rsidRPr="007D0897" w:rsidRDefault="00096B09" w:rsidP="00942B03">
            <w:pPr>
              <w:autoSpaceDE w:val="0"/>
              <w:autoSpaceDN w:val="0"/>
              <w:adjustRightInd w:val="0"/>
              <w:jc w:val="center"/>
            </w:pPr>
            <w:r w:rsidRPr="007D0897">
              <w:t>Код</w:t>
            </w:r>
          </w:p>
        </w:tc>
        <w:tc>
          <w:tcPr>
            <w:tcW w:w="3683" w:type="dxa"/>
            <w:tcBorders>
              <w:top w:val="single" w:sz="6" w:space="0" w:color="auto"/>
              <w:left w:val="single" w:sz="6" w:space="0" w:color="auto"/>
              <w:bottom w:val="single" w:sz="6" w:space="0" w:color="auto"/>
              <w:right w:val="single" w:sz="6" w:space="0" w:color="auto"/>
            </w:tcBorders>
            <w:vAlign w:val="center"/>
          </w:tcPr>
          <w:p w:rsidR="00096B09" w:rsidRPr="007D0897" w:rsidRDefault="00096B09" w:rsidP="00942B03">
            <w:pPr>
              <w:autoSpaceDE w:val="0"/>
              <w:autoSpaceDN w:val="0"/>
              <w:adjustRightInd w:val="0"/>
              <w:jc w:val="center"/>
            </w:pPr>
            <w:r w:rsidRPr="007D0897">
              <w:t>Основные виды разрешенного использования объектов капитального строительства</w:t>
            </w:r>
          </w:p>
        </w:tc>
        <w:tc>
          <w:tcPr>
            <w:tcW w:w="2693" w:type="dxa"/>
            <w:tcBorders>
              <w:top w:val="single" w:sz="6" w:space="0" w:color="auto"/>
              <w:left w:val="single" w:sz="6" w:space="0" w:color="auto"/>
              <w:bottom w:val="single" w:sz="6" w:space="0" w:color="auto"/>
              <w:right w:val="single" w:sz="6" w:space="0" w:color="auto"/>
            </w:tcBorders>
            <w:vAlign w:val="center"/>
          </w:tcPr>
          <w:p w:rsidR="00096B09" w:rsidRPr="007D0897" w:rsidRDefault="00096B09" w:rsidP="00942B03">
            <w:pPr>
              <w:autoSpaceDE w:val="0"/>
              <w:autoSpaceDN w:val="0"/>
              <w:adjustRightInd w:val="0"/>
              <w:jc w:val="center"/>
            </w:pPr>
            <w:r w:rsidRPr="007D0897">
              <w:t>Вспомогательные виды разрешенного использования</w:t>
            </w:r>
          </w:p>
        </w:tc>
      </w:tr>
      <w:tr w:rsidR="00096B09" w:rsidRPr="007D0897" w:rsidTr="00096B09">
        <w:trPr>
          <w:cantSplit/>
        </w:trPr>
        <w:tc>
          <w:tcPr>
            <w:tcW w:w="576" w:type="dxa"/>
            <w:gridSpan w:val="2"/>
            <w:tcBorders>
              <w:top w:val="single" w:sz="6" w:space="0" w:color="auto"/>
              <w:left w:val="single" w:sz="6" w:space="0" w:color="auto"/>
              <w:bottom w:val="single" w:sz="6" w:space="0" w:color="auto"/>
              <w:right w:val="single" w:sz="6" w:space="0" w:color="auto"/>
            </w:tcBorders>
            <w:vAlign w:val="center"/>
          </w:tcPr>
          <w:p w:rsidR="00096B09" w:rsidRPr="007D0897" w:rsidRDefault="00096B09" w:rsidP="00942B03">
            <w:pPr>
              <w:autoSpaceDE w:val="0"/>
              <w:autoSpaceDN w:val="0"/>
              <w:adjustRightInd w:val="0"/>
              <w:jc w:val="center"/>
            </w:pPr>
            <w:r>
              <w:t>1</w:t>
            </w:r>
          </w:p>
        </w:tc>
        <w:tc>
          <w:tcPr>
            <w:tcW w:w="1694" w:type="dxa"/>
            <w:tcBorders>
              <w:top w:val="single" w:sz="6" w:space="0" w:color="auto"/>
              <w:left w:val="single" w:sz="6" w:space="0" w:color="auto"/>
              <w:bottom w:val="single" w:sz="6" w:space="0" w:color="auto"/>
              <w:right w:val="single" w:sz="6" w:space="0" w:color="auto"/>
            </w:tcBorders>
            <w:vAlign w:val="center"/>
          </w:tcPr>
          <w:p w:rsidR="00096B09" w:rsidRPr="007D0897" w:rsidRDefault="00096B09" w:rsidP="00942B03">
            <w:pPr>
              <w:autoSpaceDE w:val="0"/>
              <w:autoSpaceDN w:val="0"/>
              <w:adjustRightInd w:val="0"/>
              <w:ind w:left="93"/>
            </w:pPr>
            <w:r w:rsidRPr="007D0897">
              <w:t>Связь</w:t>
            </w:r>
          </w:p>
        </w:tc>
        <w:tc>
          <w:tcPr>
            <w:tcW w:w="710" w:type="dxa"/>
            <w:tcBorders>
              <w:top w:val="single" w:sz="6" w:space="0" w:color="auto"/>
              <w:left w:val="single" w:sz="6" w:space="0" w:color="auto"/>
              <w:bottom w:val="single" w:sz="6" w:space="0" w:color="auto"/>
              <w:right w:val="single" w:sz="6" w:space="0" w:color="auto"/>
            </w:tcBorders>
            <w:vAlign w:val="center"/>
          </w:tcPr>
          <w:p w:rsidR="00096B09" w:rsidRPr="007D0897" w:rsidRDefault="00096B09" w:rsidP="00942B03">
            <w:pPr>
              <w:autoSpaceDE w:val="0"/>
              <w:autoSpaceDN w:val="0"/>
              <w:adjustRightInd w:val="0"/>
              <w:jc w:val="center"/>
            </w:pPr>
            <w:r w:rsidRPr="007D0897">
              <w:t>6.8</w:t>
            </w:r>
          </w:p>
        </w:tc>
        <w:tc>
          <w:tcPr>
            <w:tcW w:w="3683" w:type="dxa"/>
            <w:tcBorders>
              <w:top w:val="single" w:sz="6" w:space="0" w:color="auto"/>
              <w:left w:val="single" w:sz="6" w:space="0" w:color="auto"/>
              <w:bottom w:val="single" w:sz="6" w:space="0" w:color="auto"/>
              <w:right w:val="single" w:sz="6" w:space="0" w:color="auto"/>
            </w:tcBorders>
            <w:vAlign w:val="center"/>
          </w:tcPr>
          <w:p w:rsidR="00096B09" w:rsidRPr="007D0897" w:rsidRDefault="00096B09" w:rsidP="00942B03">
            <w:pPr>
              <w:autoSpaceDE w:val="0"/>
              <w:autoSpaceDN w:val="0"/>
              <w:adjustRightInd w:val="0"/>
              <w:ind w:left="74" w:hanging="79"/>
            </w:pPr>
            <w:r w:rsidRPr="00C73AD4">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693" w:type="dxa"/>
            <w:tcBorders>
              <w:top w:val="single" w:sz="6" w:space="0" w:color="auto"/>
              <w:left w:val="single" w:sz="6" w:space="0" w:color="auto"/>
              <w:bottom w:val="single" w:sz="6" w:space="0" w:color="auto"/>
              <w:right w:val="single" w:sz="6" w:space="0" w:color="auto"/>
            </w:tcBorders>
            <w:vAlign w:val="center"/>
          </w:tcPr>
          <w:p w:rsidR="00096B09" w:rsidRPr="007D0897" w:rsidRDefault="00096B09" w:rsidP="00942B03">
            <w:pPr>
              <w:autoSpaceDE w:val="0"/>
              <w:autoSpaceDN w:val="0"/>
              <w:adjustRightInd w:val="0"/>
              <w:ind w:left="101"/>
            </w:pPr>
            <w:r w:rsidRPr="007D0897">
              <w:t>Объектные автостоянки для легковых автомобилей</w:t>
            </w:r>
          </w:p>
        </w:tc>
      </w:tr>
      <w:tr w:rsidR="00096B09" w:rsidRPr="007D0897" w:rsidTr="00096B09">
        <w:trPr>
          <w:cantSplit/>
        </w:trPr>
        <w:tc>
          <w:tcPr>
            <w:tcW w:w="576" w:type="dxa"/>
            <w:gridSpan w:val="2"/>
            <w:tcBorders>
              <w:top w:val="single" w:sz="6" w:space="0" w:color="auto"/>
              <w:left w:val="single" w:sz="6" w:space="0" w:color="auto"/>
              <w:bottom w:val="single" w:sz="6" w:space="0" w:color="auto"/>
              <w:right w:val="single" w:sz="6" w:space="0" w:color="auto"/>
            </w:tcBorders>
            <w:vAlign w:val="center"/>
          </w:tcPr>
          <w:p w:rsidR="00096B09" w:rsidRDefault="00096B09" w:rsidP="00942B03">
            <w:pPr>
              <w:autoSpaceDE w:val="0"/>
              <w:autoSpaceDN w:val="0"/>
              <w:adjustRightInd w:val="0"/>
              <w:jc w:val="center"/>
            </w:pPr>
            <w:r>
              <w:t>2</w:t>
            </w:r>
          </w:p>
        </w:tc>
        <w:tc>
          <w:tcPr>
            <w:tcW w:w="1694" w:type="dxa"/>
            <w:tcBorders>
              <w:top w:val="single" w:sz="6" w:space="0" w:color="auto"/>
              <w:left w:val="single" w:sz="6" w:space="0" w:color="auto"/>
              <w:bottom w:val="single" w:sz="6" w:space="0" w:color="auto"/>
              <w:right w:val="single" w:sz="6" w:space="0" w:color="auto"/>
            </w:tcBorders>
            <w:vAlign w:val="center"/>
          </w:tcPr>
          <w:p w:rsidR="00096B09" w:rsidRPr="00F82D12" w:rsidRDefault="00096B09" w:rsidP="00942B03">
            <w:pPr>
              <w:autoSpaceDE w:val="0"/>
              <w:autoSpaceDN w:val="0"/>
              <w:adjustRightInd w:val="0"/>
              <w:ind w:left="93"/>
            </w:pPr>
            <w:r w:rsidRPr="00F82D12">
              <w:t>Коммунальное обслуживание</w:t>
            </w:r>
          </w:p>
        </w:tc>
        <w:tc>
          <w:tcPr>
            <w:tcW w:w="710" w:type="dxa"/>
            <w:tcBorders>
              <w:top w:val="single" w:sz="6" w:space="0" w:color="auto"/>
              <w:left w:val="single" w:sz="6" w:space="0" w:color="auto"/>
              <w:bottom w:val="single" w:sz="6" w:space="0" w:color="auto"/>
              <w:right w:val="single" w:sz="6" w:space="0" w:color="auto"/>
            </w:tcBorders>
            <w:vAlign w:val="center"/>
          </w:tcPr>
          <w:p w:rsidR="00096B09" w:rsidRPr="00F82D12" w:rsidRDefault="00096B09" w:rsidP="00942B03">
            <w:pPr>
              <w:jc w:val="center"/>
            </w:pPr>
            <w:r w:rsidRPr="00F82D12">
              <w:t>3.</w:t>
            </w:r>
            <w:r>
              <w:t>1</w:t>
            </w:r>
          </w:p>
        </w:tc>
        <w:tc>
          <w:tcPr>
            <w:tcW w:w="3683" w:type="dxa"/>
            <w:tcBorders>
              <w:top w:val="single" w:sz="6" w:space="0" w:color="auto"/>
              <w:left w:val="single" w:sz="6" w:space="0" w:color="auto"/>
              <w:bottom w:val="single" w:sz="6" w:space="0" w:color="auto"/>
              <w:right w:val="single" w:sz="6" w:space="0" w:color="auto"/>
            </w:tcBorders>
            <w:vAlign w:val="center"/>
          </w:tcPr>
          <w:p w:rsidR="00096B09" w:rsidRPr="00C73AD4" w:rsidRDefault="00096B09" w:rsidP="00096B09">
            <w:pPr>
              <w:pStyle w:val="ConsPlusNormal"/>
              <w:ind w:left="74" w:firstLine="0"/>
              <w:rPr>
                <w:rFonts w:ascii="Times New Roman" w:hAnsi="Times New Roman"/>
                <w:sz w:val="24"/>
                <w:szCs w:val="24"/>
              </w:rPr>
            </w:pPr>
            <w:r w:rsidRPr="00340208">
              <w:rPr>
                <w:rFonts w:ascii="Times New Roman" w:eastAsia="Times New Roman" w:hAnsi="Times New Roman"/>
                <w:kern w:val="0"/>
                <w:sz w:val="24"/>
                <w:szCs w:val="24"/>
                <w:lang w:eastAsia="ru-RU"/>
              </w:rPr>
              <w:t>Размещение объектов капитального</w:t>
            </w:r>
            <w:r w:rsidRPr="009720DC">
              <w:rPr>
                <w:rFonts w:ascii="Times New Roman" w:eastAsia="Times New Roman" w:hAnsi="Times New Roman"/>
                <w:kern w:val="0"/>
                <w:sz w:val="24"/>
                <w:szCs w:val="24"/>
                <w:lang w:eastAsia="ru-RU"/>
              </w:rPr>
              <w:t xml:space="preserve"> строительства в целях обеспечения физических и юридических лиц коммунальными услугами, в частности: поставки </w:t>
            </w:r>
            <w:proofErr w:type="spellStart"/>
            <w:r w:rsidRPr="009720DC">
              <w:rPr>
                <w:rFonts w:ascii="Times New Roman" w:eastAsia="Times New Roman" w:hAnsi="Times New Roman"/>
                <w:kern w:val="0"/>
                <w:sz w:val="24"/>
                <w:szCs w:val="24"/>
                <w:lang w:eastAsia="ru-RU"/>
              </w:rPr>
              <w:t>воды</w:t>
            </w:r>
            <w:proofErr w:type="gramStart"/>
            <w:r w:rsidRPr="009720DC">
              <w:rPr>
                <w:rFonts w:ascii="Times New Roman" w:eastAsia="Times New Roman" w:hAnsi="Times New Roman"/>
                <w:kern w:val="0"/>
                <w:sz w:val="24"/>
                <w:szCs w:val="24"/>
                <w:lang w:eastAsia="ru-RU"/>
              </w:rPr>
              <w:t>,т</w:t>
            </w:r>
            <w:proofErr w:type="gramEnd"/>
            <w:r w:rsidRPr="009720DC">
              <w:rPr>
                <w:rFonts w:ascii="Times New Roman" w:eastAsia="Times New Roman" w:hAnsi="Times New Roman"/>
                <w:kern w:val="0"/>
                <w:sz w:val="24"/>
                <w:szCs w:val="24"/>
                <w:lang w:eastAsia="ru-RU"/>
              </w:rPr>
              <w:t>епла,элек-тричества,газа</w:t>
            </w:r>
            <w:proofErr w:type="spellEnd"/>
            <w:r w:rsidRPr="009720DC">
              <w:rPr>
                <w:rFonts w:ascii="Times New Roman" w:eastAsia="Times New Roman" w:hAnsi="Times New Roman"/>
                <w:kern w:val="0"/>
                <w:sz w:val="24"/>
                <w:szCs w:val="24"/>
                <w:lang w:eastAsia="ru-RU"/>
              </w:rPr>
              <w:t>,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693" w:type="dxa"/>
            <w:tcBorders>
              <w:top w:val="single" w:sz="6" w:space="0" w:color="auto"/>
              <w:left w:val="single" w:sz="6" w:space="0" w:color="auto"/>
              <w:bottom w:val="single" w:sz="6" w:space="0" w:color="auto"/>
              <w:right w:val="single" w:sz="6" w:space="0" w:color="auto"/>
            </w:tcBorders>
            <w:vAlign w:val="center"/>
          </w:tcPr>
          <w:p w:rsidR="00096B09" w:rsidRPr="00F82D12" w:rsidRDefault="00096B09" w:rsidP="00942B03">
            <w:pPr>
              <w:ind w:left="101"/>
            </w:pPr>
            <w:r w:rsidRPr="00F82D12">
              <w:t>Объектные стоянки для легковых автомобилей</w:t>
            </w:r>
          </w:p>
        </w:tc>
      </w:tr>
      <w:tr w:rsidR="00096B09" w:rsidRPr="007D0897" w:rsidTr="00096B09">
        <w:tc>
          <w:tcPr>
            <w:tcW w:w="566" w:type="dxa"/>
            <w:tcBorders>
              <w:top w:val="single" w:sz="6" w:space="0" w:color="auto"/>
              <w:left w:val="single" w:sz="6" w:space="0" w:color="auto"/>
              <w:bottom w:val="single" w:sz="6" w:space="0" w:color="auto"/>
              <w:right w:val="single" w:sz="6" w:space="0" w:color="auto"/>
            </w:tcBorders>
            <w:vAlign w:val="center"/>
          </w:tcPr>
          <w:p w:rsidR="00096B09" w:rsidRDefault="00096B09" w:rsidP="00942B03">
            <w:pPr>
              <w:autoSpaceDE w:val="0"/>
              <w:autoSpaceDN w:val="0"/>
              <w:adjustRightInd w:val="0"/>
              <w:jc w:val="center"/>
            </w:pPr>
            <w:r>
              <w:t>3</w:t>
            </w:r>
          </w:p>
        </w:tc>
        <w:tc>
          <w:tcPr>
            <w:tcW w:w="1704" w:type="dxa"/>
            <w:gridSpan w:val="2"/>
            <w:tcBorders>
              <w:top w:val="single" w:sz="6" w:space="0" w:color="auto"/>
              <w:left w:val="single" w:sz="6" w:space="0" w:color="auto"/>
              <w:bottom w:val="single" w:sz="6" w:space="0" w:color="auto"/>
              <w:right w:val="single" w:sz="6" w:space="0" w:color="auto"/>
            </w:tcBorders>
            <w:vAlign w:val="center"/>
          </w:tcPr>
          <w:p w:rsidR="00096B09" w:rsidRPr="00F82D12" w:rsidRDefault="00096B09" w:rsidP="00942B03">
            <w:pPr>
              <w:autoSpaceDE w:val="0"/>
              <w:autoSpaceDN w:val="0"/>
              <w:adjustRightInd w:val="0"/>
              <w:ind w:left="103"/>
            </w:pPr>
            <w:r w:rsidRPr="00F82D12">
              <w:t xml:space="preserve">Земельные участки (территории) общего </w:t>
            </w:r>
            <w:r w:rsidRPr="00F82D12">
              <w:lastRenderedPageBreak/>
              <w:t>пользования</w:t>
            </w:r>
          </w:p>
        </w:tc>
        <w:tc>
          <w:tcPr>
            <w:tcW w:w="710" w:type="dxa"/>
            <w:tcBorders>
              <w:top w:val="single" w:sz="6" w:space="0" w:color="auto"/>
              <w:left w:val="single" w:sz="6" w:space="0" w:color="auto"/>
              <w:bottom w:val="single" w:sz="6" w:space="0" w:color="auto"/>
              <w:right w:val="single" w:sz="6" w:space="0" w:color="auto"/>
            </w:tcBorders>
            <w:vAlign w:val="center"/>
          </w:tcPr>
          <w:p w:rsidR="00096B09" w:rsidRPr="00F82D12" w:rsidRDefault="00096B09" w:rsidP="00942B03">
            <w:pPr>
              <w:autoSpaceDE w:val="0"/>
              <w:autoSpaceDN w:val="0"/>
              <w:adjustRightInd w:val="0"/>
              <w:jc w:val="center"/>
            </w:pPr>
            <w:r>
              <w:lastRenderedPageBreak/>
              <w:t>1</w:t>
            </w:r>
            <w:r w:rsidRPr="00F82D12">
              <w:t>2.0</w:t>
            </w:r>
          </w:p>
        </w:tc>
        <w:tc>
          <w:tcPr>
            <w:tcW w:w="3683" w:type="dxa"/>
            <w:tcBorders>
              <w:top w:val="single" w:sz="6" w:space="0" w:color="auto"/>
              <w:left w:val="single" w:sz="6" w:space="0" w:color="auto"/>
              <w:bottom w:val="single" w:sz="6" w:space="0" w:color="auto"/>
              <w:right w:val="single" w:sz="6" w:space="0" w:color="auto"/>
            </w:tcBorders>
            <w:vAlign w:val="center"/>
          </w:tcPr>
          <w:p w:rsidR="00096B09" w:rsidRPr="00F82D12" w:rsidRDefault="00096B09" w:rsidP="00942B03">
            <w:pPr>
              <w:autoSpaceDE w:val="0"/>
              <w:autoSpaceDN w:val="0"/>
              <w:adjustRightInd w:val="0"/>
              <w:ind w:left="99"/>
            </w:pPr>
            <w:r w:rsidRPr="00F82D12">
              <w:t xml:space="preserve">Размещение объектов улично-дорожной сети, автомобильных дорог и пешеходных тротуаров в границах населенных пунктов, </w:t>
            </w:r>
            <w:r w:rsidRPr="00F82D12">
              <w:lastRenderedPageBreak/>
              <w:t>береговых полос водных объектов общего пользования, пешеходных переходов, скверов, площадей, проездов, малых архитектурных форм благоустройства</w:t>
            </w:r>
          </w:p>
        </w:tc>
        <w:tc>
          <w:tcPr>
            <w:tcW w:w="2693" w:type="dxa"/>
            <w:tcBorders>
              <w:top w:val="single" w:sz="6" w:space="0" w:color="auto"/>
              <w:left w:val="single" w:sz="6" w:space="0" w:color="auto"/>
              <w:bottom w:val="single" w:sz="6" w:space="0" w:color="auto"/>
              <w:right w:val="single" w:sz="6" w:space="0" w:color="auto"/>
            </w:tcBorders>
            <w:vAlign w:val="center"/>
          </w:tcPr>
          <w:p w:rsidR="00096B09" w:rsidRPr="00F82D12" w:rsidRDefault="00096B09" w:rsidP="00942B03">
            <w:pPr>
              <w:ind w:left="99" w:right="-130"/>
            </w:pPr>
            <w:r w:rsidRPr="00F82D12">
              <w:lastRenderedPageBreak/>
              <w:t>Объектные стоянки для легковых автомобилей</w:t>
            </w:r>
          </w:p>
        </w:tc>
      </w:tr>
    </w:tbl>
    <w:p w:rsidR="00096B09" w:rsidRPr="007D0897" w:rsidRDefault="00096B09" w:rsidP="00096B09">
      <w:pPr>
        <w:autoSpaceDE w:val="0"/>
        <w:autoSpaceDN w:val="0"/>
        <w:adjustRightInd w:val="0"/>
        <w:ind w:firstLine="701"/>
        <w:jc w:val="both"/>
      </w:pPr>
    </w:p>
    <w:p w:rsidR="00096B09" w:rsidRPr="00DD48EE" w:rsidRDefault="00096B09" w:rsidP="00096B09">
      <w:pPr>
        <w:autoSpaceDE w:val="0"/>
        <w:autoSpaceDN w:val="0"/>
        <w:adjustRightInd w:val="0"/>
        <w:ind w:firstLine="701"/>
        <w:jc w:val="both"/>
      </w:pPr>
      <w:r w:rsidRPr="00DD48EE">
        <w:t>3) условно разрешенные виды использования земельных участков и объектов капитального строительства, вспомогательные виды разрешенного использования зоны</w:t>
      </w:r>
      <w:proofErr w:type="gramStart"/>
      <w:r w:rsidRPr="00DD48EE">
        <w:t xml:space="preserve"> И</w:t>
      </w:r>
      <w:proofErr w:type="gramEnd"/>
      <w:r w:rsidRPr="00DD48EE">
        <w:t xml:space="preserve"> не предусмотрены;</w:t>
      </w:r>
    </w:p>
    <w:p w:rsidR="00096B09" w:rsidRPr="00DD48EE" w:rsidRDefault="00096B09" w:rsidP="00056622">
      <w:pPr>
        <w:autoSpaceDE w:val="0"/>
        <w:autoSpaceDN w:val="0"/>
        <w:adjustRightInd w:val="0"/>
        <w:ind w:firstLine="701"/>
        <w:jc w:val="both"/>
      </w:pPr>
      <w:r w:rsidRPr="00DD48EE">
        <w:t>4) предельные размеры земельных участков, предельные параметры разрешенного строительства, реконструкции объектов капитального строительства зоны</w:t>
      </w:r>
      <w:proofErr w:type="gramStart"/>
      <w:r w:rsidRPr="00DD48EE">
        <w:t xml:space="preserve"> И</w:t>
      </w:r>
      <w:proofErr w:type="gramEnd"/>
      <w:r w:rsidRPr="00DD48EE">
        <w:t xml:space="preserve"> приведены в таблице 7.1</w:t>
      </w:r>
      <w:r w:rsidR="00056622" w:rsidRPr="00DD48EE">
        <w:t>.</w:t>
      </w:r>
    </w:p>
    <w:p w:rsidR="00056622" w:rsidRPr="00DD48EE" w:rsidRDefault="00056622" w:rsidP="00056622">
      <w:pPr>
        <w:autoSpaceDE w:val="0"/>
        <w:autoSpaceDN w:val="0"/>
        <w:adjustRightInd w:val="0"/>
        <w:spacing w:before="211"/>
        <w:jc w:val="right"/>
      </w:pPr>
      <w:r w:rsidRPr="00DD48EE">
        <w:t>Таблица 7.1</w:t>
      </w:r>
    </w:p>
    <w:tbl>
      <w:tblPr>
        <w:tblW w:w="9356" w:type="dxa"/>
        <w:tblInd w:w="108" w:type="dxa"/>
        <w:tblLayout w:type="fixed"/>
        <w:tblLook w:val="0000" w:firstRow="0" w:lastRow="0" w:firstColumn="0" w:lastColumn="0" w:noHBand="0" w:noVBand="0"/>
      </w:tblPr>
      <w:tblGrid>
        <w:gridCol w:w="567"/>
        <w:gridCol w:w="6804"/>
        <w:gridCol w:w="851"/>
        <w:gridCol w:w="1134"/>
      </w:tblGrid>
      <w:tr w:rsidR="00056622" w:rsidRPr="00FC15A2" w:rsidTr="00056622">
        <w:trPr>
          <w:tblHeader/>
        </w:trPr>
        <w:tc>
          <w:tcPr>
            <w:tcW w:w="567" w:type="dxa"/>
            <w:tcBorders>
              <w:top w:val="single" w:sz="4" w:space="0" w:color="000000"/>
              <w:left w:val="single" w:sz="4" w:space="0" w:color="000000"/>
              <w:bottom w:val="single" w:sz="4" w:space="0" w:color="000000"/>
            </w:tcBorders>
            <w:shd w:val="clear" w:color="auto" w:fill="auto"/>
            <w:vAlign w:val="center"/>
          </w:tcPr>
          <w:p w:rsidR="00056622" w:rsidRPr="00427B86" w:rsidRDefault="00056622" w:rsidP="00942B03">
            <w:pPr>
              <w:jc w:val="center"/>
              <w:rPr>
                <w:color w:val="000000"/>
              </w:rPr>
            </w:pPr>
            <w:r w:rsidRPr="00427B86">
              <w:rPr>
                <w:color w:val="000000"/>
              </w:rPr>
              <w:t>№</w:t>
            </w:r>
          </w:p>
          <w:p w:rsidR="00056622" w:rsidRPr="00427B86" w:rsidRDefault="00056622" w:rsidP="00942B03">
            <w:pPr>
              <w:jc w:val="center"/>
              <w:rPr>
                <w:color w:val="000000"/>
              </w:rPr>
            </w:pPr>
            <w:proofErr w:type="gramStart"/>
            <w:r w:rsidRPr="00427B86">
              <w:rPr>
                <w:color w:val="000000"/>
              </w:rPr>
              <w:t>п</w:t>
            </w:r>
            <w:proofErr w:type="gramEnd"/>
            <w:r w:rsidRPr="00427B86">
              <w:rPr>
                <w:color w:val="000000"/>
              </w:rPr>
              <w:t>/п</w:t>
            </w:r>
          </w:p>
        </w:tc>
        <w:tc>
          <w:tcPr>
            <w:tcW w:w="6804" w:type="dxa"/>
            <w:tcBorders>
              <w:top w:val="single" w:sz="4" w:space="0" w:color="000000"/>
              <w:left w:val="single" w:sz="4" w:space="0" w:color="000000"/>
              <w:bottom w:val="single" w:sz="4" w:space="0" w:color="000000"/>
            </w:tcBorders>
            <w:shd w:val="clear" w:color="auto" w:fill="auto"/>
            <w:vAlign w:val="center"/>
          </w:tcPr>
          <w:p w:rsidR="00056622" w:rsidRPr="00427B86" w:rsidRDefault="00056622" w:rsidP="00942B03">
            <w:pPr>
              <w:jc w:val="center"/>
              <w:rPr>
                <w:color w:val="000000"/>
              </w:rPr>
            </w:pPr>
            <w:r w:rsidRPr="00427B86">
              <w:rPr>
                <w:color w:val="000000"/>
              </w:rPr>
              <w:t>Наименование параметра</w:t>
            </w:r>
          </w:p>
        </w:tc>
        <w:tc>
          <w:tcPr>
            <w:tcW w:w="851" w:type="dxa"/>
            <w:tcBorders>
              <w:top w:val="single" w:sz="4" w:space="0" w:color="000000"/>
              <w:left w:val="single" w:sz="4" w:space="0" w:color="000000"/>
              <w:bottom w:val="single" w:sz="4" w:space="0" w:color="000000"/>
            </w:tcBorders>
            <w:shd w:val="clear" w:color="auto" w:fill="auto"/>
            <w:vAlign w:val="center"/>
          </w:tcPr>
          <w:p w:rsidR="00056622" w:rsidRPr="00427B86" w:rsidRDefault="00056622" w:rsidP="00942B03">
            <w:pPr>
              <w:jc w:val="center"/>
              <w:rPr>
                <w:color w:val="000000"/>
              </w:rPr>
            </w:pPr>
            <w:r w:rsidRPr="00427B86">
              <w:rPr>
                <w:color w:val="000000"/>
              </w:rPr>
              <w:t>Ед. изм.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22" w:rsidRPr="00427B86" w:rsidRDefault="00056622" w:rsidP="00942B03">
            <w:pPr>
              <w:jc w:val="center"/>
              <w:rPr>
                <w:color w:val="000000"/>
              </w:rPr>
            </w:pPr>
            <w:r w:rsidRPr="00427B86">
              <w:rPr>
                <w:color w:val="000000"/>
              </w:rPr>
              <w:t>Показатель</w:t>
            </w:r>
          </w:p>
        </w:tc>
      </w:tr>
      <w:tr w:rsidR="00056622" w:rsidRPr="00FC15A2" w:rsidTr="00056622">
        <w:tc>
          <w:tcPr>
            <w:tcW w:w="567" w:type="dxa"/>
            <w:tcBorders>
              <w:top w:val="single" w:sz="4" w:space="0" w:color="000000"/>
              <w:left w:val="single" w:sz="4" w:space="0" w:color="000000"/>
              <w:bottom w:val="single" w:sz="4" w:space="0" w:color="000000"/>
            </w:tcBorders>
            <w:shd w:val="clear" w:color="auto" w:fill="auto"/>
            <w:vAlign w:val="center"/>
          </w:tcPr>
          <w:p w:rsidR="00056622" w:rsidRPr="00427B86" w:rsidRDefault="00056622" w:rsidP="00942B03">
            <w:pPr>
              <w:jc w:val="center"/>
              <w:rPr>
                <w:color w:val="000000"/>
              </w:rPr>
            </w:pPr>
            <w:r w:rsidRPr="00427B86">
              <w:rPr>
                <w:color w:val="000000"/>
              </w:rPr>
              <w:t>1</w:t>
            </w:r>
          </w:p>
        </w:tc>
        <w:tc>
          <w:tcPr>
            <w:tcW w:w="6804" w:type="dxa"/>
            <w:tcBorders>
              <w:top w:val="single" w:sz="4" w:space="0" w:color="000000"/>
              <w:left w:val="single" w:sz="4" w:space="0" w:color="000000"/>
              <w:bottom w:val="single" w:sz="4" w:space="0" w:color="000000"/>
            </w:tcBorders>
            <w:shd w:val="clear" w:color="auto" w:fill="auto"/>
          </w:tcPr>
          <w:p w:rsidR="00056622" w:rsidRPr="00427B86" w:rsidRDefault="00056622" w:rsidP="00942B03">
            <w:pPr>
              <w:rPr>
                <w:color w:val="000000"/>
              </w:rPr>
            </w:pPr>
            <w:r w:rsidRPr="00427B86">
              <w:rPr>
                <w:color w:val="000000"/>
              </w:rPr>
              <w:t>Минимальная площадь земельного участка:</w:t>
            </w:r>
          </w:p>
        </w:tc>
        <w:tc>
          <w:tcPr>
            <w:tcW w:w="851" w:type="dxa"/>
            <w:tcBorders>
              <w:top w:val="single" w:sz="4" w:space="0" w:color="000000"/>
              <w:left w:val="single" w:sz="4" w:space="0" w:color="000000"/>
              <w:bottom w:val="single" w:sz="4" w:space="0" w:color="000000"/>
            </w:tcBorders>
            <w:shd w:val="clear" w:color="auto" w:fill="auto"/>
            <w:vAlign w:val="center"/>
          </w:tcPr>
          <w:p w:rsidR="00056622" w:rsidRPr="00427B86" w:rsidRDefault="00056622" w:rsidP="00942B03">
            <w:pPr>
              <w:jc w:val="center"/>
              <w:rPr>
                <w:color w:val="000000"/>
              </w:rPr>
            </w:pPr>
            <w:proofErr w:type="spellStart"/>
            <w:r>
              <w:rPr>
                <w:color w:val="000000"/>
              </w:rPr>
              <w:t>кв</w:t>
            </w:r>
            <w:proofErr w:type="gramStart"/>
            <w:r>
              <w:rPr>
                <w:color w:val="000000"/>
              </w:rPr>
              <w:t>.м</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22" w:rsidRPr="00427B86" w:rsidRDefault="00056622" w:rsidP="00942B03">
            <w:pPr>
              <w:jc w:val="center"/>
              <w:rPr>
                <w:color w:val="000000"/>
              </w:rPr>
            </w:pPr>
            <w:r>
              <w:rPr>
                <w:color w:val="000000"/>
              </w:rPr>
              <w:t>400,0</w:t>
            </w:r>
          </w:p>
        </w:tc>
      </w:tr>
      <w:tr w:rsidR="00056622" w:rsidRPr="00FC15A2" w:rsidTr="00056622">
        <w:tc>
          <w:tcPr>
            <w:tcW w:w="567" w:type="dxa"/>
            <w:tcBorders>
              <w:top w:val="single" w:sz="4" w:space="0" w:color="000000"/>
              <w:left w:val="single" w:sz="4" w:space="0" w:color="000000"/>
              <w:bottom w:val="single" w:sz="4" w:space="0" w:color="000000"/>
            </w:tcBorders>
            <w:shd w:val="clear" w:color="auto" w:fill="auto"/>
            <w:vAlign w:val="center"/>
          </w:tcPr>
          <w:p w:rsidR="00056622" w:rsidRPr="004B3F0E" w:rsidRDefault="00056622" w:rsidP="00942B03">
            <w:pPr>
              <w:jc w:val="center"/>
              <w:rPr>
                <w:color w:val="000000"/>
              </w:rPr>
            </w:pPr>
            <w:r w:rsidRPr="004B3F0E">
              <w:rPr>
                <w:color w:val="000000"/>
              </w:rPr>
              <w:t>2</w:t>
            </w:r>
          </w:p>
        </w:tc>
        <w:tc>
          <w:tcPr>
            <w:tcW w:w="6804" w:type="dxa"/>
            <w:tcBorders>
              <w:top w:val="single" w:sz="4" w:space="0" w:color="000000"/>
              <w:left w:val="single" w:sz="4" w:space="0" w:color="000000"/>
              <w:bottom w:val="single" w:sz="4" w:space="0" w:color="000000"/>
            </w:tcBorders>
            <w:shd w:val="clear" w:color="auto" w:fill="auto"/>
          </w:tcPr>
          <w:p w:rsidR="00056622" w:rsidRPr="004B3F0E" w:rsidRDefault="00056622" w:rsidP="00942B03">
            <w:pPr>
              <w:rPr>
                <w:color w:val="000000"/>
              </w:rPr>
            </w:pPr>
            <w:r w:rsidRPr="004B3F0E">
              <w:rPr>
                <w:color w:val="000000"/>
              </w:rPr>
              <w:t>Максимальная площадь земельного участка:</w:t>
            </w:r>
          </w:p>
        </w:tc>
        <w:tc>
          <w:tcPr>
            <w:tcW w:w="851" w:type="dxa"/>
            <w:tcBorders>
              <w:top w:val="single" w:sz="4" w:space="0" w:color="000000"/>
              <w:left w:val="single" w:sz="4" w:space="0" w:color="000000"/>
              <w:bottom w:val="single" w:sz="4" w:space="0" w:color="000000"/>
            </w:tcBorders>
            <w:shd w:val="clear" w:color="auto" w:fill="auto"/>
            <w:vAlign w:val="center"/>
          </w:tcPr>
          <w:p w:rsidR="00056622" w:rsidRPr="004B3F0E" w:rsidRDefault="00056622" w:rsidP="00942B03">
            <w:pPr>
              <w:jc w:val="center"/>
              <w:rPr>
                <w:color w:val="000000"/>
              </w:rPr>
            </w:pPr>
            <w:proofErr w:type="spellStart"/>
            <w:r>
              <w:rPr>
                <w:color w:val="000000"/>
              </w:rPr>
              <w:t>кв</w:t>
            </w:r>
            <w:proofErr w:type="gramStart"/>
            <w:r>
              <w:rPr>
                <w:color w:val="000000"/>
              </w:rPr>
              <w:t>.м</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22" w:rsidRPr="004B3F0E" w:rsidRDefault="00056622" w:rsidP="00942B03">
            <w:pPr>
              <w:jc w:val="center"/>
              <w:rPr>
                <w:color w:val="000000"/>
              </w:rPr>
            </w:pPr>
            <w:r>
              <w:rPr>
                <w:color w:val="000000"/>
              </w:rPr>
              <w:t>2000,0</w:t>
            </w:r>
          </w:p>
        </w:tc>
      </w:tr>
      <w:tr w:rsidR="00056622" w:rsidRPr="00FC15A2" w:rsidTr="00056622">
        <w:tc>
          <w:tcPr>
            <w:tcW w:w="567" w:type="dxa"/>
            <w:tcBorders>
              <w:top w:val="single" w:sz="4" w:space="0" w:color="000000"/>
              <w:left w:val="single" w:sz="4" w:space="0" w:color="000000"/>
              <w:bottom w:val="single" w:sz="4" w:space="0" w:color="000000"/>
            </w:tcBorders>
            <w:shd w:val="clear" w:color="auto" w:fill="auto"/>
            <w:vAlign w:val="center"/>
          </w:tcPr>
          <w:p w:rsidR="00056622" w:rsidRPr="004B3F0E" w:rsidRDefault="00056622" w:rsidP="00942B03">
            <w:pPr>
              <w:jc w:val="center"/>
              <w:rPr>
                <w:color w:val="000000"/>
              </w:rPr>
            </w:pPr>
            <w:r>
              <w:rPr>
                <w:color w:val="000000"/>
              </w:rPr>
              <w:t>3</w:t>
            </w:r>
          </w:p>
        </w:tc>
        <w:tc>
          <w:tcPr>
            <w:tcW w:w="6804" w:type="dxa"/>
            <w:tcBorders>
              <w:top w:val="single" w:sz="4" w:space="0" w:color="000000"/>
              <w:left w:val="single" w:sz="4" w:space="0" w:color="000000"/>
              <w:bottom w:val="single" w:sz="4" w:space="0" w:color="000000"/>
            </w:tcBorders>
            <w:shd w:val="clear" w:color="auto" w:fill="auto"/>
          </w:tcPr>
          <w:p w:rsidR="00056622" w:rsidRPr="004B3F0E" w:rsidRDefault="00056622" w:rsidP="00942B03">
            <w:pPr>
              <w:rPr>
                <w:color w:val="000000"/>
              </w:rPr>
            </w:pPr>
            <w:r w:rsidRPr="004B3F0E">
              <w:rPr>
                <w:color w:val="000000"/>
              </w:rPr>
              <w:t>Мини</w:t>
            </w:r>
            <w:r>
              <w:rPr>
                <w:color w:val="000000"/>
              </w:rPr>
              <w:t>мальный отступ от красных линий и</w:t>
            </w:r>
            <w:r w:rsidRPr="004B3F0E">
              <w:rPr>
                <w:color w:val="000000"/>
              </w:rPr>
              <w:t xml:space="preserve">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056622" w:rsidRPr="004B3F0E" w:rsidRDefault="00056622" w:rsidP="00942B03">
            <w:pPr>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22" w:rsidRPr="004B3F0E" w:rsidRDefault="00056622" w:rsidP="00942B03">
            <w:pPr>
              <w:jc w:val="center"/>
              <w:rPr>
                <w:color w:val="000000"/>
              </w:rPr>
            </w:pPr>
          </w:p>
        </w:tc>
      </w:tr>
      <w:tr w:rsidR="00056622" w:rsidRPr="00FC15A2" w:rsidTr="00056622">
        <w:tc>
          <w:tcPr>
            <w:tcW w:w="567" w:type="dxa"/>
            <w:tcBorders>
              <w:top w:val="single" w:sz="4" w:space="0" w:color="000000"/>
              <w:left w:val="single" w:sz="4" w:space="0" w:color="000000"/>
              <w:bottom w:val="single" w:sz="4" w:space="0" w:color="000000"/>
            </w:tcBorders>
            <w:shd w:val="clear" w:color="auto" w:fill="auto"/>
            <w:vAlign w:val="center"/>
          </w:tcPr>
          <w:p w:rsidR="00056622" w:rsidRPr="004B3F0E" w:rsidRDefault="00056622" w:rsidP="00942B03">
            <w:pPr>
              <w:jc w:val="center"/>
              <w:rPr>
                <w:color w:val="000000"/>
              </w:rPr>
            </w:pPr>
            <w:r w:rsidRPr="004B3F0E">
              <w:rPr>
                <w:color w:val="000000"/>
              </w:rPr>
              <w:t>3.1</w:t>
            </w:r>
          </w:p>
        </w:tc>
        <w:tc>
          <w:tcPr>
            <w:tcW w:w="6804" w:type="dxa"/>
            <w:tcBorders>
              <w:top w:val="single" w:sz="4" w:space="0" w:color="000000"/>
              <w:left w:val="single" w:sz="4" w:space="0" w:color="000000"/>
              <w:bottom w:val="single" w:sz="4" w:space="0" w:color="000000"/>
            </w:tcBorders>
            <w:shd w:val="clear" w:color="auto" w:fill="auto"/>
          </w:tcPr>
          <w:p w:rsidR="00056622" w:rsidRPr="004B3F0E" w:rsidRDefault="00056622" w:rsidP="00942B03">
            <w:pPr>
              <w:rPr>
                <w:rFonts w:eastAsia="Times New Roman"/>
                <w:color w:val="000000"/>
              </w:rPr>
            </w:pPr>
            <w:r w:rsidRPr="004B3F0E">
              <w:rPr>
                <w:rFonts w:eastAsia="Times New Roman"/>
                <w:color w:val="000000"/>
              </w:rPr>
              <w:t>от красных линий улиц и проездов</w:t>
            </w:r>
            <w:r w:rsidRPr="00537F38">
              <w:rPr>
                <w:color w:val="000000"/>
              </w:rPr>
              <w:t xml:space="preserve"> до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056622" w:rsidRPr="004B3F0E" w:rsidRDefault="00056622" w:rsidP="00942B03">
            <w:pPr>
              <w:jc w:val="center"/>
              <w:rPr>
                <w:color w:val="000000"/>
              </w:rPr>
            </w:pPr>
            <w:r>
              <w:rPr>
                <w:color w:val="000000"/>
              </w:rPr>
              <w:t>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22" w:rsidRPr="004B3F0E" w:rsidRDefault="00056622" w:rsidP="00942B03">
            <w:pPr>
              <w:jc w:val="center"/>
              <w:rPr>
                <w:color w:val="000000"/>
              </w:rPr>
            </w:pPr>
            <w:r>
              <w:rPr>
                <w:color w:val="000000"/>
              </w:rPr>
              <w:t>5,0</w:t>
            </w:r>
          </w:p>
        </w:tc>
      </w:tr>
      <w:tr w:rsidR="00056622" w:rsidRPr="00FC15A2" w:rsidTr="00056622">
        <w:trPr>
          <w:trHeight w:val="281"/>
        </w:trPr>
        <w:tc>
          <w:tcPr>
            <w:tcW w:w="567" w:type="dxa"/>
            <w:tcBorders>
              <w:top w:val="single" w:sz="4" w:space="0" w:color="000000"/>
              <w:left w:val="single" w:sz="4" w:space="0" w:color="000000"/>
              <w:bottom w:val="single" w:sz="4" w:space="0" w:color="000000"/>
            </w:tcBorders>
            <w:shd w:val="clear" w:color="auto" w:fill="auto"/>
            <w:vAlign w:val="center"/>
          </w:tcPr>
          <w:p w:rsidR="00056622" w:rsidRPr="00537F38" w:rsidRDefault="00056622" w:rsidP="00942B03">
            <w:pPr>
              <w:jc w:val="center"/>
              <w:rPr>
                <w:color w:val="000000"/>
              </w:rPr>
            </w:pPr>
            <w:r w:rsidRPr="00537F38">
              <w:rPr>
                <w:color w:val="000000"/>
              </w:rPr>
              <w:t>3.2</w:t>
            </w:r>
          </w:p>
        </w:tc>
        <w:tc>
          <w:tcPr>
            <w:tcW w:w="6804" w:type="dxa"/>
            <w:tcBorders>
              <w:top w:val="single" w:sz="4" w:space="0" w:color="000000"/>
              <w:left w:val="single" w:sz="4" w:space="0" w:color="000000"/>
              <w:bottom w:val="single" w:sz="4" w:space="0" w:color="000000"/>
            </w:tcBorders>
            <w:shd w:val="clear" w:color="auto" w:fill="auto"/>
          </w:tcPr>
          <w:p w:rsidR="00056622" w:rsidRPr="00537F38" w:rsidRDefault="00056622" w:rsidP="00942B03">
            <w:pPr>
              <w:rPr>
                <w:color w:val="000000"/>
              </w:rPr>
            </w:pPr>
            <w:r w:rsidRPr="00537F38">
              <w:rPr>
                <w:color w:val="000000"/>
              </w:rPr>
              <w:t>от границ земельного участка до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056622" w:rsidRPr="00537F38" w:rsidRDefault="00056622" w:rsidP="00942B03">
            <w:pPr>
              <w:jc w:val="center"/>
              <w:rPr>
                <w:color w:val="000000"/>
              </w:rPr>
            </w:pPr>
            <w:r>
              <w:rPr>
                <w:color w:val="000000"/>
              </w:rPr>
              <w:t>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22" w:rsidRPr="00537F38" w:rsidRDefault="00056622" w:rsidP="00942B03">
            <w:pPr>
              <w:jc w:val="center"/>
              <w:rPr>
                <w:color w:val="000000"/>
              </w:rPr>
            </w:pPr>
            <w:r>
              <w:rPr>
                <w:color w:val="000000"/>
              </w:rPr>
              <w:t>3,0</w:t>
            </w:r>
          </w:p>
        </w:tc>
      </w:tr>
      <w:tr w:rsidR="00056622" w:rsidRPr="00FC15A2" w:rsidTr="00056622">
        <w:tc>
          <w:tcPr>
            <w:tcW w:w="567" w:type="dxa"/>
            <w:tcBorders>
              <w:top w:val="single" w:sz="4" w:space="0" w:color="000000"/>
              <w:left w:val="single" w:sz="4" w:space="0" w:color="000000"/>
              <w:bottom w:val="single" w:sz="4" w:space="0" w:color="000000"/>
            </w:tcBorders>
            <w:shd w:val="clear" w:color="auto" w:fill="auto"/>
            <w:vAlign w:val="center"/>
          </w:tcPr>
          <w:p w:rsidR="00056622" w:rsidRPr="00537F38" w:rsidRDefault="00056622" w:rsidP="00942B03">
            <w:pPr>
              <w:jc w:val="center"/>
              <w:rPr>
                <w:color w:val="000000"/>
              </w:rPr>
            </w:pPr>
            <w:r w:rsidRPr="00537F38">
              <w:rPr>
                <w:color w:val="000000"/>
              </w:rPr>
              <w:t>4</w:t>
            </w:r>
          </w:p>
        </w:tc>
        <w:tc>
          <w:tcPr>
            <w:tcW w:w="6804" w:type="dxa"/>
            <w:tcBorders>
              <w:top w:val="single" w:sz="4" w:space="0" w:color="000000"/>
              <w:left w:val="single" w:sz="4" w:space="0" w:color="000000"/>
              <w:bottom w:val="single" w:sz="4" w:space="0" w:color="000000"/>
            </w:tcBorders>
            <w:shd w:val="clear" w:color="auto" w:fill="auto"/>
          </w:tcPr>
          <w:p w:rsidR="00056622" w:rsidRPr="00537F38" w:rsidRDefault="00056622" w:rsidP="00942B03">
            <w:pPr>
              <w:rPr>
                <w:color w:val="000000"/>
              </w:rPr>
            </w:pPr>
            <w:r w:rsidRPr="00537F38">
              <w:rPr>
                <w:color w:val="000000"/>
              </w:rPr>
              <w:t xml:space="preserve">Предельное количество этажей зданий, строений, сооружений </w:t>
            </w:r>
          </w:p>
        </w:tc>
        <w:tc>
          <w:tcPr>
            <w:tcW w:w="851" w:type="dxa"/>
            <w:tcBorders>
              <w:top w:val="single" w:sz="4" w:space="0" w:color="000000"/>
              <w:left w:val="single" w:sz="4" w:space="0" w:color="000000"/>
              <w:bottom w:val="single" w:sz="4" w:space="0" w:color="000000"/>
            </w:tcBorders>
            <w:shd w:val="clear" w:color="auto" w:fill="auto"/>
            <w:vAlign w:val="center"/>
          </w:tcPr>
          <w:p w:rsidR="00056622" w:rsidRPr="00537F38" w:rsidRDefault="00056622" w:rsidP="00942B03">
            <w:pPr>
              <w:jc w:val="center"/>
              <w:rPr>
                <w:color w:val="000000"/>
              </w:rPr>
            </w:pPr>
            <w:r w:rsidRPr="00FC15A2">
              <w:rPr>
                <w:color w:val="000000"/>
              </w:rPr>
              <w:t>этаж</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22" w:rsidRPr="00537F38" w:rsidRDefault="00056622" w:rsidP="00942B03">
            <w:pPr>
              <w:jc w:val="center"/>
              <w:rPr>
                <w:color w:val="000000"/>
              </w:rPr>
            </w:pPr>
            <w:r>
              <w:rPr>
                <w:color w:val="000000"/>
              </w:rPr>
              <w:t>1</w:t>
            </w:r>
          </w:p>
        </w:tc>
      </w:tr>
      <w:tr w:rsidR="00056622" w:rsidRPr="00FC15A2" w:rsidTr="00056622">
        <w:tc>
          <w:tcPr>
            <w:tcW w:w="567" w:type="dxa"/>
            <w:tcBorders>
              <w:top w:val="single" w:sz="4" w:space="0" w:color="000000"/>
              <w:left w:val="single" w:sz="4" w:space="0" w:color="000000"/>
              <w:bottom w:val="single" w:sz="4" w:space="0" w:color="000000"/>
            </w:tcBorders>
            <w:shd w:val="clear" w:color="auto" w:fill="auto"/>
            <w:vAlign w:val="center"/>
          </w:tcPr>
          <w:p w:rsidR="00056622" w:rsidRPr="00537F38" w:rsidRDefault="00056622" w:rsidP="00942B03">
            <w:pPr>
              <w:jc w:val="center"/>
              <w:rPr>
                <w:color w:val="000000"/>
              </w:rPr>
            </w:pPr>
            <w:r w:rsidRPr="00537F38">
              <w:rPr>
                <w:color w:val="000000"/>
              </w:rPr>
              <w:t>5</w:t>
            </w:r>
          </w:p>
        </w:tc>
        <w:tc>
          <w:tcPr>
            <w:tcW w:w="6804" w:type="dxa"/>
            <w:tcBorders>
              <w:top w:val="single" w:sz="4" w:space="0" w:color="000000"/>
              <w:left w:val="single" w:sz="4" w:space="0" w:color="000000"/>
              <w:bottom w:val="single" w:sz="4" w:space="0" w:color="000000"/>
            </w:tcBorders>
            <w:shd w:val="clear" w:color="auto" w:fill="auto"/>
          </w:tcPr>
          <w:p w:rsidR="00056622" w:rsidRPr="00537F38" w:rsidRDefault="00056622" w:rsidP="00942B03">
            <w:pPr>
              <w:rPr>
                <w:color w:val="000000"/>
              </w:rPr>
            </w:pPr>
            <w:r>
              <w:rPr>
                <w:color w:val="000000"/>
              </w:rPr>
              <w:t>Предельная высота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056622" w:rsidRPr="00E9655B" w:rsidRDefault="00056622" w:rsidP="00942B03">
            <w:pPr>
              <w:jc w:val="center"/>
            </w:pPr>
            <w:r w:rsidRPr="00E9655B">
              <w:t>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22" w:rsidRPr="00E9655B" w:rsidRDefault="00056622" w:rsidP="00942B03">
            <w:pPr>
              <w:jc w:val="center"/>
            </w:pPr>
            <w:r w:rsidRPr="00E9655B">
              <w:t>10</w:t>
            </w:r>
            <w:r>
              <w:t>,0</w:t>
            </w:r>
          </w:p>
        </w:tc>
      </w:tr>
      <w:tr w:rsidR="00056622" w:rsidRPr="00FC15A2" w:rsidTr="00056622">
        <w:tc>
          <w:tcPr>
            <w:tcW w:w="567" w:type="dxa"/>
            <w:tcBorders>
              <w:top w:val="single" w:sz="4" w:space="0" w:color="000000"/>
              <w:left w:val="single" w:sz="4" w:space="0" w:color="000000"/>
              <w:bottom w:val="single" w:sz="4" w:space="0" w:color="000000"/>
            </w:tcBorders>
            <w:shd w:val="clear" w:color="auto" w:fill="auto"/>
            <w:vAlign w:val="center"/>
          </w:tcPr>
          <w:p w:rsidR="00056622" w:rsidRPr="00537F38" w:rsidRDefault="00056622" w:rsidP="00942B03">
            <w:pPr>
              <w:jc w:val="center"/>
              <w:rPr>
                <w:color w:val="000000"/>
              </w:rPr>
            </w:pPr>
            <w:r w:rsidRPr="00537F38">
              <w:rPr>
                <w:color w:val="000000"/>
              </w:rPr>
              <w:t>6</w:t>
            </w:r>
          </w:p>
        </w:tc>
        <w:tc>
          <w:tcPr>
            <w:tcW w:w="6804" w:type="dxa"/>
            <w:tcBorders>
              <w:top w:val="single" w:sz="4" w:space="0" w:color="000000"/>
              <w:left w:val="single" w:sz="4" w:space="0" w:color="000000"/>
              <w:bottom w:val="single" w:sz="4" w:space="0" w:color="000000"/>
            </w:tcBorders>
            <w:shd w:val="clear" w:color="auto" w:fill="auto"/>
          </w:tcPr>
          <w:p w:rsidR="00056622" w:rsidRPr="00537F38" w:rsidRDefault="00056622" w:rsidP="00942B03">
            <w:pPr>
              <w:rPr>
                <w:color w:val="000000"/>
              </w:rPr>
            </w:pPr>
            <w:r w:rsidRPr="00537F38">
              <w:rPr>
                <w:color w:val="000000"/>
              </w:rPr>
              <w:t xml:space="preserve">Максимальный процент застройки в границах земельного участка </w:t>
            </w:r>
          </w:p>
        </w:tc>
        <w:tc>
          <w:tcPr>
            <w:tcW w:w="851" w:type="dxa"/>
            <w:tcBorders>
              <w:top w:val="single" w:sz="4" w:space="0" w:color="000000"/>
              <w:left w:val="single" w:sz="4" w:space="0" w:color="000000"/>
              <w:bottom w:val="single" w:sz="4" w:space="0" w:color="000000"/>
            </w:tcBorders>
            <w:shd w:val="clear" w:color="auto" w:fill="auto"/>
            <w:vAlign w:val="center"/>
          </w:tcPr>
          <w:p w:rsidR="00056622" w:rsidRPr="00537F38" w:rsidRDefault="00056622" w:rsidP="00942B03">
            <w:pPr>
              <w:jc w:val="center"/>
              <w:rPr>
                <w:color w:val="000000"/>
              </w:rPr>
            </w:pPr>
            <w:proofErr w:type="gramStart"/>
            <w:r>
              <w:rPr>
                <w:color w:val="000000"/>
              </w:rPr>
              <w:t>п</w:t>
            </w:r>
            <w:r w:rsidRPr="00FC15A2">
              <w:rPr>
                <w:color w:val="000000"/>
              </w:rPr>
              <w:t>ро</w:t>
            </w:r>
            <w:r>
              <w:rPr>
                <w:color w:val="000000"/>
              </w:rPr>
              <w:t>-</w:t>
            </w:r>
            <w:r w:rsidRPr="00FC15A2">
              <w:rPr>
                <w:color w:val="000000"/>
              </w:rPr>
              <w:t>цент</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22" w:rsidRPr="00537F38" w:rsidRDefault="00056622" w:rsidP="00942B03">
            <w:pPr>
              <w:jc w:val="center"/>
              <w:rPr>
                <w:color w:val="000000"/>
              </w:rPr>
            </w:pPr>
            <w:r>
              <w:rPr>
                <w:color w:val="000000"/>
              </w:rPr>
              <w:t>70</w:t>
            </w:r>
          </w:p>
        </w:tc>
      </w:tr>
    </w:tbl>
    <w:p w:rsidR="00056622" w:rsidRPr="00096B09" w:rsidRDefault="00056622" w:rsidP="00056622">
      <w:pPr>
        <w:autoSpaceDE w:val="0"/>
        <w:autoSpaceDN w:val="0"/>
        <w:adjustRightInd w:val="0"/>
        <w:ind w:firstLine="701"/>
        <w:jc w:val="both"/>
      </w:pPr>
    </w:p>
    <w:p w:rsidR="00A45ABB" w:rsidRPr="00DD48EE" w:rsidRDefault="00A45ABB" w:rsidP="00A45ABB">
      <w:pPr>
        <w:pStyle w:val="4"/>
        <w:tabs>
          <w:tab w:val="clear" w:pos="864"/>
          <w:tab w:val="num" w:pos="567"/>
        </w:tabs>
        <w:rPr>
          <w:sz w:val="24"/>
          <w:szCs w:val="24"/>
        </w:rPr>
      </w:pPr>
      <w:r w:rsidRPr="00DD48EE">
        <w:rPr>
          <w:sz w:val="24"/>
          <w:szCs w:val="24"/>
        </w:rPr>
        <w:t>Т. Зона транспортной инфраструктуры</w:t>
      </w:r>
    </w:p>
    <w:p w:rsidR="00056622" w:rsidRPr="00DD48EE" w:rsidRDefault="00056622" w:rsidP="00056622">
      <w:pPr>
        <w:autoSpaceDE w:val="0"/>
        <w:autoSpaceDN w:val="0"/>
        <w:adjustRightInd w:val="0"/>
        <w:jc w:val="both"/>
      </w:pPr>
      <w:r w:rsidRPr="00DD48EE">
        <w:t xml:space="preserve">          1. Зона транспортной инфраструктуры </w:t>
      </w:r>
    </w:p>
    <w:p w:rsidR="00056622" w:rsidRPr="00DD48EE" w:rsidRDefault="00056622" w:rsidP="00056622">
      <w:pPr>
        <w:tabs>
          <w:tab w:val="left" w:pos="709"/>
        </w:tabs>
        <w:autoSpaceDE w:val="0"/>
        <w:autoSpaceDN w:val="0"/>
        <w:adjustRightInd w:val="0"/>
        <w:jc w:val="both"/>
      </w:pPr>
      <w:r w:rsidRPr="00DD48EE">
        <w:t xml:space="preserve">          1) зона</w:t>
      </w:r>
      <w:proofErr w:type="gramStart"/>
      <w:r w:rsidRPr="00DD48EE">
        <w:t xml:space="preserve"> Т</w:t>
      </w:r>
      <w:proofErr w:type="gramEnd"/>
      <w:r w:rsidRPr="00DD48EE">
        <w:t xml:space="preserve"> выделена для обеспечения правовых условий формирования территории автомобильных дорог внешнего (транзитного) транспорта с  возможным размещением производственных объектов транспортной  инфраструктуры и сооружений и объектов дорожного сервиса с установленными СанПиН 2.2.1/2.1.1.1200-03 «Санитарно-защитные зоны и санитарная классификация предприятий, сооружений и иных объектов» (новая редакция) нормативами воздействия на окружающую среду не выше IV класса опасности (санитарно-защитная зона не более </w:t>
      </w:r>
      <w:proofErr w:type="gramStart"/>
      <w:r w:rsidRPr="00DD48EE">
        <w:t>100 метров).</w:t>
      </w:r>
      <w:proofErr w:type="gramEnd"/>
    </w:p>
    <w:p w:rsidR="00056622" w:rsidRPr="00DD48EE" w:rsidRDefault="00056622" w:rsidP="00056622">
      <w:pPr>
        <w:tabs>
          <w:tab w:val="left" w:pos="709"/>
        </w:tabs>
        <w:autoSpaceDE w:val="0"/>
        <w:autoSpaceDN w:val="0"/>
        <w:adjustRightInd w:val="0"/>
        <w:jc w:val="both"/>
      </w:pPr>
      <w:r w:rsidRPr="00DD48EE">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56622" w:rsidRDefault="00056622" w:rsidP="00056622">
      <w:pPr>
        <w:tabs>
          <w:tab w:val="left" w:pos="709"/>
        </w:tabs>
        <w:autoSpaceDE w:val="0"/>
        <w:autoSpaceDN w:val="0"/>
        <w:adjustRightInd w:val="0"/>
        <w:spacing w:before="5"/>
        <w:jc w:val="both"/>
      </w:pPr>
      <w:r w:rsidRPr="00DD48EE">
        <w:tab/>
        <w:t>2) перечень основных видов разрешенного использования земельных участков и объектов капитального строительства, вспомогательных видов разрешенного использования зоны</w:t>
      </w:r>
      <w:proofErr w:type="gramStart"/>
      <w:r w:rsidRPr="00DD48EE">
        <w:t xml:space="preserve"> Т</w:t>
      </w:r>
      <w:proofErr w:type="gramEnd"/>
      <w:r w:rsidRPr="00DD48EE">
        <w:t xml:space="preserve"> представлен в таблице 8.</w:t>
      </w:r>
    </w:p>
    <w:p w:rsidR="00DD48EE" w:rsidRPr="00DD48EE" w:rsidRDefault="00DD48EE" w:rsidP="00056622">
      <w:pPr>
        <w:tabs>
          <w:tab w:val="left" w:pos="709"/>
        </w:tabs>
        <w:autoSpaceDE w:val="0"/>
        <w:autoSpaceDN w:val="0"/>
        <w:adjustRightInd w:val="0"/>
        <w:spacing w:before="5"/>
        <w:jc w:val="both"/>
      </w:pPr>
    </w:p>
    <w:p w:rsidR="00056622" w:rsidRPr="00DD48EE" w:rsidRDefault="00056622" w:rsidP="00056622">
      <w:pPr>
        <w:autoSpaceDE w:val="0"/>
        <w:autoSpaceDN w:val="0"/>
        <w:adjustRightInd w:val="0"/>
        <w:spacing w:before="101"/>
        <w:jc w:val="right"/>
      </w:pPr>
      <w:r w:rsidRPr="00DD48EE">
        <w:lastRenderedPageBreak/>
        <w:t>Таблица 8</w:t>
      </w:r>
    </w:p>
    <w:tbl>
      <w:tblPr>
        <w:tblW w:w="0" w:type="auto"/>
        <w:tblInd w:w="40" w:type="dxa"/>
        <w:tblLayout w:type="fixed"/>
        <w:tblCellMar>
          <w:left w:w="40" w:type="dxa"/>
          <w:right w:w="40" w:type="dxa"/>
        </w:tblCellMar>
        <w:tblLook w:val="0000" w:firstRow="0" w:lastRow="0" w:firstColumn="0" w:lastColumn="0" w:noHBand="0" w:noVBand="0"/>
      </w:tblPr>
      <w:tblGrid>
        <w:gridCol w:w="571"/>
        <w:gridCol w:w="1701"/>
        <w:gridCol w:w="713"/>
        <w:gridCol w:w="9"/>
        <w:gridCol w:w="2535"/>
        <w:gridCol w:w="2394"/>
        <w:gridCol w:w="19"/>
        <w:gridCol w:w="1414"/>
      </w:tblGrid>
      <w:tr w:rsidR="00056622" w:rsidRPr="007D0897" w:rsidTr="00056622">
        <w:trPr>
          <w:tblHeader/>
        </w:trPr>
        <w:tc>
          <w:tcPr>
            <w:tcW w:w="571"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jc w:val="center"/>
            </w:pPr>
            <w:r w:rsidRPr="007D0897">
              <w:t xml:space="preserve">№ </w:t>
            </w:r>
            <w:proofErr w:type="gramStart"/>
            <w:r w:rsidRPr="007D0897">
              <w:t>п</w:t>
            </w:r>
            <w:proofErr w:type="gramEnd"/>
            <w:r w:rsidRPr="007D0897">
              <w:t>/п</w:t>
            </w:r>
          </w:p>
        </w:tc>
        <w:tc>
          <w:tcPr>
            <w:tcW w:w="1701"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jc w:val="center"/>
            </w:pPr>
            <w:r w:rsidRPr="007D0897">
              <w:t>Основной вид разрешенного использования земельного участка</w:t>
            </w:r>
          </w:p>
        </w:tc>
        <w:tc>
          <w:tcPr>
            <w:tcW w:w="713"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jc w:val="center"/>
            </w:pPr>
            <w:r w:rsidRPr="007D0897">
              <w:t>Код</w:t>
            </w:r>
          </w:p>
        </w:tc>
        <w:tc>
          <w:tcPr>
            <w:tcW w:w="2544" w:type="dxa"/>
            <w:gridSpan w:val="2"/>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ind w:firstLine="398"/>
              <w:jc w:val="center"/>
            </w:pPr>
            <w:r w:rsidRPr="007D0897">
              <w:t>Основные виды разрешенного использования объектов капитального строительства</w:t>
            </w:r>
          </w:p>
        </w:tc>
        <w:tc>
          <w:tcPr>
            <w:tcW w:w="2413" w:type="dxa"/>
            <w:gridSpan w:val="2"/>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jc w:val="center"/>
            </w:pPr>
            <w:r w:rsidRPr="007D0897">
              <w:t>Вспомогательные виды разрешенного использования</w:t>
            </w:r>
          </w:p>
        </w:tc>
        <w:tc>
          <w:tcPr>
            <w:tcW w:w="1414"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jc w:val="center"/>
            </w:pPr>
            <w:r w:rsidRPr="007D0897">
              <w:t>Примечания</w:t>
            </w:r>
          </w:p>
        </w:tc>
      </w:tr>
      <w:tr w:rsidR="00056622" w:rsidRPr="007D0897" w:rsidTr="00056622">
        <w:tc>
          <w:tcPr>
            <w:tcW w:w="571"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jc w:val="center"/>
            </w:pPr>
            <w:r>
              <w:t>1</w:t>
            </w:r>
          </w:p>
        </w:tc>
        <w:tc>
          <w:tcPr>
            <w:tcW w:w="1701"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ind w:left="88" w:right="-40"/>
            </w:pPr>
            <w:r w:rsidRPr="007D0897">
              <w:t>Объекты</w:t>
            </w:r>
          </w:p>
          <w:p w:rsidR="00056622" w:rsidRPr="007D0897" w:rsidRDefault="00056622" w:rsidP="00942B03">
            <w:pPr>
              <w:autoSpaceDE w:val="0"/>
              <w:autoSpaceDN w:val="0"/>
              <w:adjustRightInd w:val="0"/>
              <w:ind w:left="88" w:right="-40"/>
            </w:pPr>
            <w:r w:rsidRPr="007D0897">
              <w:t>придорожного</w:t>
            </w:r>
          </w:p>
          <w:p w:rsidR="00056622" w:rsidRPr="007D0897" w:rsidRDefault="00056622" w:rsidP="00942B03">
            <w:pPr>
              <w:autoSpaceDE w:val="0"/>
              <w:autoSpaceDN w:val="0"/>
              <w:adjustRightInd w:val="0"/>
              <w:ind w:left="88" w:right="-40"/>
            </w:pPr>
            <w:r w:rsidRPr="007D0897">
              <w:t>сервиса</w:t>
            </w:r>
          </w:p>
        </w:tc>
        <w:tc>
          <w:tcPr>
            <w:tcW w:w="713"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jc w:val="center"/>
            </w:pPr>
            <w:r w:rsidRPr="007D0897">
              <w:t>4.9.1</w:t>
            </w:r>
          </w:p>
        </w:tc>
        <w:tc>
          <w:tcPr>
            <w:tcW w:w="2544" w:type="dxa"/>
            <w:gridSpan w:val="2"/>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ind w:left="102"/>
            </w:pPr>
            <w:r w:rsidRPr="007D0897">
              <w:t>Размещение</w:t>
            </w:r>
          </w:p>
          <w:p w:rsidR="00056622" w:rsidRPr="007D0897" w:rsidRDefault="00056622" w:rsidP="00942B03">
            <w:pPr>
              <w:autoSpaceDE w:val="0"/>
              <w:autoSpaceDN w:val="0"/>
              <w:adjustRightInd w:val="0"/>
              <w:ind w:left="102"/>
            </w:pPr>
            <w:r w:rsidRPr="007D0897">
              <w:t>автозаправочных станций (бензиновых, газовых), магазинов сопутствующей торговли, зданий для организации общественного питания в качестве объектов придорожного сервиса, автомобильных моек, мастерских, предназначенных для ремонта и обслуживания автомобилей и прочих объектов придорожного сервиса</w:t>
            </w:r>
          </w:p>
        </w:tc>
        <w:tc>
          <w:tcPr>
            <w:tcW w:w="2413" w:type="dxa"/>
            <w:gridSpan w:val="2"/>
            <w:tcBorders>
              <w:top w:val="single" w:sz="6" w:space="0" w:color="auto"/>
              <w:left w:val="single" w:sz="6" w:space="0" w:color="auto"/>
              <w:bottom w:val="single" w:sz="6" w:space="0" w:color="auto"/>
              <w:right w:val="single" w:sz="6" w:space="0" w:color="auto"/>
            </w:tcBorders>
          </w:tcPr>
          <w:p w:rsidR="00056622" w:rsidRPr="007D0897" w:rsidRDefault="00056622" w:rsidP="00942B03">
            <w:pPr>
              <w:autoSpaceDE w:val="0"/>
              <w:autoSpaceDN w:val="0"/>
              <w:adjustRightInd w:val="0"/>
            </w:pPr>
          </w:p>
        </w:tc>
        <w:tc>
          <w:tcPr>
            <w:tcW w:w="1414" w:type="dxa"/>
            <w:tcBorders>
              <w:top w:val="single" w:sz="6" w:space="0" w:color="auto"/>
              <w:left w:val="single" w:sz="6" w:space="0" w:color="auto"/>
              <w:bottom w:val="single" w:sz="6" w:space="0" w:color="auto"/>
              <w:right w:val="single" w:sz="6" w:space="0" w:color="auto"/>
            </w:tcBorders>
          </w:tcPr>
          <w:p w:rsidR="00056622" w:rsidRPr="007D0897" w:rsidRDefault="00056622" w:rsidP="00942B03">
            <w:pPr>
              <w:autoSpaceDE w:val="0"/>
              <w:autoSpaceDN w:val="0"/>
              <w:adjustRightInd w:val="0"/>
            </w:pPr>
          </w:p>
        </w:tc>
      </w:tr>
      <w:tr w:rsidR="00056622" w:rsidRPr="007D0897" w:rsidTr="00056622">
        <w:tc>
          <w:tcPr>
            <w:tcW w:w="571" w:type="dxa"/>
            <w:tcBorders>
              <w:top w:val="single" w:sz="6" w:space="0" w:color="auto"/>
              <w:left w:val="single" w:sz="6" w:space="0" w:color="auto"/>
              <w:bottom w:val="single" w:sz="6" w:space="0" w:color="auto"/>
              <w:right w:val="single" w:sz="6" w:space="0" w:color="auto"/>
            </w:tcBorders>
            <w:vAlign w:val="center"/>
          </w:tcPr>
          <w:p w:rsidR="00056622" w:rsidRDefault="00056622" w:rsidP="00942B03">
            <w:pPr>
              <w:autoSpaceDE w:val="0"/>
              <w:autoSpaceDN w:val="0"/>
              <w:adjustRightInd w:val="0"/>
              <w:jc w:val="center"/>
            </w:pPr>
            <w:r>
              <w:t>2</w:t>
            </w:r>
          </w:p>
        </w:tc>
        <w:tc>
          <w:tcPr>
            <w:tcW w:w="1701" w:type="dxa"/>
            <w:tcBorders>
              <w:top w:val="single" w:sz="6" w:space="0" w:color="auto"/>
              <w:left w:val="single" w:sz="6" w:space="0" w:color="auto"/>
              <w:bottom w:val="single" w:sz="6" w:space="0" w:color="auto"/>
              <w:right w:val="single" w:sz="6" w:space="0" w:color="auto"/>
            </w:tcBorders>
            <w:vAlign w:val="center"/>
          </w:tcPr>
          <w:p w:rsidR="00056622" w:rsidRPr="00F82D12" w:rsidRDefault="00056622" w:rsidP="00942B03">
            <w:pPr>
              <w:autoSpaceDE w:val="0"/>
              <w:autoSpaceDN w:val="0"/>
              <w:adjustRightInd w:val="0"/>
              <w:ind w:left="88"/>
            </w:pPr>
            <w:r>
              <w:t>Обеспечение сельскохозяйственного производства</w:t>
            </w:r>
          </w:p>
        </w:tc>
        <w:tc>
          <w:tcPr>
            <w:tcW w:w="713" w:type="dxa"/>
            <w:tcBorders>
              <w:top w:val="single" w:sz="6" w:space="0" w:color="auto"/>
              <w:left w:val="single" w:sz="6" w:space="0" w:color="auto"/>
              <w:bottom w:val="single" w:sz="6" w:space="0" w:color="auto"/>
              <w:right w:val="single" w:sz="6" w:space="0" w:color="auto"/>
            </w:tcBorders>
            <w:vAlign w:val="center"/>
          </w:tcPr>
          <w:p w:rsidR="00056622" w:rsidRPr="00F82D12" w:rsidRDefault="00056622" w:rsidP="00942B03">
            <w:pPr>
              <w:jc w:val="center"/>
            </w:pPr>
            <w:r>
              <w:t>1.18</w:t>
            </w:r>
          </w:p>
        </w:tc>
        <w:tc>
          <w:tcPr>
            <w:tcW w:w="2544" w:type="dxa"/>
            <w:gridSpan w:val="2"/>
            <w:tcBorders>
              <w:top w:val="single" w:sz="6" w:space="0" w:color="auto"/>
              <w:left w:val="single" w:sz="6" w:space="0" w:color="auto"/>
              <w:bottom w:val="single" w:sz="6" w:space="0" w:color="auto"/>
              <w:right w:val="single" w:sz="6" w:space="0" w:color="auto"/>
            </w:tcBorders>
            <w:vAlign w:val="center"/>
          </w:tcPr>
          <w:p w:rsidR="00056622" w:rsidRPr="00C73AD4" w:rsidRDefault="00056622" w:rsidP="00942B03">
            <w:pPr>
              <w:pStyle w:val="ConsPlusNormal"/>
              <w:ind w:left="94" w:right="-26" w:firstLine="0"/>
              <w:rPr>
                <w:rFonts w:ascii="Times New Roman" w:hAnsi="Times New Roman"/>
                <w:sz w:val="24"/>
                <w:szCs w:val="24"/>
              </w:rPr>
            </w:pPr>
            <w:r>
              <w:rPr>
                <w:rFonts w:ascii="Times New Roman" w:hAnsi="Times New Roman"/>
                <w:sz w:val="24"/>
                <w:szCs w:val="24"/>
              </w:rPr>
              <w:t xml:space="preserve">Размещение </w:t>
            </w:r>
            <w:proofErr w:type="spellStart"/>
            <w:r>
              <w:rPr>
                <w:rFonts w:ascii="Times New Roman" w:hAnsi="Times New Roman"/>
                <w:sz w:val="24"/>
                <w:szCs w:val="24"/>
              </w:rPr>
              <w:t>машино</w:t>
            </w:r>
            <w:proofErr w:type="spellEnd"/>
            <w:r>
              <w:rPr>
                <w:rFonts w:ascii="Times New Roman" w:hAnsi="Times New Roman"/>
                <w:sz w:val="24"/>
                <w:szCs w:val="24"/>
              </w:rPr>
              <w:t>-транспортных и ремонтных станций, ангаров и гаражей для сельскохозяйственной техники</w:t>
            </w:r>
          </w:p>
        </w:tc>
        <w:tc>
          <w:tcPr>
            <w:tcW w:w="2413" w:type="dxa"/>
            <w:gridSpan w:val="2"/>
            <w:tcBorders>
              <w:top w:val="single" w:sz="6" w:space="0" w:color="auto"/>
              <w:left w:val="single" w:sz="6" w:space="0" w:color="auto"/>
              <w:bottom w:val="single" w:sz="6" w:space="0" w:color="auto"/>
              <w:right w:val="single" w:sz="6" w:space="0" w:color="auto"/>
            </w:tcBorders>
            <w:vAlign w:val="center"/>
          </w:tcPr>
          <w:p w:rsidR="00056622" w:rsidRPr="00F82D12" w:rsidRDefault="00056622" w:rsidP="00942B03">
            <w:pPr>
              <w:ind w:left="97"/>
            </w:pPr>
            <w:r w:rsidRPr="00F82D12">
              <w:t>Объектные стоянки для легковых автомобилей</w:t>
            </w:r>
          </w:p>
        </w:tc>
        <w:tc>
          <w:tcPr>
            <w:tcW w:w="1414" w:type="dxa"/>
            <w:tcBorders>
              <w:top w:val="single" w:sz="6" w:space="0" w:color="auto"/>
              <w:left w:val="single" w:sz="6" w:space="0" w:color="auto"/>
              <w:bottom w:val="single" w:sz="6" w:space="0" w:color="auto"/>
              <w:right w:val="single" w:sz="6" w:space="0" w:color="auto"/>
            </w:tcBorders>
          </w:tcPr>
          <w:p w:rsidR="00056622" w:rsidRPr="007D0897" w:rsidRDefault="00056622" w:rsidP="00942B03">
            <w:pPr>
              <w:autoSpaceDE w:val="0"/>
              <w:autoSpaceDN w:val="0"/>
              <w:adjustRightInd w:val="0"/>
            </w:pPr>
          </w:p>
        </w:tc>
      </w:tr>
      <w:tr w:rsidR="00056622" w:rsidRPr="007D0897" w:rsidTr="00056622">
        <w:tc>
          <w:tcPr>
            <w:tcW w:w="571" w:type="dxa"/>
            <w:tcBorders>
              <w:top w:val="single" w:sz="6" w:space="0" w:color="auto"/>
              <w:left w:val="single" w:sz="6" w:space="0" w:color="auto"/>
              <w:bottom w:val="single" w:sz="6" w:space="0" w:color="auto"/>
              <w:right w:val="single" w:sz="6" w:space="0" w:color="auto"/>
            </w:tcBorders>
            <w:vAlign w:val="center"/>
          </w:tcPr>
          <w:p w:rsidR="00056622" w:rsidRDefault="00056622" w:rsidP="00942B03">
            <w:pPr>
              <w:autoSpaceDE w:val="0"/>
              <w:autoSpaceDN w:val="0"/>
              <w:adjustRightInd w:val="0"/>
              <w:jc w:val="center"/>
            </w:pPr>
            <w:r>
              <w:t>3</w:t>
            </w:r>
          </w:p>
        </w:tc>
        <w:tc>
          <w:tcPr>
            <w:tcW w:w="1701" w:type="dxa"/>
            <w:tcBorders>
              <w:top w:val="single" w:sz="6" w:space="0" w:color="auto"/>
              <w:left w:val="single" w:sz="6" w:space="0" w:color="auto"/>
              <w:bottom w:val="single" w:sz="6" w:space="0" w:color="auto"/>
              <w:right w:val="single" w:sz="6" w:space="0" w:color="auto"/>
            </w:tcBorders>
            <w:vAlign w:val="center"/>
          </w:tcPr>
          <w:p w:rsidR="00056622" w:rsidRPr="00F82D12" w:rsidRDefault="00056622" w:rsidP="00942B03">
            <w:pPr>
              <w:autoSpaceDE w:val="0"/>
              <w:autoSpaceDN w:val="0"/>
              <w:adjustRightInd w:val="0"/>
              <w:ind w:left="98"/>
            </w:pPr>
            <w:r w:rsidRPr="00F82D12">
              <w:t>Земельные участки (территории) общего пользования</w:t>
            </w:r>
          </w:p>
        </w:tc>
        <w:tc>
          <w:tcPr>
            <w:tcW w:w="722" w:type="dxa"/>
            <w:gridSpan w:val="2"/>
            <w:tcBorders>
              <w:top w:val="single" w:sz="6" w:space="0" w:color="auto"/>
              <w:left w:val="single" w:sz="6" w:space="0" w:color="auto"/>
              <w:bottom w:val="single" w:sz="6" w:space="0" w:color="auto"/>
              <w:right w:val="single" w:sz="6" w:space="0" w:color="auto"/>
            </w:tcBorders>
            <w:vAlign w:val="center"/>
          </w:tcPr>
          <w:p w:rsidR="00056622" w:rsidRPr="00F82D12" w:rsidRDefault="00056622" w:rsidP="00942B03">
            <w:pPr>
              <w:autoSpaceDE w:val="0"/>
              <w:autoSpaceDN w:val="0"/>
              <w:adjustRightInd w:val="0"/>
              <w:jc w:val="center"/>
            </w:pPr>
            <w:r>
              <w:t>1</w:t>
            </w:r>
            <w:r w:rsidRPr="00F82D12">
              <w:t>2.0</w:t>
            </w:r>
          </w:p>
        </w:tc>
        <w:tc>
          <w:tcPr>
            <w:tcW w:w="2535" w:type="dxa"/>
            <w:tcBorders>
              <w:top w:val="single" w:sz="6" w:space="0" w:color="auto"/>
              <w:left w:val="single" w:sz="6" w:space="0" w:color="auto"/>
              <w:bottom w:val="single" w:sz="6" w:space="0" w:color="auto"/>
              <w:right w:val="single" w:sz="6" w:space="0" w:color="auto"/>
            </w:tcBorders>
            <w:vAlign w:val="center"/>
          </w:tcPr>
          <w:p w:rsidR="00056622" w:rsidRPr="00F82D12" w:rsidRDefault="00056622" w:rsidP="00942B03">
            <w:pPr>
              <w:autoSpaceDE w:val="0"/>
              <w:autoSpaceDN w:val="0"/>
              <w:adjustRightInd w:val="0"/>
              <w:ind w:left="85"/>
            </w:pPr>
            <w:r w:rsidRPr="00F82D12">
              <w:t>Размещение объектов улично-дорожной сети, автомобильных дорог и пешеходных тротуаров в границах населенных пунктов, береговых полос водных объектов общего пользования, пешеходных переходов, скверов, площадей, проездов, малых архитектурных форм благоустройства</w:t>
            </w:r>
          </w:p>
        </w:tc>
        <w:tc>
          <w:tcPr>
            <w:tcW w:w="2394" w:type="dxa"/>
            <w:tcBorders>
              <w:top w:val="single" w:sz="6" w:space="0" w:color="auto"/>
              <w:left w:val="single" w:sz="6" w:space="0" w:color="auto"/>
              <w:bottom w:val="single" w:sz="6" w:space="0" w:color="auto"/>
              <w:right w:val="single" w:sz="6" w:space="0" w:color="auto"/>
            </w:tcBorders>
            <w:vAlign w:val="center"/>
          </w:tcPr>
          <w:p w:rsidR="00056622" w:rsidRPr="00F82D12" w:rsidRDefault="00056622" w:rsidP="00942B03">
            <w:pPr>
              <w:ind w:left="78" w:right="-130" w:firstLine="23"/>
            </w:pPr>
            <w:r w:rsidRPr="00F82D12">
              <w:t>Объектные стоянки для легковых автомобилей</w:t>
            </w:r>
          </w:p>
        </w:tc>
        <w:tc>
          <w:tcPr>
            <w:tcW w:w="1433" w:type="dxa"/>
            <w:gridSpan w:val="2"/>
            <w:tcBorders>
              <w:top w:val="single" w:sz="6" w:space="0" w:color="auto"/>
              <w:left w:val="single" w:sz="6" w:space="0" w:color="auto"/>
              <w:bottom w:val="single" w:sz="6" w:space="0" w:color="auto"/>
              <w:right w:val="single" w:sz="6" w:space="0" w:color="auto"/>
            </w:tcBorders>
          </w:tcPr>
          <w:p w:rsidR="00056622" w:rsidRPr="007D0897" w:rsidRDefault="00056622" w:rsidP="00942B03">
            <w:pPr>
              <w:autoSpaceDE w:val="0"/>
              <w:autoSpaceDN w:val="0"/>
              <w:adjustRightInd w:val="0"/>
            </w:pPr>
            <w:r>
              <w:t>Устанавливается в соответствии Законом Российской Федерации</w:t>
            </w:r>
          </w:p>
        </w:tc>
      </w:tr>
    </w:tbl>
    <w:p w:rsidR="00056622" w:rsidRPr="007D0897" w:rsidRDefault="00056622" w:rsidP="00056622">
      <w:pPr>
        <w:autoSpaceDE w:val="0"/>
        <w:autoSpaceDN w:val="0"/>
        <w:adjustRightInd w:val="0"/>
        <w:jc w:val="both"/>
      </w:pPr>
    </w:p>
    <w:p w:rsidR="00056622" w:rsidRPr="00DD48EE" w:rsidRDefault="00056622" w:rsidP="00056622">
      <w:pPr>
        <w:pStyle w:val="aff2"/>
        <w:numPr>
          <w:ilvl w:val="0"/>
          <w:numId w:val="41"/>
        </w:numPr>
        <w:autoSpaceDE w:val="0"/>
        <w:autoSpaceDN w:val="0"/>
        <w:adjustRightInd w:val="0"/>
        <w:spacing w:before="53"/>
        <w:ind w:left="0" w:firstLine="0"/>
        <w:rPr>
          <w:szCs w:val="24"/>
        </w:rPr>
      </w:pPr>
      <w:r w:rsidRPr="00DD48EE">
        <w:rPr>
          <w:szCs w:val="24"/>
        </w:rPr>
        <w:t>перечень условно разрешенных видов использования земельных участков и объектов капитального строительства, вспомогательных видов разрешенного использования зоны</w:t>
      </w:r>
      <w:proofErr w:type="gramStart"/>
      <w:r w:rsidRPr="00DD48EE">
        <w:rPr>
          <w:szCs w:val="24"/>
        </w:rPr>
        <w:t xml:space="preserve"> Т</w:t>
      </w:r>
      <w:proofErr w:type="gramEnd"/>
      <w:r w:rsidRPr="00DD48EE">
        <w:rPr>
          <w:szCs w:val="24"/>
        </w:rPr>
        <w:t xml:space="preserve"> представлен в таблице 8.1.</w:t>
      </w:r>
    </w:p>
    <w:p w:rsidR="00056622" w:rsidRPr="00C22A3F" w:rsidRDefault="00056622" w:rsidP="00056622">
      <w:pPr>
        <w:autoSpaceDE w:val="0"/>
        <w:autoSpaceDN w:val="0"/>
        <w:adjustRightInd w:val="0"/>
        <w:spacing w:before="53"/>
        <w:ind w:left="709"/>
        <w:jc w:val="both"/>
        <w:rPr>
          <w:sz w:val="26"/>
          <w:szCs w:val="26"/>
        </w:rPr>
      </w:pPr>
    </w:p>
    <w:p w:rsidR="00DD48EE" w:rsidRDefault="00DD48EE" w:rsidP="00056622">
      <w:pPr>
        <w:autoSpaceDE w:val="0"/>
        <w:autoSpaceDN w:val="0"/>
        <w:adjustRightInd w:val="0"/>
        <w:jc w:val="right"/>
      </w:pPr>
    </w:p>
    <w:p w:rsidR="00056622" w:rsidRPr="00DD48EE" w:rsidRDefault="00056622" w:rsidP="00056622">
      <w:pPr>
        <w:autoSpaceDE w:val="0"/>
        <w:autoSpaceDN w:val="0"/>
        <w:adjustRightInd w:val="0"/>
        <w:jc w:val="right"/>
      </w:pPr>
      <w:r w:rsidRPr="00DD48EE">
        <w:lastRenderedPageBreak/>
        <w:t>Таблица 8.1</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1843"/>
        <w:gridCol w:w="702"/>
        <w:gridCol w:w="7"/>
        <w:gridCol w:w="2550"/>
        <w:gridCol w:w="2414"/>
        <w:gridCol w:w="1273"/>
      </w:tblGrid>
      <w:tr w:rsidR="00056622" w:rsidRPr="007D0897" w:rsidTr="00056622">
        <w:trPr>
          <w:tblHeader/>
        </w:trPr>
        <w:tc>
          <w:tcPr>
            <w:tcW w:w="567"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jc w:val="center"/>
            </w:pPr>
            <w:r w:rsidRPr="007D0897">
              <w:t xml:space="preserve">№ </w:t>
            </w:r>
            <w:proofErr w:type="gramStart"/>
            <w:r w:rsidRPr="007D0897">
              <w:t>п</w:t>
            </w:r>
            <w:proofErr w:type="gramEnd"/>
            <w:r w:rsidRPr="007D0897">
              <w:t>/п</w:t>
            </w:r>
          </w:p>
        </w:tc>
        <w:tc>
          <w:tcPr>
            <w:tcW w:w="1843"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jc w:val="center"/>
            </w:pPr>
            <w:r w:rsidRPr="007D0897">
              <w:t>Условно разрешенный вид использования земельного участка</w:t>
            </w:r>
          </w:p>
        </w:tc>
        <w:tc>
          <w:tcPr>
            <w:tcW w:w="702"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jc w:val="center"/>
            </w:pPr>
            <w:r w:rsidRPr="007D0897">
              <w:t>Код</w:t>
            </w:r>
          </w:p>
        </w:tc>
        <w:tc>
          <w:tcPr>
            <w:tcW w:w="2557" w:type="dxa"/>
            <w:gridSpan w:val="2"/>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jc w:val="center"/>
            </w:pPr>
            <w:r w:rsidRPr="007D0897">
              <w:t>Условно разрешенный</w:t>
            </w:r>
          </w:p>
          <w:p w:rsidR="00056622" w:rsidRPr="007D0897" w:rsidRDefault="00056622" w:rsidP="00942B03">
            <w:pPr>
              <w:autoSpaceDE w:val="0"/>
              <w:autoSpaceDN w:val="0"/>
              <w:adjustRightInd w:val="0"/>
              <w:ind w:firstLine="202"/>
              <w:jc w:val="center"/>
            </w:pPr>
            <w:r w:rsidRPr="007D0897">
              <w:t>вид использования объектов капитального строительства</w:t>
            </w:r>
          </w:p>
        </w:tc>
        <w:tc>
          <w:tcPr>
            <w:tcW w:w="2414"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jc w:val="center"/>
            </w:pPr>
            <w:r w:rsidRPr="007D0897">
              <w:t>Вспомогательные виды разрешенного использования</w:t>
            </w:r>
          </w:p>
        </w:tc>
        <w:tc>
          <w:tcPr>
            <w:tcW w:w="1273"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jc w:val="center"/>
            </w:pPr>
            <w:r w:rsidRPr="007D0897">
              <w:t>Примечания</w:t>
            </w:r>
          </w:p>
        </w:tc>
      </w:tr>
      <w:tr w:rsidR="00056622" w:rsidRPr="007D0897" w:rsidTr="00056622">
        <w:tc>
          <w:tcPr>
            <w:tcW w:w="567"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jc w:val="center"/>
            </w:pPr>
            <w:r>
              <w:t>1</w:t>
            </w:r>
          </w:p>
        </w:tc>
        <w:tc>
          <w:tcPr>
            <w:tcW w:w="1843"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ind w:left="98"/>
            </w:pPr>
            <w:r w:rsidRPr="007D0897">
              <w:t>Связь</w:t>
            </w:r>
          </w:p>
        </w:tc>
        <w:tc>
          <w:tcPr>
            <w:tcW w:w="702"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jc w:val="center"/>
            </w:pPr>
            <w:r w:rsidRPr="007D0897">
              <w:t>6.8</w:t>
            </w:r>
          </w:p>
        </w:tc>
        <w:tc>
          <w:tcPr>
            <w:tcW w:w="2557" w:type="dxa"/>
            <w:gridSpan w:val="2"/>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ind w:left="102"/>
            </w:pPr>
            <w:r w:rsidRPr="007D089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w:t>
            </w:r>
            <w:r>
              <w:t xml:space="preserve"> с кодом 3.1</w:t>
            </w:r>
          </w:p>
        </w:tc>
        <w:tc>
          <w:tcPr>
            <w:tcW w:w="2414"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ind w:left="96"/>
            </w:pPr>
            <w:r w:rsidRPr="007D0897">
              <w:t>Объектные автостоянки для легковых автомобилей</w:t>
            </w:r>
          </w:p>
        </w:tc>
        <w:tc>
          <w:tcPr>
            <w:tcW w:w="1273" w:type="dxa"/>
            <w:tcBorders>
              <w:top w:val="single" w:sz="6" w:space="0" w:color="auto"/>
              <w:left w:val="single" w:sz="6" w:space="0" w:color="auto"/>
              <w:bottom w:val="single" w:sz="6" w:space="0" w:color="auto"/>
              <w:right w:val="single" w:sz="6" w:space="0" w:color="auto"/>
            </w:tcBorders>
          </w:tcPr>
          <w:p w:rsidR="00056622" w:rsidRPr="007D0897" w:rsidRDefault="00056622" w:rsidP="00942B03">
            <w:pPr>
              <w:autoSpaceDE w:val="0"/>
              <w:autoSpaceDN w:val="0"/>
              <w:adjustRightInd w:val="0"/>
            </w:pPr>
          </w:p>
        </w:tc>
      </w:tr>
      <w:tr w:rsidR="00056622" w:rsidRPr="007D0897" w:rsidTr="00056622">
        <w:tc>
          <w:tcPr>
            <w:tcW w:w="567"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jc w:val="center"/>
            </w:pPr>
            <w:r>
              <w:t>2</w:t>
            </w:r>
          </w:p>
        </w:tc>
        <w:tc>
          <w:tcPr>
            <w:tcW w:w="1843"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ind w:left="107"/>
            </w:pPr>
            <w:r>
              <w:t>Обслуживание автотранспорт</w:t>
            </w:r>
            <w:r w:rsidRPr="007D0897">
              <w:t>а</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ind w:left="107"/>
            </w:pPr>
            <w:r w:rsidRPr="007D0897">
              <w:t>4.9</w:t>
            </w:r>
          </w:p>
        </w:tc>
        <w:tc>
          <w:tcPr>
            <w:tcW w:w="2550"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ind w:left="102"/>
            </w:pPr>
            <w:r w:rsidRPr="007D0897">
              <w:t>Размещение постоянных или временных гаражей с несколькими стояночными местами, стоянок (парковок)</w:t>
            </w:r>
          </w:p>
        </w:tc>
        <w:tc>
          <w:tcPr>
            <w:tcW w:w="2414"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jc w:val="center"/>
            </w:pPr>
          </w:p>
        </w:tc>
        <w:tc>
          <w:tcPr>
            <w:tcW w:w="1273"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jc w:val="center"/>
            </w:pPr>
          </w:p>
        </w:tc>
      </w:tr>
      <w:tr w:rsidR="00056622" w:rsidRPr="007D0897" w:rsidTr="00056622">
        <w:tc>
          <w:tcPr>
            <w:tcW w:w="567"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jc w:val="center"/>
            </w:pPr>
            <w:r>
              <w:t>3</w:t>
            </w:r>
          </w:p>
        </w:tc>
        <w:tc>
          <w:tcPr>
            <w:tcW w:w="1843"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ind w:left="107"/>
            </w:pPr>
            <w:r w:rsidRPr="007D0897">
              <w:t>Коммунальное обслуживание</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jc w:val="center"/>
            </w:pPr>
            <w:r w:rsidRPr="007D0897">
              <w:t>3.1</w:t>
            </w:r>
          </w:p>
        </w:tc>
        <w:tc>
          <w:tcPr>
            <w:tcW w:w="2550"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ind w:left="102"/>
            </w:pPr>
            <w:proofErr w:type="gramStart"/>
            <w:r w:rsidRPr="00340208">
              <w:rPr>
                <w:rFonts w:eastAsia="Times New Roman"/>
                <w:kern w:val="0"/>
                <w:lang w:eastAsia="ru-RU"/>
              </w:rPr>
              <w:t>Размещение объектов капитального</w:t>
            </w:r>
            <w:r w:rsidRPr="009720DC">
              <w:rPr>
                <w:rFonts w:eastAsia="Times New Roman"/>
                <w:kern w:val="0"/>
                <w:lang w:eastAsia="ru-RU"/>
              </w:rPr>
              <w:t xml:space="preserve"> строительства в целях обеспечения физических и юридических лиц коммунальными услугами, в частности: поставки воды,</w:t>
            </w:r>
            <w:r>
              <w:rPr>
                <w:rFonts w:eastAsia="Times New Roman"/>
                <w:kern w:val="0"/>
                <w:lang w:eastAsia="ru-RU"/>
              </w:rPr>
              <w:t xml:space="preserve"> </w:t>
            </w:r>
            <w:r w:rsidRPr="009720DC">
              <w:rPr>
                <w:rFonts w:eastAsia="Times New Roman"/>
                <w:kern w:val="0"/>
                <w:lang w:eastAsia="ru-RU"/>
              </w:rPr>
              <w:t>тепла,</w:t>
            </w:r>
            <w:r>
              <w:rPr>
                <w:rFonts w:eastAsia="Times New Roman"/>
                <w:kern w:val="0"/>
                <w:lang w:eastAsia="ru-RU"/>
              </w:rPr>
              <w:t xml:space="preserve"> элек</w:t>
            </w:r>
            <w:r w:rsidRPr="009720DC">
              <w:rPr>
                <w:rFonts w:eastAsia="Times New Roman"/>
                <w:kern w:val="0"/>
                <w:lang w:eastAsia="ru-RU"/>
              </w:rPr>
              <w:t>тричества,</w:t>
            </w:r>
            <w:r>
              <w:rPr>
                <w:rFonts w:eastAsia="Times New Roman"/>
                <w:kern w:val="0"/>
                <w:lang w:eastAsia="ru-RU"/>
              </w:rPr>
              <w:t xml:space="preserve"> </w:t>
            </w:r>
            <w:r w:rsidRPr="009720DC">
              <w:rPr>
                <w:rFonts w:eastAsia="Times New Roman"/>
                <w:kern w:val="0"/>
                <w:lang w:eastAsia="ru-RU"/>
              </w:rPr>
              <w:t>газа, предоставления у</w:t>
            </w:r>
            <w:r>
              <w:rPr>
                <w:rFonts w:eastAsia="Times New Roman"/>
                <w:kern w:val="0"/>
                <w:lang w:eastAsia="ru-RU"/>
              </w:rPr>
              <w:t>слуг связи, отвода канализацион</w:t>
            </w:r>
            <w:r w:rsidRPr="009720DC">
              <w:rPr>
                <w:rFonts w:eastAsia="Times New Roman"/>
                <w:kern w:val="0"/>
                <w:lang w:eastAsia="ru-RU"/>
              </w:rPr>
              <w:t xml:space="preserve">ных стоков, очистки и уборки объектов недвижимости </w:t>
            </w:r>
            <w:r w:rsidRPr="009720DC">
              <w:rPr>
                <w:rFonts w:eastAsia="Times New Roman"/>
                <w:kern w:val="0"/>
                <w:lang w:eastAsia="ru-RU"/>
              </w:rPr>
              <w:lastRenderedPageBreak/>
              <w:t>(котельных, водозаборов,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c>
          <w:tcPr>
            <w:tcW w:w="2414"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ind w:left="104"/>
            </w:pPr>
            <w:r w:rsidRPr="007D0897">
              <w:lastRenderedPageBreak/>
              <w:t>Объектные автостоянки для легковых автомобилей</w:t>
            </w:r>
          </w:p>
        </w:tc>
        <w:tc>
          <w:tcPr>
            <w:tcW w:w="1273" w:type="dxa"/>
            <w:tcBorders>
              <w:top w:val="single" w:sz="6" w:space="0" w:color="auto"/>
              <w:left w:val="single" w:sz="6" w:space="0" w:color="auto"/>
              <w:bottom w:val="single" w:sz="6" w:space="0" w:color="auto"/>
              <w:right w:val="single" w:sz="6" w:space="0" w:color="auto"/>
            </w:tcBorders>
          </w:tcPr>
          <w:p w:rsidR="00056622" w:rsidRPr="007D0897" w:rsidRDefault="00056622" w:rsidP="00942B03">
            <w:pPr>
              <w:autoSpaceDE w:val="0"/>
              <w:autoSpaceDN w:val="0"/>
              <w:adjustRightInd w:val="0"/>
            </w:pPr>
          </w:p>
        </w:tc>
      </w:tr>
    </w:tbl>
    <w:p w:rsidR="00056622" w:rsidRPr="00DD48EE" w:rsidRDefault="00056622" w:rsidP="00056622">
      <w:pPr>
        <w:pStyle w:val="aff2"/>
        <w:numPr>
          <w:ilvl w:val="0"/>
          <w:numId w:val="41"/>
        </w:numPr>
        <w:autoSpaceDE w:val="0"/>
        <w:autoSpaceDN w:val="0"/>
        <w:adjustRightInd w:val="0"/>
        <w:spacing w:before="240"/>
        <w:ind w:left="0" w:firstLine="142"/>
        <w:rPr>
          <w:szCs w:val="24"/>
        </w:rPr>
      </w:pPr>
      <w:r w:rsidRPr="00DD48EE">
        <w:rPr>
          <w:szCs w:val="24"/>
        </w:rPr>
        <w:lastRenderedPageBreak/>
        <w:t>предельные размеры земельных участков, предельные параметры разрешенного строительства, реконструкции объектов капитального строительства зоны</w:t>
      </w:r>
      <w:proofErr w:type="gramStart"/>
      <w:r w:rsidRPr="00DD48EE">
        <w:rPr>
          <w:szCs w:val="24"/>
        </w:rPr>
        <w:t xml:space="preserve"> Т</w:t>
      </w:r>
      <w:proofErr w:type="gramEnd"/>
      <w:r w:rsidRPr="00DD48EE">
        <w:rPr>
          <w:szCs w:val="24"/>
        </w:rPr>
        <w:t xml:space="preserve"> приведены в таблице 8.2.</w:t>
      </w:r>
    </w:p>
    <w:p w:rsidR="00056622" w:rsidRPr="00DD48EE" w:rsidRDefault="00056622" w:rsidP="00056622">
      <w:pPr>
        <w:autoSpaceDE w:val="0"/>
        <w:autoSpaceDN w:val="0"/>
        <w:adjustRightInd w:val="0"/>
        <w:spacing w:before="130"/>
        <w:jc w:val="right"/>
      </w:pPr>
      <w:r w:rsidRPr="00DD48EE">
        <w:t>Таблица 8.2</w:t>
      </w:r>
    </w:p>
    <w:tbl>
      <w:tblPr>
        <w:tblW w:w="9639" w:type="dxa"/>
        <w:tblInd w:w="108" w:type="dxa"/>
        <w:tblLayout w:type="fixed"/>
        <w:tblLook w:val="0000" w:firstRow="0" w:lastRow="0" w:firstColumn="0" w:lastColumn="0" w:noHBand="0" w:noVBand="0"/>
      </w:tblPr>
      <w:tblGrid>
        <w:gridCol w:w="567"/>
        <w:gridCol w:w="6804"/>
        <w:gridCol w:w="851"/>
        <w:gridCol w:w="1417"/>
      </w:tblGrid>
      <w:tr w:rsidR="00056622" w:rsidRPr="00FC15A2" w:rsidTr="00056622">
        <w:trPr>
          <w:tblHeader/>
        </w:trPr>
        <w:tc>
          <w:tcPr>
            <w:tcW w:w="567" w:type="dxa"/>
            <w:tcBorders>
              <w:top w:val="single" w:sz="4" w:space="0" w:color="000000"/>
              <w:left w:val="single" w:sz="4" w:space="0" w:color="000000"/>
              <w:bottom w:val="single" w:sz="4" w:space="0" w:color="000000"/>
            </w:tcBorders>
            <w:shd w:val="clear" w:color="auto" w:fill="auto"/>
            <w:vAlign w:val="center"/>
          </w:tcPr>
          <w:p w:rsidR="00056622" w:rsidRPr="00E621AE" w:rsidRDefault="00056622" w:rsidP="00942B03">
            <w:pPr>
              <w:jc w:val="center"/>
              <w:rPr>
                <w:color w:val="000000"/>
              </w:rPr>
            </w:pPr>
            <w:r w:rsidRPr="00E621AE">
              <w:rPr>
                <w:color w:val="000000"/>
              </w:rPr>
              <w:t>№</w:t>
            </w:r>
          </w:p>
          <w:p w:rsidR="00056622" w:rsidRPr="00E621AE" w:rsidRDefault="00056622" w:rsidP="00942B03">
            <w:pPr>
              <w:jc w:val="center"/>
              <w:rPr>
                <w:color w:val="000000"/>
              </w:rPr>
            </w:pPr>
            <w:proofErr w:type="gramStart"/>
            <w:r w:rsidRPr="00E621AE">
              <w:rPr>
                <w:color w:val="000000"/>
              </w:rPr>
              <w:t>п</w:t>
            </w:r>
            <w:proofErr w:type="gramEnd"/>
            <w:r w:rsidRPr="00E621AE">
              <w:rPr>
                <w:color w:val="000000"/>
              </w:rPr>
              <w:t>/п</w:t>
            </w:r>
          </w:p>
        </w:tc>
        <w:tc>
          <w:tcPr>
            <w:tcW w:w="6804" w:type="dxa"/>
            <w:tcBorders>
              <w:top w:val="single" w:sz="4" w:space="0" w:color="000000"/>
              <w:left w:val="single" w:sz="4" w:space="0" w:color="000000"/>
              <w:bottom w:val="single" w:sz="4" w:space="0" w:color="000000"/>
            </w:tcBorders>
            <w:shd w:val="clear" w:color="auto" w:fill="auto"/>
            <w:vAlign w:val="center"/>
          </w:tcPr>
          <w:p w:rsidR="00056622" w:rsidRPr="00E621AE" w:rsidRDefault="00056622" w:rsidP="00942B03">
            <w:pPr>
              <w:jc w:val="center"/>
              <w:rPr>
                <w:color w:val="000000"/>
              </w:rPr>
            </w:pPr>
            <w:r w:rsidRPr="00E621AE">
              <w:rPr>
                <w:color w:val="000000"/>
              </w:rPr>
              <w:t>Наименование параметра</w:t>
            </w:r>
          </w:p>
        </w:tc>
        <w:tc>
          <w:tcPr>
            <w:tcW w:w="851" w:type="dxa"/>
            <w:tcBorders>
              <w:top w:val="single" w:sz="4" w:space="0" w:color="000000"/>
              <w:left w:val="single" w:sz="4" w:space="0" w:color="000000"/>
              <w:bottom w:val="single" w:sz="4" w:space="0" w:color="000000"/>
            </w:tcBorders>
            <w:shd w:val="clear" w:color="auto" w:fill="auto"/>
            <w:vAlign w:val="center"/>
          </w:tcPr>
          <w:p w:rsidR="00056622" w:rsidRPr="00E621AE" w:rsidRDefault="00056622" w:rsidP="00942B03">
            <w:pPr>
              <w:jc w:val="center"/>
              <w:rPr>
                <w:color w:val="000000"/>
              </w:rPr>
            </w:pPr>
            <w:r w:rsidRPr="00E621AE">
              <w:rPr>
                <w:color w:val="000000"/>
              </w:rPr>
              <w:t>Ед. изм.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22" w:rsidRPr="00E621AE" w:rsidRDefault="00056622" w:rsidP="00056622">
            <w:pPr>
              <w:ind w:right="-533"/>
              <w:rPr>
                <w:color w:val="000000"/>
              </w:rPr>
            </w:pPr>
            <w:r w:rsidRPr="00E621AE">
              <w:rPr>
                <w:color w:val="000000"/>
              </w:rPr>
              <w:t>Показатель</w:t>
            </w:r>
          </w:p>
        </w:tc>
      </w:tr>
      <w:tr w:rsidR="00056622" w:rsidRPr="00FC15A2" w:rsidTr="00056622">
        <w:tc>
          <w:tcPr>
            <w:tcW w:w="567" w:type="dxa"/>
            <w:tcBorders>
              <w:top w:val="single" w:sz="4" w:space="0" w:color="000000"/>
              <w:left w:val="single" w:sz="4" w:space="0" w:color="000000"/>
              <w:bottom w:val="single" w:sz="4" w:space="0" w:color="000000"/>
            </w:tcBorders>
            <w:shd w:val="clear" w:color="auto" w:fill="auto"/>
            <w:vAlign w:val="center"/>
          </w:tcPr>
          <w:p w:rsidR="00056622" w:rsidRPr="00E621AE" w:rsidRDefault="00056622" w:rsidP="00942B03">
            <w:pPr>
              <w:jc w:val="center"/>
              <w:rPr>
                <w:color w:val="000000"/>
              </w:rPr>
            </w:pPr>
            <w:r w:rsidRPr="00E621AE">
              <w:rPr>
                <w:color w:val="000000"/>
              </w:rPr>
              <w:t>1</w:t>
            </w:r>
          </w:p>
        </w:tc>
        <w:tc>
          <w:tcPr>
            <w:tcW w:w="6804" w:type="dxa"/>
            <w:tcBorders>
              <w:top w:val="single" w:sz="4" w:space="0" w:color="000000"/>
              <w:left w:val="single" w:sz="4" w:space="0" w:color="000000"/>
              <w:bottom w:val="single" w:sz="4" w:space="0" w:color="000000"/>
            </w:tcBorders>
            <w:shd w:val="clear" w:color="auto" w:fill="auto"/>
          </w:tcPr>
          <w:p w:rsidR="00056622" w:rsidRPr="00E621AE" w:rsidRDefault="00056622" w:rsidP="00942B03">
            <w:pPr>
              <w:rPr>
                <w:color w:val="000000"/>
              </w:rPr>
            </w:pPr>
            <w:r w:rsidRPr="00E621AE">
              <w:rPr>
                <w:color w:val="000000"/>
              </w:rPr>
              <w:t>Минимальная площадь земельного участка:</w:t>
            </w:r>
          </w:p>
        </w:tc>
        <w:tc>
          <w:tcPr>
            <w:tcW w:w="851" w:type="dxa"/>
            <w:tcBorders>
              <w:top w:val="single" w:sz="4" w:space="0" w:color="000000"/>
              <w:left w:val="single" w:sz="4" w:space="0" w:color="000000"/>
              <w:bottom w:val="single" w:sz="4" w:space="0" w:color="000000"/>
            </w:tcBorders>
            <w:shd w:val="clear" w:color="auto" w:fill="auto"/>
            <w:vAlign w:val="center"/>
          </w:tcPr>
          <w:p w:rsidR="00056622" w:rsidRPr="00E621AE" w:rsidRDefault="00056622" w:rsidP="00942B03">
            <w:pPr>
              <w:jc w:val="center"/>
              <w:rPr>
                <w:color w:val="000000"/>
              </w:rPr>
            </w:pPr>
            <w:r w:rsidRPr="00FC15A2">
              <w:rPr>
                <w:color w:val="000000"/>
              </w:rPr>
              <w:t>кв. 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22" w:rsidRPr="00E621AE" w:rsidRDefault="00056622" w:rsidP="00942B03">
            <w:pPr>
              <w:ind w:right="-533"/>
              <w:jc w:val="center"/>
              <w:rPr>
                <w:color w:val="000000"/>
              </w:rPr>
            </w:pPr>
            <w:r w:rsidRPr="00FC15A2">
              <w:rPr>
                <w:color w:val="000000"/>
              </w:rPr>
              <w:t>400,0</w:t>
            </w:r>
          </w:p>
        </w:tc>
      </w:tr>
      <w:tr w:rsidR="00056622" w:rsidRPr="00FC15A2" w:rsidTr="00056622">
        <w:tc>
          <w:tcPr>
            <w:tcW w:w="567" w:type="dxa"/>
            <w:tcBorders>
              <w:top w:val="single" w:sz="4" w:space="0" w:color="000000"/>
              <w:left w:val="single" w:sz="4" w:space="0" w:color="000000"/>
              <w:bottom w:val="single" w:sz="4" w:space="0" w:color="000000"/>
            </w:tcBorders>
            <w:shd w:val="clear" w:color="auto" w:fill="auto"/>
            <w:vAlign w:val="center"/>
          </w:tcPr>
          <w:p w:rsidR="00056622" w:rsidRPr="00E621AE" w:rsidRDefault="00056622" w:rsidP="00942B03">
            <w:pPr>
              <w:jc w:val="center"/>
              <w:rPr>
                <w:color w:val="000000"/>
              </w:rPr>
            </w:pPr>
            <w:r w:rsidRPr="00E621AE">
              <w:rPr>
                <w:color w:val="000000"/>
              </w:rPr>
              <w:t>2</w:t>
            </w:r>
          </w:p>
        </w:tc>
        <w:tc>
          <w:tcPr>
            <w:tcW w:w="6804" w:type="dxa"/>
            <w:tcBorders>
              <w:top w:val="single" w:sz="4" w:space="0" w:color="000000"/>
              <w:left w:val="single" w:sz="4" w:space="0" w:color="000000"/>
              <w:bottom w:val="single" w:sz="4" w:space="0" w:color="000000"/>
            </w:tcBorders>
            <w:shd w:val="clear" w:color="auto" w:fill="auto"/>
          </w:tcPr>
          <w:p w:rsidR="00056622" w:rsidRPr="00E621AE" w:rsidRDefault="00056622" w:rsidP="00942B03">
            <w:pPr>
              <w:rPr>
                <w:color w:val="000000"/>
              </w:rPr>
            </w:pPr>
            <w:r w:rsidRPr="00E621AE">
              <w:rPr>
                <w:color w:val="000000"/>
              </w:rPr>
              <w:t>Максимальная площадь земельного участка:</w:t>
            </w:r>
          </w:p>
        </w:tc>
        <w:tc>
          <w:tcPr>
            <w:tcW w:w="851" w:type="dxa"/>
            <w:tcBorders>
              <w:top w:val="single" w:sz="4" w:space="0" w:color="000000"/>
              <w:left w:val="single" w:sz="4" w:space="0" w:color="000000"/>
              <w:bottom w:val="single" w:sz="4" w:space="0" w:color="000000"/>
            </w:tcBorders>
            <w:shd w:val="clear" w:color="auto" w:fill="auto"/>
            <w:vAlign w:val="center"/>
          </w:tcPr>
          <w:p w:rsidR="00056622" w:rsidRPr="00E621AE" w:rsidRDefault="00056622" w:rsidP="00942B03">
            <w:pPr>
              <w:jc w:val="center"/>
              <w:rPr>
                <w:color w:val="000000"/>
              </w:rPr>
            </w:pPr>
            <w:r w:rsidRPr="00FC15A2">
              <w:rPr>
                <w:color w:val="000000"/>
              </w:rPr>
              <w:t>кв. 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22" w:rsidRPr="00E621AE" w:rsidRDefault="00056622" w:rsidP="00942B03">
            <w:pPr>
              <w:ind w:right="-533"/>
              <w:jc w:val="center"/>
              <w:rPr>
                <w:color w:val="000000"/>
              </w:rPr>
            </w:pPr>
            <w:r>
              <w:rPr>
                <w:color w:val="000000"/>
              </w:rPr>
              <w:t>10000,0</w:t>
            </w:r>
          </w:p>
        </w:tc>
      </w:tr>
      <w:tr w:rsidR="00056622" w:rsidRPr="00FC15A2" w:rsidTr="00056622">
        <w:tc>
          <w:tcPr>
            <w:tcW w:w="567" w:type="dxa"/>
            <w:tcBorders>
              <w:top w:val="single" w:sz="4" w:space="0" w:color="000000"/>
              <w:left w:val="single" w:sz="4" w:space="0" w:color="000000"/>
              <w:bottom w:val="single" w:sz="4" w:space="0" w:color="000000"/>
            </w:tcBorders>
            <w:shd w:val="clear" w:color="auto" w:fill="auto"/>
            <w:vAlign w:val="center"/>
          </w:tcPr>
          <w:p w:rsidR="00056622" w:rsidRPr="00E621AE" w:rsidRDefault="00056622" w:rsidP="00942B03">
            <w:pPr>
              <w:jc w:val="center"/>
              <w:rPr>
                <w:color w:val="000000"/>
              </w:rPr>
            </w:pPr>
            <w:r w:rsidRPr="00E621AE">
              <w:rPr>
                <w:color w:val="000000"/>
              </w:rPr>
              <w:t>3</w:t>
            </w:r>
          </w:p>
        </w:tc>
        <w:tc>
          <w:tcPr>
            <w:tcW w:w="6804" w:type="dxa"/>
            <w:tcBorders>
              <w:top w:val="single" w:sz="4" w:space="0" w:color="000000"/>
              <w:left w:val="single" w:sz="4" w:space="0" w:color="000000"/>
              <w:bottom w:val="single" w:sz="4" w:space="0" w:color="000000"/>
            </w:tcBorders>
            <w:shd w:val="clear" w:color="auto" w:fill="auto"/>
          </w:tcPr>
          <w:p w:rsidR="00056622" w:rsidRPr="00E621AE" w:rsidRDefault="00056622" w:rsidP="00942B03">
            <w:pPr>
              <w:rPr>
                <w:color w:val="000000"/>
              </w:rPr>
            </w:pPr>
            <w:r w:rsidRPr="00E621AE">
              <w:rPr>
                <w:color w:val="000000"/>
              </w:rPr>
              <w:t>Минимальный отступ от красных линий и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056622" w:rsidRPr="00E621AE" w:rsidRDefault="00056622" w:rsidP="00942B03">
            <w:pPr>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22" w:rsidRPr="00E621AE" w:rsidRDefault="00056622" w:rsidP="00942B03">
            <w:pPr>
              <w:ind w:right="-533"/>
              <w:jc w:val="center"/>
              <w:rPr>
                <w:color w:val="000000"/>
              </w:rPr>
            </w:pPr>
          </w:p>
        </w:tc>
      </w:tr>
      <w:tr w:rsidR="00056622" w:rsidRPr="00FC15A2" w:rsidTr="00056622">
        <w:tc>
          <w:tcPr>
            <w:tcW w:w="567" w:type="dxa"/>
            <w:tcBorders>
              <w:top w:val="single" w:sz="4" w:space="0" w:color="000000"/>
              <w:left w:val="single" w:sz="4" w:space="0" w:color="000000"/>
              <w:bottom w:val="single" w:sz="4" w:space="0" w:color="000000"/>
            </w:tcBorders>
            <w:shd w:val="clear" w:color="auto" w:fill="auto"/>
            <w:vAlign w:val="center"/>
          </w:tcPr>
          <w:p w:rsidR="00056622" w:rsidRPr="00E621AE" w:rsidRDefault="00056622" w:rsidP="00942B03">
            <w:pPr>
              <w:jc w:val="center"/>
              <w:rPr>
                <w:color w:val="000000"/>
              </w:rPr>
            </w:pPr>
            <w:r>
              <w:rPr>
                <w:color w:val="000000"/>
              </w:rPr>
              <w:t>3.1</w:t>
            </w:r>
          </w:p>
        </w:tc>
        <w:tc>
          <w:tcPr>
            <w:tcW w:w="6804" w:type="dxa"/>
            <w:tcBorders>
              <w:top w:val="single" w:sz="4" w:space="0" w:color="000000"/>
              <w:left w:val="single" w:sz="4" w:space="0" w:color="000000"/>
              <w:bottom w:val="single" w:sz="4" w:space="0" w:color="000000"/>
            </w:tcBorders>
            <w:shd w:val="clear" w:color="auto" w:fill="auto"/>
          </w:tcPr>
          <w:p w:rsidR="00056622" w:rsidRPr="00E621AE" w:rsidRDefault="00056622" w:rsidP="00942B03">
            <w:pPr>
              <w:rPr>
                <w:rFonts w:eastAsia="Times New Roman"/>
                <w:color w:val="000000"/>
              </w:rPr>
            </w:pPr>
            <w:r w:rsidRPr="00E621AE">
              <w:rPr>
                <w:rFonts w:eastAsia="Times New Roman"/>
                <w:color w:val="000000"/>
              </w:rPr>
              <w:t>от красных линий улиц и проездов</w:t>
            </w:r>
            <w:r>
              <w:rPr>
                <w:color w:val="000000"/>
              </w:rPr>
              <w:t xml:space="preserve"> до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056622" w:rsidRPr="00E621AE" w:rsidRDefault="00056622" w:rsidP="00942B03">
            <w:pPr>
              <w:jc w:val="center"/>
              <w:rPr>
                <w:color w:val="000000"/>
              </w:rPr>
            </w:pPr>
            <w:r>
              <w:rPr>
                <w:color w:val="000000"/>
              </w:rPr>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22" w:rsidRPr="00E621AE" w:rsidRDefault="00056622" w:rsidP="00942B03">
            <w:pPr>
              <w:ind w:right="-533"/>
              <w:jc w:val="center"/>
              <w:rPr>
                <w:color w:val="000000"/>
              </w:rPr>
            </w:pPr>
            <w:r>
              <w:rPr>
                <w:color w:val="000000"/>
              </w:rPr>
              <w:t>5,0</w:t>
            </w:r>
          </w:p>
        </w:tc>
      </w:tr>
      <w:tr w:rsidR="00056622" w:rsidRPr="00FC15A2" w:rsidTr="00056622">
        <w:trPr>
          <w:trHeight w:val="281"/>
        </w:trPr>
        <w:tc>
          <w:tcPr>
            <w:tcW w:w="567" w:type="dxa"/>
            <w:tcBorders>
              <w:top w:val="single" w:sz="4" w:space="0" w:color="000000"/>
              <w:left w:val="single" w:sz="4" w:space="0" w:color="000000"/>
              <w:bottom w:val="single" w:sz="4" w:space="0" w:color="000000"/>
            </w:tcBorders>
            <w:shd w:val="clear" w:color="auto" w:fill="auto"/>
            <w:vAlign w:val="center"/>
          </w:tcPr>
          <w:p w:rsidR="00056622" w:rsidRPr="00E621AE" w:rsidRDefault="00056622" w:rsidP="00942B03">
            <w:pPr>
              <w:jc w:val="center"/>
              <w:rPr>
                <w:color w:val="000000"/>
              </w:rPr>
            </w:pPr>
            <w:r w:rsidRPr="00E621AE">
              <w:rPr>
                <w:color w:val="000000"/>
              </w:rPr>
              <w:t>3.2</w:t>
            </w:r>
          </w:p>
        </w:tc>
        <w:tc>
          <w:tcPr>
            <w:tcW w:w="6804" w:type="dxa"/>
            <w:tcBorders>
              <w:top w:val="single" w:sz="4" w:space="0" w:color="000000"/>
              <w:left w:val="single" w:sz="4" w:space="0" w:color="000000"/>
              <w:bottom w:val="single" w:sz="4" w:space="0" w:color="000000"/>
            </w:tcBorders>
            <w:shd w:val="clear" w:color="auto" w:fill="auto"/>
          </w:tcPr>
          <w:p w:rsidR="00056622" w:rsidRPr="00E621AE" w:rsidRDefault="00056622" w:rsidP="00942B03">
            <w:pPr>
              <w:rPr>
                <w:color w:val="000000"/>
              </w:rPr>
            </w:pPr>
            <w:r>
              <w:rPr>
                <w:color w:val="000000"/>
              </w:rPr>
              <w:t>от границ земельного участка до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056622" w:rsidRPr="00E621AE" w:rsidRDefault="00056622" w:rsidP="00942B03">
            <w:pPr>
              <w:jc w:val="center"/>
              <w:rPr>
                <w:color w:val="000000"/>
              </w:rPr>
            </w:pPr>
            <w:r>
              <w:rPr>
                <w:color w:val="000000"/>
              </w:rPr>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22" w:rsidRPr="00E621AE" w:rsidRDefault="00056622" w:rsidP="00942B03">
            <w:pPr>
              <w:ind w:right="-533"/>
              <w:jc w:val="center"/>
              <w:rPr>
                <w:color w:val="000000"/>
              </w:rPr>
            </w:pPr>
            <w:r>
              <w:rPr>
                <w:color w:val="000000"/>
              </w:rPr>
              <w:t>3,0</w:t>
            </w:r>
          </w:p>
        </w:tc>
      </w:tr>
      <w:tr w:rsidR="00056622" w:rsidRPr="00FC15A2" w:rsidTr="00056622">
        <w:tc>
          <w:tcPr>
            <w:tcW w:w="567" w:type="dxa"/>
            <w:tcBorders>
              <w:top w:val="single" w:sz="4" w:space="0" w:color="000000"/>
              <w:left w:val="single" w:sz="4" w:space="0" w:color="000000"/>
              <w:bottom w:val="single" w:sz="4" w:space="0" w:color="000000"/>
            </w:tcBorders>
            <w:shd w:val="clear" w:color="auto" w:fill="auto"/>
            <w:vAlign w:val="center"/>
          </w:tcPr>
          <w:p w:rsidR="00056622" w:rsidRPr="00E621AE" w:rsidRDefault="00056622" w:rsidP="00942B03">
            <w:pPr>
              <w:jc w:val="center"/>
              <w:rPr>
                <w:color w:val="000000"/>
              </w:rPr>
            </w:pPr>
            <w:r>
              <w:rPr>
                <w:color w:val="000000"/>
              </w:rPr>
              <w:t>4</w:t>
            </w:r>
          </w:p>
        </w:tc>
        <w:tc>
          <w:tcPr>
            <w:tcW w:w="6804" w:type="dxa"/>
            <w:tcBorders>
              <w:top w:val="single" w:sz="4" w:space="0" w:color="000000"/>
              <w:left w:val="single" w:sz="4" w:space="0" w:color="000000"/>
              <w:bottom w:val="single" w:sz="4" w:space="0" w:color="000000"/>
            </w:tcBorders>
            <w:shd w:val="clear" w:color="auto" w:fill="auto"/>
          </w:tcPr>
          <w:p w:rsidR="00056622" w:rsidRPr="00E621AE" w:rsidRDefault="00056622" w:rsidP="00942B03">
            <w:pPr>
              <w:rPr>
                <w:color w:val="000000"/>
              </w:rPr>
            </w:pPr>
            <w:r w:rsidRPr="00E621AE">
              <w:rPr>
                <w:color w:val="000000"/>
              </w:rPr>
              <w:t xml:space="preserve">Предельное количество этажей, зданий, строений, сооружений </w:t>
            </w:r>
          </w:p>
        </w:tc>
        <w:tc>
          <w:tcPr>
            <w:tcW w:w="851" w:type="dxa"/>
            <w:tcBorders>
              <w:top w:val="single" w:sz="4" w:space="0" w:color="000000"/>
              <w:left w:val="single" w:sz="4" w:space="0" w:color="000000"/>
              <w:bottom w:val="single" w:sz="4" w:space="0" w:color="000000"/>
            </w:tcBorders>
            <w:shd w:val="clear" w:color="auto" w:fill="auto"/>
            <w:vAlign w:val="center"/>
          </w:tcPr>
          <w:p w:rsidR="00056622" w:rsidRPr="00E621AE" w:rsidRDefault="00056622" w:rsidP="00942B03">
            <w:pPr>
              <w:jc w:val="center"/>
              <w:rPr>
                <w:color w:val="000000"/>
              </w:rPr>
            </w:pPr>
            <w:r w:rsidRPr="00FC15A2">
              <w:rPr>
                <w:color w:val="000000"/>
              </w:rPr>
              <w:t>этаж</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22" w:rsidRPr="00E621AE" w:rsidRDefault="00056622" w:rsidP="00942B03">
            <w:pPr>
              <w:ind w:right="-533"/>
              <w:jc w:val="center"/>
              <w:rPr>
                <w:color w:val="000000"/>
              </w:rPr>
            </w:pPr>
            <w:r>
              <w:rPr>
                <w:color w:val="000000"/>
              </w:rPr>
              <w:t>1</w:t>
            </w:r>
          </w:p>
        </w:tc>
      </w:tr>
      <w:tr w:rsidR="00056622" w:rsidRPr="00FC15A2" w:rsidTr="00056622">
        <w:tc>
          <w:tcPr>
            <w:tcW w:w="567" w:type="dxa"/>
            <w:tcBorders>
              <w:top w:val="single" w:sz="4" w:space="0" w:color="000000"/>
              <w:left w:val="single" w:sz="4" w:space="0" w:color="000000"/>
              <w:bottom w:val="single" w:sz="4" w:space="0" w:color="000000"/>
            </w:tcBorders>
            <w:shd w:val="clear" w:color="auto" w:fill="auto"/>
            <w:vAlign w:val="center"/>
          </w:tcPr>
          <w:p w:rsidR="00056622" w:rsidRPr="00E621AE" w:rsidRDefault="00056622" w:rsidP="00942B03">
            <w:pPr>
              <w:jc w:val="center"/>
              <w:rPr>
                <w:color w:val="000000"/>
              </w:rPr>
            </w:pPr>
            <w:r w:rsidRPr="00E621AE">
              <w:rPr>
                <w:color w:val="000000"/>
              </w:rPr>
              <w:t>5</w:t>
            </w:r>
          </w:p>
        </w:tc>
        <w:tc>
          <w:tcPr>
            <w:tcW w:w="6804" w:type="dxa"/>
            <w:tcBorders>
              <w:top w:val="single" w:sz="4" w:space="0" w:color="000000"/>
              <w:left w:val="single" w:sz="4" w:space="0" w:color="000000"/>
              <w:bottom w:val="single" w:sz="4" w:space="0" w:color="000000"/>
            </w:tcBorders>
            <w:shd w:val="clear" w:color="auto" w:fill="auto"/>
          </w:tcPr>
          <w:p w:rsidR="00056622" w:rsidRPr="00E621AE" w:rsidRDefault="00056622" w:rsidP="00942B03">
            <w:pPr>
              <w:rPr>
                <w:color w:val="000000"/>
              </w:rPr>
            </w:pPr>
            <w:r>
              <w:rPr>
                <w:color w:val="000000"/>
              </w:rPr>
              <w:t>Предельная высота</w:t>
            </w:r>
          </w:p>
        </w:tc>
        <w:tc>
          <w:tcPr>
            <w:tcW w:w="851" w:type="dxa"/>
            <w:tcBorders>
              <w:top w:val="single" w:sz="4" w:space="0" w:color="000000"/>
              <w:left w:val="single" w:sz="4" w:space="0" w:color="000000"/>
              <w:bottom w:val="single" w:sz="4" w:space="0" w:color="000000"/>
            </w:tcBorders>
            <w:shd w:val="clear" w:color="auto" w:fill="auto"/>
            <w:vAlign w:val="center"/>
          </w:tcPr>
          <w:p w:rsidR="00056622" w:rsidRPr="00BD084E" w:rsidRDefault="00056622" w:rsidP="00942B03">
            <w:pPr>
              <w:jc w:val="center"/>
            </w:pPr>
            <w:r w:rsidRPr="00BD084E">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22" w:rsidRPr="00BD084E" w:rsidRDefault="00056622" w:rsidP="00942B03">
            <w:pPr>
              <w:ind w:right="-533"/>
              <w:jc w:val="center"/>
            </w:pPr>
            <w:r>
              <w:t>10,0</w:t>
            </w:r>
          </w:p>
        </w:tc>
      </w:tr>
      <w:tr w:rsidR="00056622" w:rsidRPr="00FC15A2" w:rsidTr="00056622">
        <w:tc>
          <w:tcPr>
            <w:tcW w:w="567" w:type="dxa"/>
            <w:tcBorders>
              <w:top w:val="single" w:sz="4" w:space="0" w:color="000000"/>
              <w:left w:val="single" w:sz="4" w:space="0" w:color="000000"/>
              <w:bottom w:val="single" w:sz="4" w:space="0" w:color="000000"/>
            </w:tcBorders>
            <w:shd w:val="clear" w:color="auto" w:fill="auto"/>
            <w:vAlign w:val="center"/>
          </w:tcPr>
          <w:p w:rsidR="00056622" w:rsidRPr="00E621AE" w:rsidRDefault="00056622" w:rsidP="00942B03">
            <w:pPr>
              <w:jc w:val="center"/>
              <w:rPr>
                <w:color w:val="000000"/>
              </w:rPr>
            </w:pPr>
            <w:r>
              <w:rPr>
                <w:color w:val="000000"/>
              </w:rPr>
              <w:t>6</w:t>
            </w:r>
          </w:p>
        </w:tc>
        <w:tc>
          <w:tcPr>
            <w:tcW w:w="6804" w:type="dxa"/>
            <w:tcBorders>
              <w:top w:val="single" w:sz="4" w:space="0" w:color="000000"/>
              <w:left w:val="single" w:sz="4" w:space="0" w:color="000000"/>
              <w:bottom w:val="single" w:sz="4" w:space="0" w:color="000000"/>
            </w:tcBorders>
            <w:shd w:val="clear" w:color="auto" w:fill="auto"/>
          </w:tcPr>
          <w:p w:rsidR="00056622" w:rsidRPr="00E621AE" w:rsidRDefault="00056622" w:rsidP="00942B03">
            <w:pPr>
              <w:rPr>
                <w:color w:val="000000"/>
              </w:rPr>
            </w:pPr>
            <w:r w:rsidRPr="00E621AE">
              <w:rPr>
                <w:color w:val="000000"/>
              </w:rPr>
              <w:t xml:space="preserve">Максимальный процент застройки </w:t>
            </w:r>
          </w:p>
        </w:tc>
        <w:tc>
          <w:tcPr>
            <w:tcW w:w="851" w:type="dxa"/>
            <w:tcBorders>
              <w:top w:val="single" w:sz="4" w:space="0" w:color="000000"/>
              <w:left w:val="single" w:sz="4" w:space="0" w:color="000000"/>
              <w:bottom w:val="single" w:sz="4" w:space="0" w:color="000000"/>
            </w:tcBorders>
            <w:shd w:val="clear" w:color="auto" w:fill="auto"/>
            <w:vAlign w:val="center"/>
          </w:tcPr>
          <w:p w:rsidR="00056622" w:rsidRPr="00E621AE" w:rsidRDefault="00056622" w:rsidP="00942B03">
            <w:pPr>
              <w:jc w:val="center"/>
              <w:rPr>
                <w:color w:val="000000"/>
              </w:rPr>
            </w:pPr>
            <w:proofErr w:type="gramStart"/>
            <w:r>
              <w:rPr>
                <w:color w:val="000000"/>
              </w:rPr>
              <w:t>п</w:t>
            </w:r>
            <w:r w:rsidRPr="00FC15A2">
              <w:rPr>
                <w:color w:val="000000"/>
              </w:rPr>
              <w:t>ро</w:t>
            </w:r>
            <w:r>
              <w:rPr>
                <w:color w:val="000000"/>
              </w:rPr>
              <w:t>-</w:t>
            </w:r>
            <w:r w:rsidRPr="00FC15A2">
              <w:rPr>
                <w:color w:val="000000"/>
              </w:rPr>
              <w:t>цент</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622" w:rsidRPr="00E621AE" w:rsidRDefault="00056622" w:rsidP="00942B03">
            <w:pPr>
              <w:ind w:right="-533"/>
              <w:jc w:val="center"/>
              <w:rPr>
                <w:color w:val="000000"/>
              </w:rPr>
            </w:pPr>
            <w:r>
              <w:rPr>
                <w:color w:val="000000"/>
              </w:rPr>
              <w:t>60</w:t>
            </w:r>
          </w:p>
        </w:tc>
      </w:tr>
    </w:tbl>
    <w:p w:rsidR="00056622" w:rsidRDefault="00056622" w:rsidP="00056622">
      <w:pPr>
        <w:shd w:val="clear" w:color="auto" w:fill="FFFFFF"/>
        <w:ind w:firstLine="600"/>
        <w:rPr>
          <w:b/>
        </w:rPr>
      </w:pPr>
    </w:p>
    <w:p w:rsidR="00056622" w:rsidRPr="00DD48EE" w:rsidRDefault="00A45ABB" w:rsidP="00056622">
      <w:pPr>
        <w:widowControl/>
        <w:shd w:val="clear" w:color="auto" w:fill="FFFFFF"/>
        <w:tabs>
          <w:tab w:val="left" w:pos="993"/>
          <w:tab w:val="left" w:leader="dot" w:pos="8561"/>
        </w:tabs>
        <w:autoSpaceDE w:val="0"/>
        <w:ind w:firstLine="709"/>
        <w:jc w:val="both"/>
        <w:rPr>
          <w:rFonts w:eastAsia="Times New Roman"/>
          <w:b/>
          <w:bCs/>
          <w:kern w:val="0"/>
          <w:lang w:eastAsia="ar-SA"/>
        </w:rPr>
      </w:pPr>
      <w:r w:rsidRPr="00DD48EE">
        <w:rPr>
          <w:b/>
        </w:rPr>
        <w:t xml:space="preserve">Статья </w:t>
      </w:r>
      <w:r w:rsidR="00056622" w:rsidRPr="00DD48EE">
        <w:rPr>
          <w:rFonts w:eastAsia="Times New Roman"/>
          <w:b/>
          <w:bCs/>
          <w:kern w:val="0"/>
          <w:lang w:eastAsia="ar-SA"/>
        </w:rPr>
        <w:t>30.4 Градостроительные регламенты. Рекреационные зоны</w:t>
      </w:r>
    </w:p>
    <w:p w:rsidR="00056622" w:rsidRPr="00DD48EE" w:rsidRDefault="00056622" w:rsidP="00056622">
      <w:pPr>
        <w:widowControl/>
        <w:shd w:val="clear" w:color="auto" w:fill="FFFFFF"/>
        <w:tabs>
          <w:tab w:val="left" w:pos="993"/>
          <w:tab w:val="left" w:leader="dot" w:pos="8561"/>
        </w:tabs>
        <w:autoSpaceDE w:val="0"/>
        <w:ind w:firstLine="709"/>
        <w:jc w:val="both"/>
        <w:rPr>
          <w:rFonts w:eastAsia="Times New Roman"/>
          <w:bCs/>
          <w:kern w:val="0"/>
          <w:lang w:eastAsia="ar-SA"/>
        </w:rPr>
      </w:pPr>
    </w:p>
    <w:p w:rsidR="00056622" w:rsidRPr="00DD48EE" w:rsidRDefault="00056622" w:rsidP="00056622">
      <w:pPr>
        <w:widowControl/>
        <w:shd w:val="clear" w:color="auto" w:fill="FFFFFF"/>
        <w:tabs>
          <w:tab w:val="left" w:leader="dot" w:pos="8561"/>
        </w:tabs>
        <w:autoSpaceDE w:val="0"/>
        <w:jc w:val="both"/>
        <w:rPr>
          <w:rFonts w:eastAsia="Times New Roman"/>
          <w:kern w:val="0"/>
          <w:lang w:eastAsia="ru-RU"/>
        </w:rPr>
      </w:pPr>
      <w:r w:rsidRPr="00DD48EE">
        <w:rPr>
          <w:rFonts w:eastAsia="Times New Roman"/>
          <w:bCs/>
          <w:kern w:val="0"/>
          <w:lang w:eastAsia="ar-SA"/>
        </w:rPr>
        <w:t xml:space="preserve">          1. </w:t>
      </w:r>
      <w:r w:rsidRPr="00DD48EE">
        <w:rPr>
          <w:rFonts w:eastAsia="Times New Roman"/>
          <w:kern w:val="0"/>
          <w:lang w:eastAsia="ru-RU"/>
        </w:rPr>
        <w:t xml:space="preserve">Зона рекреационного назначения – </w:t>
      </w:r>
      <w:proofErr w:type="gramStart"/>
      <w:r w:rsidRPr="00DD48EE">
        <w:rPr>
          <w:rFonts w:eastAsia="Times New Roman"/>
          <w:kern w:val="0"/>
          <w:lang w:eastAsia="ru-RU"/>
        </w:rPr>
        <w:t>Р</w:t>
      </w:r>
      <w:proofErr w:type="gramEnd"/>
      <w:r w:rsidRPr="00DD48EE">
        <w:rPr>
          <w:rFonts w:eastAsia="Times New Roman"/>
          <w:kern w:val="0"/>
          <w:lang w:eastAsia="ru-RU"/>
        </w:rPr>
        <w:t>:</w:t>
      </w:r>
    </w:p>
    <w:p w:rsidR="00056622" w:rsidRPr="00DD48EE" w:rsidRDefault="00056622" w:rsidP="00056622">
      <w:pPr>
        <w:widowControl/>
        <w:numPr>
          <w:ilvl w:val="0"/>
          <w:numId w:val="45"/>
        </w:numPr>
        <w:tabs>
          <w:tab w:val="left" w:pos="0"/>
          <w:tab w:val="left" w:pos="851"/>
          <w:tab w:val="left" w:pos="993"/>
        </w:tabs>
        <w:suppressAutoHyphens w:val="0"/>
        <w:ind w:left="0" w:firstLine="709"/>
        <w:jc w:val="both"/>
        <w:rPr>
          <w:rFonts w:eastAsia="Times New Roman"/>
          <w:iCs/>
          <w:kern w:val="0"/>
          <w:lang w:eastAsia="ru-RU"/>
        </w:rPr>
      </w:pPr>
      <w:r w:rsidRPr="00DD48EE">
        <w:rPr>
          <w:rFonts w:eastAsia="Times New Roman"/>
          <w:iCs/>
          <w:kern w:val="0"/>
          <w:lang w:eastAsia="ru-RU"/>
        </w:rPr>
        <w:t xml:space="preserve">зона </w:t>
      </w:r>
      <w:proofErr w:type="gramStart"/>
      <w:r w:rsidRPr="00DD48EE">
        <w:rPr>
          <w:rFonts w:eastAsia="Times New Roman"/>
          <w:iCs/>
          <w:kern w:val="0"/>
          <w:lang w:eastAsia="ru-RU"/>
        </w:rPr>
        <w:t>Р</w:t>
      </w:r>
      <w:proofErr w:type="gramEnd"/>
      <w:r w:rsidRPr="00DD48EE">
        <w:rPr>
          <w:rFonts w:eastAsia="Times New Roman"/>
          <w:iCs/>
          <w:kern w:val="0"/>
          <w:lang w:eastAsia="ru-RU"/>
        </w:rPr>
        <w:t xml:space="preserve"> предназначена для сохранения и обустройства озелененных пространств при их активном использовании. </w:t>
      </w:r>
      <w:r w:rsidRPr="00DD48EE">
        <w:rPr>
          <w:rFonts w:eastAsia="Times New Roman"/>
          <w:bCs/>
          <w:kern w:val="0"/>
          <w:lang w:eastAsia="ru-RU"/>
        </w:rPr>
        <w:t xml:space="preserve">Данная зона выделена для обеспечения условий сохранения и использования существующего природного ландшафта и создания экологически чистой окружающей среды на земельных участках озеленения и благоустройства в целях проведения досуга населения. </w:t>
      </w:r>
      <w:r w:rsidRPr="00DD48EE">
        <w:rPr>
          <w:rFonts w:eastAsia="Times New Roman"/>
          <w:iCs/>
          <w:kern w:val="0"/>
          <w:lang w:eastAsia="ru-RU"/>
        </w:rPr>
        <w:t>Хозяйственная деятельность на территории зоны осуществляется на основе лесного</w:t>
      </w:r>
      <w:r w:rsidRPr="00ED54F9">
        <w:rPr>
          <w:rFonts w:eastAsia="Times New Roman"/>
          <w:iCs/>
          <w:kern w:val="0"/>
          <w:sz w:val="26"/>
          <w:szCs w:val="26"/>
          <w:lang w:eastAsia="ru-RU"/>
        </w:rPr>
        <w:t xml:space="preserve"> законодательства, допускается </w:t>
      </w:r>
      <w:r w:rsidRPr="00DD48EE">
        <w:rPr>
          <w:rFonts w:eastAsia="Times New Roman"/>
          <w:iCs/>
          <w:kern w:val="0"/>
          <w:lang w:eastAsia="ru-RU"/>
        </w:rPr>
        <w:lastRenderedPageBreak/>
        <w:t>строительство обслуживающих культурно-развлекательных объектов, спортивных сооружений и комплексов, связанных с выполнением р</w:t>
      </w:r>
      <w:r w:rsidR="004271D6" w:rsidRPr="00DD48EE">
        <w:rPr>
          <w:rFonts w:eastAsia="Times New Roman"/>
          <w:iCs/>
          <w:kern w:val="0"/>
          <w:lang w:eastAsia="ru-RU"/>
        </w:rPr>
        <w:t>екреационных функций территории;</w:t>
      </w:r>
    </w:p>
    <w:p w:rsidR="004271D6" w:rsidRDefault="00056622" w:rsidP="00DD48EE">
      <w:pPr>
        <w:tabs>
          <w:tab w:val="left" w:pos="709"/>
        </w:tabs>
        <w:autoSpaceDE w:val="0"/>
        <w:autoSpaceDN w:val="0"/>
        <w:adjustRightInd w:val="0"/>
        <w:spacing w:before="5"/>
        <w:jc w:val="both"/>
        <w:rPr>
          <w:sz w:val="26"/>
          <w:szCs w:val="26"/>
        </w:rPr>
      </w:pPr>
      <w:r w:rsidRPr="00DD48EE">
        <w:tab/>
        <w:t xml:space="preserve">2) перечень основных видов разрешенного использования земельных участков и объектов капитального строительства, вспомогательных видов разрешенного использования зоны </w:t>
      </w:r>
      <w:proofErr w:type="gramStart"/>
      <w:r w:rsidRPr="00DD48EE">
        <w:t>Р</w:t>
      </w:r>
      <w:proofErr w:type="gramEnd"/>
      <w:r w:rsidRPr="00DD48EE">
        <w:t xml:space="preserve"> представлен в таблице 9</w:t>
      </w:r>
      <w:r w:rsidR="004271D6" w:rsidRPr="00DD48EE">
        <w:t>.</w:t>
      </w:r>
    </w:p>
    <w:p w:rsidR="00056622" w:rsidRPr="00DD48EE" w:rsidRDefault="00056622" w:rsidP="004271D6">
      <w:pPr>
        <w:autoSpaceDE w:val="0"/>
        <w:autoSpaceDN w:val="0"/>
        <w:adjustRightInd w:val="0"/>
        <w:spacing w:before="101"/>
        <w:jc w:val="right"/>
      </w:pPr>
      <w:r w:rsidRPr="00DD48EE">
        <w:t>Таблица 9</w:t>
      </w:r>
    </w:p>
    <w:tbl>
      <w:tblPr>
        <w:tblW w:w="9498" w:type="dxa"/>
        <w:tblInd w:w="40" w:type="dxa"/>
        <w:tblLayout w:type="fixed"/>
        <w:tblCellMar>
          <w:left w:w="40" w:type="dxa"/>
          <w:right w:w="40" w:type="dxa"/>
        </w:tblCellMar>
        <w:tblLook w:val="0000" w:firstRow="0" w:lastRow="0" w:firstColumn="0" w:lastColumn="0" w:noHBand="0" w:noVBand="0"/>
      </w:tblPr>
      <w:tblGrid>
        <w:gridCol w:w="571"/>
        <w:gridCol w:w="1704"/>
        <w:gridCol w:w="715"/>
        <w:gridCol w:w="2554"/>
        <w:gridCol w:w="2414"/>
        <w:gridCol w:w="1540"/>
      </w:tblGrid>
      <w:tr w:rsidR="00056622" w:rsidRPr="007D0897" w:rsidTr="004271D6">
        <w:trPr>
          <w:tblHeader/>
        </w:trPr>
        <w:tc>
          <w:tcPr>
            <w:tcW w:w="571"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jc w:val="center"/>
            </w:pPr>
            <w:r w:rsidRPr="007D0897">
              <w:t xml:space="preserve">№ </w:t>
            </w:r>
            <w:proofErr w:type="gramStart"/>
            <w:r w:rsidRPr="007D0897">
              <w:t>п</w:t>
            </w:r>
            <w:proofErr w:type="gramEnd"/>
            <w:r w:rsidRPr="007D0897">
              <w:t>/п</w:t>
            </w:r>
          </w:p>
        </w:tc>
        <w:tc>
          <w:tcPr>
            <w:tcW w:w="1704"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jc w:val="center"/>
            </w:pPr>
            <w:r w:rsidRPr="007D0897">
              <w:t>Основной вид разрешенного использования земельного участка</w:t>
            </w:r>
          </w:p>
        </w:tc>
        <w:tc>
          <w:tcPr>
            <w:tcW w:w="715"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jc w:val="center"/>
            </w:pPr>
            <w:r w:rsidRPr="007D0897">
              <w:t>Код</w:t>
            </w:r>
          </w:p>
        </w:tc>
        <w:tc>
          <w:tcPr>
            <w:tcW w:w="2554"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ind w:firstLine="398"/>
              <w:jc w:val="center"/>
            </w:pPr>
            <w:r w:rsidRPr="007D0897">
              <w:t>Основные виды разрешенного использования объектов капитального строительства</w:t>
            </w:r>
          </w:p>
        </w:tc>
        <w:tc>
          <w:tcPr>
            <w:tcW w:w="2414"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jc w:val="center"/>
            </w:pPr>
            <w:r w:rsidRPr="007D0897">
              <w:t>Вспомогательные виды разрешенного использования</w:t>
            </w:r>
          </w:p>
        </w:tc>
        <w:tc>
          <w:tcPr>
            <w:tcW w:w="1540"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ind w:right="-181"/>
              <w:jc w:val="center"/>
            </w:pPr>
            <w:r w:rsidRPr="007D0897">
              <w:t>Примечания</w:t>
            </w:r>
          </w:p>
        </w:tc>
      </w:tr>
      <w:tr w:rsidR="00056622" w:rsidRPr="007D0897" w:rsidTr="004271D6">
        <w:tc>
          <w:tcPr>
            <w:tcW w:w="571"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jc w:val="center"/>
            </w:pPr>
            <w:r>
              <w:t>1</w:t>
            </w:r>
          </w:p>
        </w:tc>
        <w:tc>
          <w:tcPr>
            <w:tcW w:w="1704" w:type="dxa"/>
            <w:tcBorders>
              <w:top w:val="single" w:sz="6" w:space="0" w:color="auto"/>
              <w:left w:val="single" w:sz="6" w:space="0" w:color="auto"/>
              <w:bottom w:val="single" w:sz="6" w:space="0" w:color="auto"/>
              <w:right w:val="single" w:sz="6" w:space="0" w:color="auto"/>
            </w:tcBorders>
            <w:vAlign w:val="center"/>
          </w:tcPr>
          <w:p w:rsidR="00056622" w:rsidRPr="00F82D12" w:rsidRDefault="00056622" w:rsidP="00942B03">
            <w:pPr>
              <w:ind w:left="98"/>
            </w:pPr>
            <w:r w:rsidRPr="00F82D12">
              <w:t>Спорт</w:t>
            </w:r>
          </w:p>
        </w:tc>
        <w:tc>
          <w:tcPr>
            <w:tcW w:w="715" w:type="dxa"/>
            <w:tcBorders>
              <w:top w:val="single" w:sz="6" w:space="0" w:color="auto"/>
              <w:left w:val="single" w:sz="6" w:space="0" w:color="auto"/>
              <w:bottom w:val="single" w:sz="6" w:space="0" w:color="auto"/>
              <w:right w:val="single" w:sz="6" w:space="0" w:color="auto"/>
            </w:tcBorders>
            <w:vAlign w:val="center"/>
          </w:tcPr>
          <w:p w:rsidR="00056622" w:rsidRPr="00F82D12" w:rsidRDefault="00056622" w:rsidP="00942B03">
            <w:pPr>
              <w:jc w:val="center"/>
            </w:pPr>
            <w:r w:rsidRPr="00F82D12">
              <w:t>5.</w:t>
            </w:r>
            <w:r>
              <w:t>1</w:t>
            </w:r>
          </w:p>
        </w:tc>
        <w:tc>
          <w:tcPr>
            <w:tcW w:w="2554" w:type="dxa"/>
            <w:tcBorders>
              <w:top w:val="single" w:sz="6" w:space="0" w:color="auto"/>
              <w:left w:val="single" w:sz="6" w:space="0" w:color="auto"/>
              <w:bottom w:val="single" w:sz="6" w:space="0" w:color="auto"/>
              <w:right w:val="single" w:sz="6" w:space="0" w:color="auto"/>
            </w:tcBorders>
            <w:vAlign w:val="center"/>
          </w:tcPr>
          <w:p w:rsidR="00056622" w:rsidRPr="00F82D12" w:rsidRDefault="00056622" w:rsidP="00942B03">
            <w:pPr>
              <w:widowControl/>
              <w:suppressAutoHyphens w:val="0"/>
              <w:autoSpaceDE w:val="0"/>
              <w:autoSpaceDN w:val="0"/>
              <w:adjustRightInd w:val="0"/>
              <w:ind w:left="89" w:hanging="5"/>
              <w:rPr>
                <w:highlight w:val="green"/>
              </w:rPr>
            </w:pPr>
            <w:r>
              <w:rPr>
                <w:rFonts w:eastAsia="Times New Roman"/>
                <w:kern w:val="0"/>
                <w:lang w:eastAsia="ru-RU"/>
              </w:rPr>
              <w:t>У</w:t>
            </w:r>
            <w:r w:rsidRPr="00F82D12">
              <w:rPr>
                <w:rFonts w:eastAsia="Times New Roman"/>
                <w:kern w:val="0"/>
                <w:lang w:eastAsia="ru-RU"/>
              </w:rPr>
              <w:t xml:space="preserve">стройство площадок для занятия спортом и </w:t>
            </w:r>
            <w:r>
              <w:rPr>
                <w:rFonts w:eastAsia="Times New Roman"/>
                <w:kern w:val="0"/>
                <w:lang w:eastAsia="ru-RU"/>
              </w:rPr>
              <w:t>ф</w:t>
            </w:r>
            <w:r w:rsidRPr="00F82D12">
              <w:rPr>
                <w:rFonts w:eastAsia="Times New Roman"/>
                <w:kern w:val="0"/>
                <w:lang w:eastAsia="ru-RU"/>
              </w:rPr>
              <w:t>изкультурой (беговые дорожки, спортивные</w:t>
            </w:r>
            <w:r>
              <w:rPr>
                <w:rFonts w:eastAsia="Times New Roman"/>
                <w:kern w:val="0"/>
                <w:lang w:eastAsia="ru-RU"/>
              </w:rPr>
              <w:t xml:space="preserve"> </w:t>
            </w:r>
            <w:r w:rsidRPr="00F82D12">
              <w:rPr>
                <w:rFonts w:eastAsia="Times New Roman"/>
                <w:kern w:val="0"/>
                <w:lang w:eastAsia="ru-RU"/>
              </w:rPr>
              <w:t>сооружения, теннисные корты, поля для спортивной игры)</w:t>
            </w:r>
          </w:p>
        </w:tc>
        <w:tc>
          <w:tcPr>
            <w:tcW w:w="2414" w:type="dxa"/>
            <w:tcBorders>
              <w:top w:val="single" w:sz="6" w:space="0" w:color="auto"/>
              <w:left w:val="single" w:sz="6" w:space="0" w:color="auto"/>
              <w:bottom w:val="single" w:sz="6" w:space="0" w:color="auto"/>
              <w:right w:val="single" w:sz="6" w:space="0" w:color="auto"/>
            </w:tcBorders>
          </w:tcPr>
          <w:p w:rsidR="00056622" w:rsidRPr="007D0897" w:rsidRDefault="00056622" w:rsidP="00942B03">
            <w:pPr>
              <w:autoSpaceDE w:val="0"/>
              <w:autoSpaceDN w:val="0"/>
              <w:adjustRightInd w:val="0"/>
            </w:pPr>
          </w:p>
        </w:tc>
        <w:tc>
          <w:tcPr>
            <w:tcW w:w="1540" w:type="dxa"/>
            <w:tcBorders>
              <w:top w:val="single" w:sz="6" w:space="0" w:color="auto"/>
              <w:left w:val="single" w:sz="6" w:space="0" w:color="auto"/>
              <w:bottom w:val="single" w:sz="6" w:space="0" w:color="auto"/>
              <w:right w:val="single" w:sz="6" w:space="0" w:color="auto"/>
            </w:tcBorders>
          </w:tcPr>
          <w:p w:rsidR="00056622" w:rsidRPr="007D0897" w:rsidRDefault="00056622" w:rsidP="00942B03">
            <w:pPr>
              <w:autoSpaceDE w:val="0"/>
              <w:autoSpaceDN w:val="0"/>
              <w:adjustRightInd w:val="0"/>
            </w:pPr>
          </w:p>
        </w:tc>
      </w:tr>
      <w:tr w:rsidR="00056622" w:rsidRPr="007D0897" w:rsidTr="004271D6">
        <w:tc>
          <w:tcPr>
            <w:tcW w:w="571"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autoSpaceDE w:val="0"/>
              <w:autoSpaceDN w:val="0"/>
              <w:adjustRightInd w:val="0"/>
              <w:jc w:val="center"/>
            </w:pPr>
            <w:r>
              <w:t>2</w:t>
            </w:r>
          </w:p>
        </w:tc>
        <w:tc>
          <w:tcPr>
            <w:tcW w:w="1704"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ind w:left="98"/>
            </w:pPr>
            <w:r w:rsidRPr="007D0897">
              <w:t>Отдых (рекреации)</w:t>
            </w:r>
          </w:p>
        </w:tc>
        <w:tc>
          <w:tcPr>
            <w:tcW w:w="715"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jc w:val="center"/>
            </w:pPr>
            <w:r w:rsidRPr="007D0897">
              <w:t>5.0</w:t>
            </w:r>
          </w:p>
        </w:tc>
        <w:tc>
          <w:tcPr>
            <w:tcW w:w="2554"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pStyle w:val="pboth"/>
              <w:spacing w:before="0" w:beforeAutospacing="0" w:after="0" w:afterAutospacing="0"/>
              <w:ind w:left="89"/>
              <w:textAlignment w:val="baseline"/>
            </w:pPr>
            <w:r w:rsidRPr="007D0897">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56622" w:rsidRPr="007D0897" w:rsidRDefault="00056622" w:rsidP="00942B03">
            <w:pPr>
              <w:pStyle w:val="pboth"/>
              <w:spacing w:before="0" w:beforeAutospacing="0" w:after="0" w:afterAutospacing="0"/>
              <w:ind w:left="89"/>
              <w:textAlignment w:val="baseline"/>
            </w:pPr>
            <w:r w:rsidRPr="007D0897">
              <w:t>создание и уход за парками, садам</w:t>
            </w:r>
            <w:r>
              <w:t xml:space="preserve">и и скверами, </w:t>
            </w:r>
            <w:proofErr w:type="spellStart"/>
            <w:r>
              <w:t>прудами</w:t>
            </w:r>
            <w:proofErr w:type="gramStart"/>
            <w:r>
              <w:t>,</w:t>
            </w:r>
            <w:r w:rsidRPr="007D0897">
              <w:t>в</w:t>
            </w:r>
            <w:proofErr w:type="gramEnd"/>
            <w:r w:rsidRPr="007D0897">
              <w:t>одохранилищами</w:t>
            </w:r>
            <w:proofErr w:type="spellEnd"/>
            <w:r w:rsidRPr="007D0897">
              <w:t>, пляжами, береговыми полосами водных объектов общего пользования, а также обустройство мест отдыха в них</w:t>
            </w:r>
          </w:p>
          <w:p w:rsidR="00056622" w:rsidRPr="007D0897" w:rsidRDefault="00056622" w:rsidP="00942B03">
            <w:pPr>
              <w:pStyle w:val="pboth"/>
              <w:spacing w:before="0" w:beforeAutospacing="0" w:after="0" w:afterAutospacing="0"/>
              <w:jc w:val="center"/>
              <w:textAlignment w:val="baseline"/>
            </w:pPr>
          </w:p>
        </w:tc>
        <w:tc>
          <w:tcPr>
            <w:tcW w:w="2414" w:type="dxa"/>
            <w:tcBorders>
              <w:top w:val="single" w:sz="6" w:space="0" w:color="auto"/>
              <w:left w:val="single" w:sz="6" w:space="0" w:color="auto"/>
              <w:bottom w:val="single" w:sz="6" w:space="0" w:color="auto"/>
              <w:right w:val="single" w:sz="6" w:space="0" w:color="auto"/>
            </w:tcBorders>
            <w:vAlign w:val="center"/>
          </w:tcPr>
          <w:p w:rsidR="00056622" w:rsidRPr="007D0897" w:rsidRDefault="00056622" w:rsidP="00942B03">
            <w:pPr>
              <w:ind w:left="86"/>
            </w:pPr>
            <w:r w:rsidRPr="007D0897">
              <w:t>Объектные автостоянки для легковых автомобилей</w:t>
            </w:r>
          </w:p>
        </w:tc>
        <w:tc>
          <w:tcPr>
            <w:tcW w:w="1540" w:type="dxa"/>
            <w:tcBorders>
              <w:top w:val="single" w:sz="6" w:space="0" w:color="auto"/>
              <w:left w:val="single" w:sz="6" w:space="0" w:color="auto"/>
              <w:bottom w:val="single" w:sz="6" w:space="0" w:color="auto"/>
              <w:right w:val="single" w:sz="6" w:space="0" w:color="auto"/>
            </w:tcBorders>
          </w:tcPr>
          <w:p w:rsidR="00056622" w:rsidRPr="007D0897" w:rsidRDefault="00056622" w:rsidP="00942B03"/>
        </w:tc>
      </w:tr>
    </w:tbl>
    <w:p w:rsidR="00056622" w:rsidRPr="007D0897" w:rsidRDefault="00056622" w:rsidP="00056622">
      <w:pPr>
        <w:autoSpaceDE w:val="0"/>
        <w:autoSpaceDN w:val="0"/>
        <w:adjustRightInd w:val="0"/>
        <w:jc w:val="both"/>
      </w:pPr>
    </w:p>
    <w:p w:rsidR="00056622" w:rsidRPr="00DD48EE" w:rsidRDefault="00056622" w:rsidP="004271D6">
      <w:pPr>
        <w:pStyle w:val="aff2"/>
        <w:numPr>
          <w:ilvl w:val="0"/>
          <w:numId w:val="46"/>
        </w:numPr>
        <w:autoSpaceDE w:val="0"/>
        <w:autoSpaceDN w:val="0"/>
        <w:adjustRightInd w:val="0"/>
        <w:spacing w:before="53"/>
        <w:rPr>
          <w:szCs w:val="24"/>
        </w:rPr>
      </w:pPr>
      <w:r w:rsidRPr="00DD48EE">
        <w:rPr>
          <w:szCs w:val="24"/>
        </w:rPr>
        <w:t xml:space="preserve">перечень условно разрешенных видов использования земельных участков и объектов капитального строительства, вспомогательных видов разрешенного использования зоны </w:t>
      </w:r>
      <w:proofErr w:type="gramStart"/>
      <w:r w:rsidRPr="00DD48EE">
        <w:rPr>
          <w:szCs w:val="24"/>
        </w:rPr>
        <w:t>Р</w:t>
      </w:r>
      <w:proofErr w:type="gramEnd"/>
      <w:r w:rsidRPr="00DD48EE">
        <w:rPr>
          <w:szCs w:val="24"/>
        </w:rPr>
        <w:t xml:space="preserve"> представлен в таблице 9.1</w:t>
      </w:r>
      <w:r w:rsidR="004271D6" w:rsidRPr="00DD48EE">
        <w:rPr>
          <w:szCs w:val="24"/>
        </w:rPr>
        <w:t>.</w:t>
      </w:r>
    </w:p>
    <w:p w:rsidR="00DD48EE" w:rsidRDefault="00DD48EE" w:rsidP="004271D6">
      <w:pPr>
        <w:autoSpaceDE w:val="0"/>
        <w:autoSpaceDN w:val="0"/>
        <w:adjustRightInd w:val="0"/>
        <w:spacing w:before="106"/>
        <w:ind w:left="567"/>
        <w:jc w:val="right"/>
      </w:pPr>
    </w:p>
    <w:p w:rsidR="00DD48EE" w:rsidRDefault="00DD48EE" w:rsidP="004271D6">
      <w:pPr>
        <w:autoSpaceDE w:val="0"/>
        <w:autoSpaceDN w:val="0"/>
        <w:adjustRightInd w:val="0"/>
        <w:spacing w:before="106"/>
        <w:ind w:left="567"/>
        <w:jc w:val="right"/>
      </w:pPr>
    </w:p>
    <w:p w:rsidR="00DD48EE" w:rsidRDefault="00DD48EE" w:rsidP="004271D6">
      <w:pPr>
        <w:autoSpaceDE w:val="0"/>
        <w:autoSpaceDN w:val="0"/>
        <w:adjustRightInd w:val="0"/>
        <w:spacing w:before="106"/>
        <w:ind w:left="567"/>
        <w:jc w:val="right"/>
      </w:pPr>
    </w:p>
    <w:p w:rsidR="00DD48EE" w:rsidRDefault="00DD48EE" w:rsidP="004271D6">
      <w:pPr>
        <w:autoSpaceDE w:val="0"/>
        <w:autoSpaceDN w:val="0"/>
        <w:adjustRightInd w:val="0"/>
        <w:spacing w:before="106"/>
        <w:ind w:left="567"/>
        <w:jc w:val="right"/>
      </w:pPr>
    </w:p>
    <w:p w:rsidR="004271D6" w:rsidRPr="00DD48EE" w:rsidRDefault="004271D6" w:rsidP="004271D6">
      <w:pPr>
        <w:autoSpaceDE w:val="0"/>
        <w:autoSpaceDN w:val="0"/>
        <w:adjustRightInd w:val="0"/>
        <w:spacing w:before="106"/>
        <w:ind w:left="567"/>
        <w:jc w:val="right"/>
      </w:pPr>
      <w:r w:rsidRPr="00DD48EE">
        <w:lastRenderedPageBreak/>
        <w:t>Таблица 9.1</w:t>
      </w:r>
    </w:p>
    <w:tbl>
      <w:tblPr>
        <w:tblW w:w="9498" w:type="dxa"/>
        <w:tblInd w:w="40" w:type="dxa"/>
        <w:tblLayout w:type="fixed"/>
        <w:tblCellMar>
          <w:left w:w="40" w:type="dxa"/>
          <w:right w:w="40" w:type="dxa"/>
        </w:tblCellMar>
        <w:tblLook w:val="0000" w:firstRow="0" w:lastRow="0" w:firstColumn="0" w:lastColumn="0" w:noHBand="0" w:noVBand="0"/>
      </w:tblPr>
      <w:tblGrid>
        <w:gridCol w:w="571"/>
        <w:gridCol w:w="1704"/>
        <w:gridCol w:w="710"/>
        <w:gridCol w:w="2549"/>
        <w:gridCol w:w="2414"/>
        <w:gridCol w:w="1550"/>
      </w:tblGrid>
      <w:tr w:rsidR="004271D6" w:rsidRPr="007D0897" w:rsidTr="004271D6">
        <w:trPr>
          <w:tblHeader/>
        </w:trPr>
        <w:tc>
          <w:tcPr>
            <w:tcW w:w="571" w:type="dxa"/>
            <w:tcBorders>
              <w:top w:val="single" w:sz="6" w:space="0" w:color="auto"/>
              <w:left w:val="single" w:sz="6" w:space="0" w:color="auto"/>
              <w:bottom w:val="single" w:sz="6" w:space="0" w:color="auto"/>
              <w:right w:val="single" w:sz="6" w:space="0" w:color="auto"/>
            </w:tcBorders>
            <w:vAlign w:val="center"/>
          </w:tcPr>
          <w:p w:rsidR="004271D6" w:rsidRPr="007D0897" w:rsidRDefault="004271D6" w:rsidP="00942B03">
            <w:pPr>
              <w:autoSpaceDE w:val="0"/>
              <w:autoSpaceDN w:val="0"/>
              <w:adjustRightInd w:val="0"/>
              <w:jc w:val="center"/>
            </w:pPr>
            <w:r w:rsidRPr="007D0897">
              <w:t xml:space="preserve">№ </w:t>
            </w:r>
            <w:proofErr w:type="gramStart"/>
            <w:r w:rsidRPr="007D0897">
              <w:t>п</w:t>
            </w:r>
            <w:proofErr w:type="gramEnd"/>
            <w:r w:rsidRPr="007D0897">
              <w:t>/п</w:t>
            </w:r>
          </w:p>
        </w:tc>
        <w:tc>
          <w:tcPr>
            <w:tcW w:w="1704" w:type="dxa"/>
            <w:tcBorders>
              <w:top w:val="single" w:sz="6" w:space="0" w:color="auto"/>
              <w:left w:val="single" w:sz="6" w:space="0" w:color="auto"/>
              <w:bottom w:val="single" w:sz="6" w:space="0" w:color="auto"/>
              <w:right w:val="single" w:sz="6" w:space="0" w:color="auto"/>
            </w:tcBorders>
            <w:vAlign w:val="center"/>
          </w:tcPr>
          <w:p w:rsidR="004271D6" w:rsidRPr="007D0897" w:rsidRDefault="004271D6" w:rsidP="00942B03">
            <w:pPr>
              <w:autoSpaceDE w:val="0"/>
              <w:autoSpaceDN w:val="0"/>
              <w:adjustRightInd w:val="0"/>
              <w:jc w:val="center"/>
            </w:pPr>
            <w:r w:rsidRPr="007D0897">
              <w:t>Условно разрешенный вид использования земельного участка</w:t>
            </w:r>
          </w:p>
        </w:tc>
        <w:tc>
          <w:tcPr>
            <w:tcW w:w="710" w:type="dxa"/>
            <w:tcBorders>
              <w:top w:val="single" w:sz="6" w:space="0" w:color="auto"/>
              <w:left w:val="single" w:sz="6" w:space="0" w:color="auto"/>
              <w:bottom w:val="single" w:sz="6" w:space="0" w:color="auto"/>
              <w:right w:val="single" w:sz="6" w:space="0" w:color="auto"/>
            </w:tcBorders>
            <w:vAlign w:val="center"/>
          </w:tcPr>
          <w:p w:rsidR="004271D6" w:rsidRPr="007D0897" w:rsidRDefault="004271D6" w:rsidP="00942B03">
            <w:pPr>
              <w:autoSpaceDE w:val="0"/>
              <w:autoSpaceDN w:val="0"/>
              <w:adjustRightInd w:val="0"/>
              <w:jc w:val="center"/>
            </w:pPr>
            <w:r w:rsidRPr="007D0897">
              <w:t>Код</w:t>
            </w:r>
          </w:p>
        </w:tc>
        <w:tc>
          <w:tcPr>
            <w:tcW w:w="2549" w:type="dxa"/>
            <w:tcBorders>
              <w:top w:val="single" w:sz="6" w:space="0" w:color="auto"/>
              <w:left w:val="single" w:sz="6" w:space="0" w:color="auto"/>
              <w:bottom w:val="single" w:sz="6" w:space="0" w:color="auto"/>
              <w:right w:val="single" w:sz="6" w:space="0" w:color="auto"/>
            </w:tcBorders>
            <w:vAlign w:val="center"/>
          </w:tcPr>
          <w:p w:rsidR="004271D6" w:rsidRPr="007D0897" w:rsidRDefault="004271D6" w:rsidP="00942B03">
            <w:pPr>
              <w:autoSpaceDE w:val="0"/>
              <w:autoSpaceDN w:val="0"/>
              <w:adjustRightInd w:val="0"/>
              <w:jc w:val="center"/>
            </w:pPr>
            <w:r w:rsidRPr="007D0897">
              <w:t>Условно разрешенный</w:t>
            </w:r>
          </w:p>
          <w:p w:rsidR="004271D6" w:rsidRPr="007D0897" w:rsidRDefault="004271D6" w:rsidP="00942B03">
            <w:pPr>
              <w:autoSpaceDE w:val="0"/>
              <w:autoSpaceDN w:val="0"/>
              <w:adjustRightInd w:val="0"/>
              <w:ind w:firstLine="202"/>
              <w:jc w:val="center"/>
            </w:pPr>
            <w:r w:rsidRPr="007D0897">
              <w:t>вид использования объектов капитального строительства</w:t>
            </w:r>
          </w:p>
        </w:tc>
        <w:tc>
          <w:tcPr>
            <w:tcW w:w="2414" w:type="dxa"/>
            <w:tcBorders>
              <w:top w:val="single" w:sz="6" w:space="0" w:color="auto"/>
              <w:left w:val="single" w:sz="6" w:space="0" w:color="auto"/>
              <w:bottom w:val="single" w:sz="6" w:space="0" w:color="auto"/>
              <w:right w:val="single" w:sz="6" w:space="0" w:color="auto"/>
            </w:tcBorders>
            <w:vAlign w:val="center"/>
          </w:tcPr>
          <w:p w:rsidR="004271D6" w:rsidRPr="007D0897" w:rsidRDefault="004271D6" w:rsidP="00942B03">
            <w:pPr>
              <w:autoSpaceDE w:val="0"/>
              <w:autoSpaceDN w:val="0"/>
              <w:adjustRightInd w:val="0"/>
              <w:jc w:val="center"/>
            </w:pPr>
            <w:r w:rsidRPr="007D0897">
              <w:t>Вспомогательные виды разрешенного использования</w:t>
            </w:r>
          </w:p>
        </w:tc>
        <w:tc>
          <w:tcPr>
            <w:tcW w:w="1550" w:type="dxa"/>
            <w:tcBorders>
              <w:top w:val="single" w:sz="6" w:space="0" w:color="auto"/>
              <w:left w:val="single" w:sz="6" w:space="0" w:color="auto"/>
              <w:bottom w:val="single" w:sz="6" w:space="0" w:color="auto"/>
              <w:right w:val="single" w:sz="6" w:space="0" w:color="auto"/>
            </w:tcBorders>
            <w:vAlign w:val="center"/>
          </w:tcPr>
          <w:p w:rsidR="004271D6" w:rsidRPr="007D0897" w:rsidRDefault="004271D6" w:rsidP="00942B03">
            <w:pPr>
              <w:autoSpaceDE w:val="0"/>
              <w:autoSpaceDN w:val="0"/>
              <w:adjustRightInd w:val="0"/>
              <w:jc w:val="center"/>
            </w:pPr>
            <w:r w:rsidRPr="007D0897">
              <w:t>Примечания</w:t>
            </w:r>
          </w:p>
        </w:tc>
      </w:tr>
      <w:tr w:rsidR="004271D6" w:rsidRPr="007D0897" w:rsidTr="004271D6">
        <w:tc>
          <w:tcPr>
            <w:tcW w:w="571" w:type="dxa"/>
            <w:tcBorders>
              <w:top w:val="single" w:sz="6" w:space="0" w:color="auto"/>
              <w:left w:val="single" w:sz="6" w:space="0" w:color="auto"/>
              <w:bottom w:val="single" w:sz="6" w:space="0" w:color="auto"/>
              <w:right w:val="single" w:sz="6" w:space="0" w:color="auto"/>
            </w:tcBorders>
            <w:vAlign w:val="center"/>
          </w:tcPr>
          <w:p w:rsidR="004271D6" w:rsidRPr="007D0897" w:rsidRDefault="004271D6" w:rsidP="00942B03">
            <w:pPr>
              <w:autoSpaceDE w:val="0"/>
              <w:autoSpaceDN w:val="0"/>
              <w:adjustRightInd w:val="0"/>
              <w:jc w:val="center"/>
            </w:pPr>
            <w:r>
              <w:t>1</w:t>
            </w:r>
          </w:p>
        </w:tc>
        <w:tc>
          <w:tcPr>
            <w:tcW w:w="1704" w:type="dxa"/>
            <w:tcBorders>
              <w:top w:val="single" w:sz="6" w:space="0" w:color="auto"/>
              <w:left w:val="single" w:sz="6" w:space="0" w:color="auto"/>
              <w:bottom w:val="single" w:sz="6" w:space="0" w:color="auto"/>
              <w:right w:val="single" w:sz="6" w:space="0" w:color="auto"/>
            </w:tcBorders>
            <w:vAlign w:val="center"/>
          </w:tcPr>
          <w:p w:rsidR="004271D6" w:rsidRPr="007D0897" w:rsidRDefault="004271D6" w:rsidP="00942B03">
            <w:pPr>
              <w:autoSpaceDE w:val="0"/>
              <w:autoSpaceDN w:val="0"/>
              <w:adjustRightInd w:val="0"/>
              <w:ind w:left="98"/>
            </w:pPr>
            <w:r w:rsidRPr="007D0897">
              <w:t>Коммунальное обслуживание</w:t>
            </w:r>
          </w:p>
        </w:tc>
        <w:tc>
          <w:tcPr>
            <w:tcW w:w="710" w:type="dxa"/>
            <w:tcBorders>
              <w:top w:val="single" w:sz="6" w:space="0" w:color="auto"/>
              <w:left w:val="single" w:sz="6" w:space="0" w:color="auto"/>
              <w:bottom w:val="single" w:sz="6" w:space="0" w:color="auto"/>
              <w:right w:val="single" w:sz="6" w:space="0" w:color="auto"/>
            </w:tcBorders>
            <w:vAlign w:val="center"/>
          </w:tcPr>
          <w:p w:rsidR="004271D6" w:rsidRPr="007D0897" w:rsidRDefault="004271D6" w:rsidP="00942B03">
            <w:pPr>
              <w:autoSpaceDE w:val="0"/>
              <w:autoSpaceDN w:val="0"/>
              <w:adjustRightInd w:val="0"/>
              <w:jc w:val="center"/>
            </w:pPr>
            <w:r w:rsidRPr="007D0897">
              <w:t>3.1</w:t>
            </w:r>
          </w:p>
        </w:tc>
        <w:tc>
          <w:tcPr>
            <w:tcW w:w="2549" w:type="dxa"/>
            <w:tcBorders>
              <w:top w:val="single" w:sz="6" w:space="0" w:color="auto"/>
              <w:left w:val="single" w:sz="6" w:space="0" w:color="auto"/>
              <w:bottom w:val="single" w:sz="6" w:space="0" w:color="auto"/>
              <w:right w:val="single" w:sz="6" w:space="0" w:color="auto"/>
            </w:tcBorders>
            <w:vAlign w:val="center"/>
          </w:tcPr>
          <w:p w:rsidR="004271D6" w:rsidRPr="007D0897" w:rsidRDefault="004271D6" w:rsidP="00942B03">
            <w:pPr>
              <w:autoSpaceDE w:val="0"/>
              <w:autoSpaceDN w:val="0"/>
              <w:adjustRightInd w:val="0"/>
              <w:ind w:left="94"/>
            </w:pPr>
            <w:r w:rsidRPr="00340208">
              <w:rPr>
                <w:rFonts w:eastAsia="Times New Roman"/>
                <w:kern w:val="0"/>
                <w:lang w:eastAsia="ru-RU"/>
              </w:rPr>
              <w:t>Размещение объектов капитального</w:t>
            </w:r>
            <w:r w:rsidRPr="009720DC">
              <w:rPr>
                <w:rFonts w:eastAsia="Times New Roman"/>
                <w:kern w:val="0"/>
                <w:lang w:eastAsia="ru-RU"/>
              </w:rPr>
              <w:t xml:space="preserve"> строительства в целях обеспечения физических и юридических лиц коммунальными услугами, в частности: поставки </w:t>
            </w:r>
            <w:proofErr w:type="spellStart"/>
            <w:r w:rsidRPr="009720DC">
              <w:rPr>
                <w:rFonts w:eastAsia="Times New Roman"/>
                <w:kern w:val="0"/>
                <w:lang w:eastAsia="ru-RU"/>
              </w:rPr>
              <w:t>воды</w:t>
            </w:r>
            <w:proofErr w:type="gramStart"/>
            <w:r w:rsidRPr="009720DC">
              <w:rPr>
                <w:rFonts w:eastAsia="Times New Roman"/>
                <w:kern w:val="0"/>
                <w:lang w:eastAsia="ru-RU"/>
              </w:rPr>
              <w:t>,т</w:t>
            </w:r>
            <w:proofErr w:type="gramEnd"/>
            <w:r w:rsidRPr="009720DC">
              <w:rPr>
                <w:rFonts w:eastAsia="Times New Roman"/>
                <w:kern w:val="0"/>
                <w:lang w:eastAsia="ru-RU"/>
              </w:rPr>
              <w:t>епла,элек-тричества,газа</w:t>
            </w:r>
            <w:proofErr w:type="spellEnd"/>
            <w:r w:rsidRPr="009720DC">
              <w:rPr>
                <w:rFonts w:eastAsia="Times New Roman"/>
                <w:kern w:val="0"/>
                <w:lang w:eastAsia="ru-RU"/>
              </w:rPr>
              <w:t>, предоставления у</w:t>
            </w:r>
            <w:r>
              <w:rPr>
                <w:rFonts w:eastAsia="Times New Roman"/>
                <w:kern w:val="0"/>
                <w:lang w:eastAsia="ru-RU"/>
              </w:rPr>
              <w:t>слуг связи, отвода канализацион</w:t>
            </w:r>
            <w:r w:rsidRPr="009720DC">
              <w:rPr>
                <w:rFonts w:eastAsia="Times New Roman"/>
                <w:kern w:val="0"/>
                <w:lang w:eastAsia="ru-RU"/>
              </w:rPr>
              <w:t>ных стоков, очистки и уборки объектов недвижимости (котельных, водозаборов, насосных станций, водопроводов, линий</w:t>
            </w:r>
            <w:r>
              <w:rPr>
                <w:rFonts w:eastAsia="Times New Roman"/>
                <w:kern w:val="0"/>
                <w:lang w:eastAsia="ru-RU"/>
              </w:rPr>
              <w:t xml:space="preserve"> электропередачи, трансформатор</w:t>
            </w:r>
            <w:r w:rsidRPr="009720DC">
              <w:rPr>
                <w:rFonts w:eastAsia="Times New Roman"/>
                <w:kern w:val="0"/>
                <w:lang w:eastAsia="ru-RU"/>
              </w:rPr>
              <w:t>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2414" w:type="dxa"/>
            <w:tcBorders>
              <w:top w:val="single" w:sz="6" w:space="0" w:color="auto"/>
              <w:left w:val="single" w:sz="6" w:space="0" w:color="auto"/>
              <w:bottom w:val="single" w:sz="6" w:space="0" w:color="auto"/>
              <w:right w:val="single" w:sz="6" w:space="0" w:color="auto"/>
            </w:tcBorders>
            <w:vAlign w:val="center"/>
          </w:tcPr>
          <w:p w:rsidR="004271D6" w:rsidRPr="007D0897" w:rsidRDefault="004271D6" w:rsidP="00942B03">
            <w:pPr>
              <w:autoSpaceDE w:val="0"/>
              <w:autoSpaceDN w:val="0"/>
              <w:adjustRightInd w:val="0"/>
              <w:ind w:left="96"/>
            </w:pPr>
            <w:r w:rsidRPr="007D0897">
              <w:t>Объектные автостоянки для легковых автомобилей</w:t>
            </w:r>
          </w:p>
        </w:tc>
        <w:tc>
          <w:tcPr>
            <w:tcW w:w="1550" w:type="dxa"/>
            <w:tcBorders>
              <w:top w:val="single" w:sz="6" w:space="0" w:color="auto"/>
              <w:left w:val="single" w:sz="6" w:space="0" w:color="auto"/>
              <w:bottom w:val="single" w:sz="6" w:space="0" w:color="auto"/>
              <w:right w:val="single" w:sz="6" w:space="0" w:color="auto"/>
            </w:tcBorders>
          </w:tcPr>
          <w:p w:rsidR="004271D6" w:rsidRPr="007D0897" w:rsidRDefault="004271D6" w:rsidP="00942B03">
            <w:pPr>
              <w:autoSpaceDE w:val="0"/>
              <w:autoSpaceDN w:val="0"/>
              <w:adjustRightInd w:val="0"/>
            </w:pPr>
          </w:p>
        </w:tc>
      </w:tr>
    </w:tbl>
    <w:p w:rsidR="004271D6" w:rsidRPr="00DD48EE" w:rsidRDefault="004271D6" w:rsidP="004271D6">
      <w:pPr>
        <w:autoSpaceDE w:val="0"/>
        <w:autoSpaceDN w:val="0"/>
        <w:adjustRightInd w:val="0"/>
        <w:spacing w:before="240"/>
        <w:ind w:left="426" w:firstLine="283"/>
        <w:jc w:val="both"/>
        <w:rPr>
          <w:rFonts w:eastAsia="Arial Unicode MS"/>
          <w:kern w:val="0"/>
          <w:shd w:val="clear" w:color="auto" w:fill="FFFFFF"/>
          <w:lang w:eastAsia="ru-RU"/>
        </w:rPr>
      </w:pPr>
      <w:r w:rsidRPr="00DD48EE">
        <w:t xml:space="preserve">4) предельные размеры земельных участков, предельные параметры разрешенного строительства, реконструкции объектов капитального строительства зоны </w:t>
      </w:r>
      <w:proofErr w:type="gramStart"/>
      <w:r w:rsidRPr="00DD48EE">
        <w:t>Р</w:t>
      </w:r>
      <w:proofErr w:type="gramEnd"/>
      <w:r w:rsidRPr="00DD48EE">
        <w:t xml:space="preserve"> приведены в таблице 9.2.</w:t>
      </w:r>
    </w:p>
    <w:p w:rsidR="004271D6" w:rsidRPr="00DD48EE" w:rsidRDefault="004271D6" w:rsidP="004271D6">
      <w:pPr>
        <w:widowControl/>
        <w:tabs>
          <w:tab w:val="left" w:pos="993"/>
        </w:tabs>
        <w:suppressAutoHyphens w:val="0"/>
        <w:ind w:firstLine="709"/>
        <w:jc w:val="right"/>
      </w:pPr>
      <w:r w:rsidRPr="00DD48EE">
        <w:rPr>
          <w:rFonts w:eastAsia="Arial Unicode MS"/>
          <w:kern w:val="0"/>
          <w:shd w:val="clear" w:color="auto" w:fill="FFFFFF"/>
          <w:lang w:eastAsia="ru-RU"/>
        </w:rPr>
        <w:t>Таблица 9.2</w:t>
      </w:r>
    </w:p>
    <w:tbl>
      <w:tblPr>
        <w:tblW w:w="9639" w:type="dxa"/>
        <w:tblInd w:w="108" w:type="dxa"/>
        <w:tblLayout w:type="fixed"/>
        <w:tblLook w:val="0000" w:firstRow="0" w:lastRow="0" w:firstColumn="0" w:lastColumn="0" w:noHBand="0" w:noVBand="0"/>
      </w:tblPr>
      <w:tblGrid>
        <w:gridCol w:w="567"/>
        <w:gridCol w:w="6804"/>
        <w:gridCol w:w="851"/>
        <w:gridCol w:w="1417"/>
      </w:tblGrid>
      <w:tr w:rsidR="004271D6" w:rsidRPr="00FC15A2" w:rsidTr="004271D6">
        <w:trPr>
          <w:tblHeader/>
        </w:trPr>
        <w:tc>
          <w:tcPr>
            <w:tcW w:w="567" w:type="dxa"/>
            <w:tcBorders>
              <w:top w:val="single" w:sz="4" w:space="0" w:color="000000"/>
              <w:left w:val="single" w:sz="4" w:space="0" w:color="000000"/>
              <w:bottom w:val="single" w:sz="4" w:space="0" w:color="000000"/>
            </w:tcBorders>
            <w:shd w:val="clear" w:color="auto" w:fill="auto"/>
            <w:vAlign w:val="center"/>
          </w:tcPr>
          <w:p w:rsidR="004271D6" w:rsidRPr="009A74D7" w:rsidRDefault="004271D6" w:rsidP="00942B03">
            <w:pPr>
              <w:jc w:val="center"/>
              <w:rPr>
                <w:color w:val="000000"/>
              </w:rPr>
            </w:pPr>
            <w:r w:rsidRPr="009A74D7">
              <w:rPr>
                <w:color w:val="000000"/>
              </w:rPr>
              <w:t>№</w:t>
            </w:r>
          </w:p>
          <w:p w:rsidR="004271D6" w:rsidRPr="009A74D7" w:rsidRDefault="004271D6" w:rsidP="00942B03">
            <w:pPr>
              <w:jc w:val="center"/>
              <w:rPr>
                <w:color w:val="000000"/>
              </w:rPr>
            </w:pPr>
            <w:proofErr w:type="gramStart"/>
            <w:r w:rsidRPr="009A74D7">
              <w:rPr>
                <w:color w:val="000000"/>
              </w:rPr>
              <w:t>п</w:t>
            </w:r>
            <w:proofErr w:type="gramEnd"/>
            <w:r w:rsidRPr="009A74D7">
              <w:rPr>
                <w:color w:val="000000"/>
              </w:rPr>
              <w:t>/п</w:t>
            </w:r>
          </w:p>
        </w:tc>
        <w:tc>
          <w:tcPr>
            <w:tcW w:w="6804" w:type="dxa"/>
            <w:tcBorders>
              <w:top w:val="single" w:sz="4" w:space="0" w:color="000000"/>
              <w:left w:val="single" w:sz="4" w:space="0" w:color="000000"/>
              <w:bottom w:val="single" w:sz="4" w:space="0" w:color="000000"/>
            </w:tcBorders>
            <w:shd w:val="clear" w:color="auto" w:fill="auto"/>
            <w:vAlign w:val="center"/>
          </w:tcPr>
          <w:p w:rsidR="004271D6" w:rsidRPr="009A74D7" w:rsidRDefault="004271D6" w:rsidP="00942B03">
            <w:pPr>
              <w:jc w:val="center"/>
              <w:rPr>
                <w:color w:val="000000"/>
              </w:rPr>
            </w:pPr>
            <w:r w:rsidRPr="009A74D7">
              <w:rPr>
                <w:color w:val="000000"/>
              </w:rPr>
              <w:t>Наименование параметра</w:t>
            </w:r>
          </w:p>
        </w:tc>
        <w:tc>
          <w:tcPr>
            <w:tcW w:w="851" w:type="dxa"/>
            <w:tcBorders>
              <w:top w:val="single" w:sz="4" w:space="0" w:color="000000"/>
              <w:left w:val="single" w:sz="4" w:space="0" w:color="000000"/>
              <w:bottom w:val="single" w:sz="4" w:space="0" w:color="000000"/>
            </w:tcBorders>
            <w:shd w:val="clear" w:color="auto" w:fill="auto"/>
            <w:vAlign w:val="center"/>
          </w:tcPr>
          <w:p w:rsidR="004271D6" w:rsidRPr="009A74D7" w:rsidRDefault="004271D6" w:rsidP="00942B03">
            <w:pPr>
              <w:jc w:val="center"/>
              <w:rPr>
                <w:color w:val="000000"/>
              </w:rPr>
            </w:pPr>
            <w:r w:rsidRPr="009A74D7">
              <w:rPr>
                <w:color w:val="000000"/>
              </w:rPr>
              <w:t>Ед. изм.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1D6" w:rsidRPr="009A74D7" w:rsidRDefault="004271D6" w:rsidP="00942B03">
            <w:pPr>
              <w:jc w:val="center"/>
              <w:rPr>
                <w:color w:val="000000"/>
              </w:rPr>
            </w:pPr>
            <w:r w:rsidRPr="009A74D7">
              <w:rPr>
                <w:color w:val="000000"/>
              </w:rPr>
              <w:t>Показатель</w:t>
            </w:r>
          </w:p>
        </w:tc>
      </w:tr>
      <w:tr w:rsidR="004271D6" w:rsidRPr="00FC15A2" w:rsidTr="004271D6">
        <w:tc>
          <w:tcPr>
            <w:tcW w:w="567" w:type="dxa"/>
            <w:tcBorders>
              <w:top w:val="single" w:sz="4" w:space="0" w:color="000000"/>
              <w:left w:val="single" w:sz="4" w:space="0" w:color="000000"/>
              <w:bottom w:val="single" w:sz="4" w:space="0" w:color="000000"/>
            </w:tcBorders>
            <w:shd w:val="clear" w:color="auto" w:fill="auto"/>
            <w:vAlign w:val="center"/>
          </w:tcPr>
          <w:p w:rsidR="004271D6" w:rsidRPr="009A74D7" w:rsidRDefault="004271D6" w:rsidP="00942B03">
            <w:pPr>
              <w:jc w:val="center"/>
              <w:rPr>
                <w:color w:val="000000"/>
              </w:rPr>
            </w:pPr>
            <w:r w:rsidRPr="009A74D7">
              <w:rPr>
                <w:color w:val="000000"/>
              </w:rPr>
              <w:t>1</w:t>
            </w:r>
          </w:p>
        </w:tc>
        <w:tc>
          <w:tcPr>
            <w:tcW w:w="6804" w:type="dxa"/>
            <w:tcBorders>
              <w:top w:val="single" w:sz="4" w:space="0" w:color="000000"/>
              <w:left w:val="single" w:sz="4" w:space="0" w:color="000000"/>
              <w:bottom w:val="single" w:sz="4" w:space="0" w:color="000000"/>
            </w:tcBorders>
            <w:shd w:val="clear" w:color="auto" w:fill="auto"/>
          </w:tcPr>
          <w:p w:rsidR="004271D6" w:rsidRPr="009A74D7" w:rsidRDefault="004271D6" w:rsidP="00942B03">
            <w:pPr>
              <w:rPr>
                <w:color w:val="000000"/>
              </w:rPr>
            </w:pPr>
            <w:r w:rsidRPr="009A74D7">
              <w:rPr>
                <w:color w:val="000000"/>
              </w:rPr>
              <w:t>Минимальная площадь земельного участка:</w:t>
            </w:r>
          </w:p>
        </w:tc>
        <w:tc>
          <w:tcPr>
            <w:tcW w:w="851" w:type="dxa"/>
            <w:tcBorders>
              <w:top w:val="single" w:sz="4" w:space="0" w:color="000000"/>
              <w:left w:val="single" w:sz="4" w:space="0" w:color="000000"/>
              <w:bottom w:val="single" w:sz="4" w:space="0" w:color="000000"/>
            </w:tcBorders>
            <w:shd w:val="clear" w:color="auto" w:fill="auto"/>
            <w:vAlign w:val="center"/>
          </w:tcPr>
          <w:p w:rsidR="004271D6" w:rsidRPr="009A74D7" w:rsidRDefault="004271D6" w:rsidP="00942B03">
            <w:pPr>
              <w:jc w:val="center"/>
              <w:rPr>
                <w:color w:val="000000"/>
              </w:rPr>
            </w:pPr>
            <w:r w:rsidRPr="009A74D7">
              <w:rPr>
                <w:color w:val="000000"/>
              </w:rPr>
              <w:t>кв. 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1D6" w:rsidRPr="009A74D7" w:rsidRDefault="004271D6" w:rsidP="00942B03">
            <w:pPr>
              <w:jc w:val="center"/>
              <w:rPr>
                <w:color w:val="000000"/>
              </w:rPr>
            </w:pPr>
            <w:r w:rsidRPr="009A74D7">
              <w:rPr>
                <w:color w:val="000000"/>
              </w:rPr>
              <w:t>400,0</w:t>
            </w:r>
          </w:p>
        </w:tc>
      </w:tr>
      <w:tr w:rsidR="004271D6" w:rsidRPr="00FC15A2" w:rsidTr="004271D6">
        <w:tc>
          <w:tcPr>
            <w:tcW w:w="567" w:type="dxa"/>
            <w:tcBorders>
              <w:top w:val="single" w:sz="4" w:space="0" w:color="000000"/>
              <w:left w:val="single" w:sz="4" w:space="0" w:color="000000"/>
              <w:bottom w:val="single" w:sz="4" w:space="0" w:color="000000"/>
            </w:tcBorders>
            <w:shd w:val="clear" w:color="auto" w:fill="auto"/>
            <w:vAlign w:val="center"/>
          </w:tcPr>
          <w:p w:rsidR="004271D6" w:rsidRPr="009A74D7" w:rsidRDefault="004271D6" w:rsidP="00942B03">
            <w:pPr>
              <w:jc w:val="center"/>
              <w:rPr>
                <w:color w:val="000000"/>
              </w:rPr>
            </w:pPr>
            <w:r w:rsidRPr="009A74D7">
              <w:rPr>
                <w:color w:val="000000"/>
              </w:rPr>
              <w:t>2</w:t>
            </w:r>
          </w:p>
        </w:tc>
        <w:tc>
          <w:tcPr>
            <w:tcW w:w="6804" w:type="dxa"/>
            <w:tcBorders>
              <w:top w:val="single" w:sz="4" w:space="0" w:color="000000"/>
              <w:left w:val="single" w:sz="4" w:space="0" w:color="000000"/>
              <w:bottom w:val="single" w:sz="4" w:space="0" w:color="000000"/>
            </w:tcBorders>
            <w:shd w:val="clear" w:color="auto" w:fill="auto"/>
          </w:tcPr>
          <w:p w:rsidR="004271D6" w:rsidRPr="009A74D7" w:rsidRDefault="004271D6" w:rsidP="00942B03">
            <w:pPr>
              <w:rPr>
                <w:color w:val="000000"/>
              </w:rPr>
            </w:pPr>
            <w:r w:rsidRPr="009A74D7">
              <w:rPr>
                <w:color w:val="000000"/>
              </w:rPr>
              <w:t>Максимальная площадь земельного участка:</w:t>
            </w:r>
          </w:p>
        </w:tc>
        <w:tc>
          <w:tcPr>
            <w:tcW w:w="851" w:type="dxa"/>
            <w:tcBorders>
              <w:top w:val="single" w:sz="4" w:space="0" w:color="000000"/>
              <w:left w:val="single" w:sz="4" w:space="0" w:color="000000"/>
              <w:bottom w:val="single" w:sz="4" w:space="0" w:color="000000"/>
            </w:tcBorders>
            <w:shd w:val="clear" w:color="auto" w:fill="auto"/>
            <w:vAlign w:val="center"/>
          </w:tcPr>
          <w:p w:rsidR="004271D6" w:rsidRPr="009A74D7" w:rsidRDefault="004271D6" w:rsidP="00942B03">
            <w:pPr>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1D6" w:rsidRPr="009A74D7" w:rsidRDefault="004271D6" w:rsidP="00942B03">
            <w:pPr>
              <w:jc w:val="center"/>
              <w:rPr>
                <w:color w:val="000000"/>
              </w:rPr>
            </w:pPr>
            <w:r w:rsidRPr="009A74D7">
              <w:rPr>
                <w:color w:val="000000"/>
              </w:rPr>
              <w:t>2000,0</w:t>
            </w:r>
          </w:p>
        </w:tc>
      </w:tr>
      <w:tr w:rsidR="004271D6" w:rsidRPr="00FC15A2" w:rsidTr="004271D6">
        <w:tc>
          <w:tcPr>
            <w:tcW w:w="567" w:type="dxa"/>
            <w:tcBorders>
              <w:top w:val="single" w:sz="4" w:space="0" w:color="000000"/>
              <w:left w:val="single" w:sz="4" w:space="0" w:color="000000"/>
              <w:bottom w:val="single" w:sz="4" w:space="0" w:color="000000"/>
            </w:tcBorders>
            <w:shd w:val="clear" w:color="auto" w:fill="auto"/>
            <w:vAlign w:val="center"/>
          </w:tcPr>
          <w:p w:rsidR="004271D6" w:rsidRPr="009A74D7" w:rsidRDefault="004271D6" w:rsidP="00942B03">
            <w:pPr>
              <w:jc w:val="center"/>
              <w:rPr>
                <w:color w:val="000000"/>
              </w:rPr>
            </w:pPr>
            <w:r>
              <w:rPr>
                <w:color w:val="000000"/>
              </w:rPr>
              <w:t>3</w:t>
            </w:r>
          </w:p>
        </w:tc>
        <w:tc>
          <w:tcPr>
            <w:tcW w:w="6804" w:type="dxa"/>
            <w:tcBorders>
              <w:top w:val="single" w:sz="4" w:space="0" w:color="000000"/>
              <w:left w:val="single" w:sz="4" w:space="0" w:color="000000"/>
              <w:bottom w:val="single" w:sz="4" w:space="0" w:color="000000"/>
            </w:tcBorders>
            <w:shd w:val="clear" w:color="auto" w:fill="auto"/>
          </w:tcPr>
          <w:p w:rsidR="004271D6" w:rsidRPr="009A74D7" w:rsidRDefault="004271D6" w:rsidP="00942B03">
            <w:pPr>
              <w:rPr>
                <w:color w:val="000000"/>
              </w:rPr>
            </w:pPr>
            <w:r w:rsidRPr="009A74D7">
              <w:rPr>
                <w:color w:val="000000"/>
              </w:rPr>
              <w:t>Минимальный отступ от красных линий и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4271D6" w:rsidRPr="009A74D7" w:rsidRDefault="004271D6" w:rsidP="00942B03">
            <w:pPr>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1D6" w:rsidRPr="009A74D7" w:rsidRDefault="004271D6" w:rsidP="00942B03">
            <w:pPr>
              <w:jc w:val="center"/>
              <w:rPr>
                <w:color w:val="000000"/>
              </w:rPr>
            </w:pPr>
          </w:p>
        </w:tc>
      </w:tr>
      <w:tr w:rsidR="004271D6" w:rsidRPr="00FC15A2" w:rsidTr="004271D6">
        <w:tc>
          <w:tcPr>
            <w:tcW w:w="567" w:type="dxa"/>
            <w:tcBorders>
              <w:top w:val="single" w:sz="4" w:space="0" w:color="000000"/>
              <w:left w:val="single" w:sz="4" w:space="0" w:color="000000"/>
              <w:bottom w:val="single" w:sz="4" w:space="0" w:color="000000"/>
            </w:tcBorders>
            <w:shd w:val="clear" w:color="auto" w:fill="auto"/>
            <w:vAlign w:val="center"/>
          </w:tcPr>
          <w:p w:rsidR="004271D6" w:rsidRPr="009A74D7" w:rsidRDefault="004271D6" w:rsidP="00942B03">
            <w:pPr>
              <w:jc w:val="center"/>
              <w:rPr>
                <w:color w:val="000000"/>
              </w:rPr>
            </w:pPr>
            <w:r>
              <w:rPr>
                <w:color w:val="000000"/>
              </w:rPr>
              <w:lastRenderedPageBreak/>
              <w:t>3.1</w:t>
            </w:r>
          </w:p>
        </w:tc>
        <w:tc>
          <w:tcPr>
            <w:tcW w:w="6804" w:type="dxa"/>
            <w:tcBorders>
              <w:top w:val="single" w:sz="4" w:space="0" w:color="000000"/>
              <w:left w:val="single" w:sz="4" w:space="0" w:color="000000"/>
              <w:bottom w:val="single" w:sz="4" w:space="0" w:color="000000"/>
            </w:tcBorders>
            <w:shd w:val="clear" w:color="auto" w:fill="auto"/>
          </w:tcPr>
          <w:p w:rsidR="004271D6" w:rsidRPr="009A74D7" w:rsidRDefault="004271D6" w:rsidP="00942B03">
            <w:pPr>
              <w:rPr>
                <w:rFonts w:eastAsia="Times New Roman"/>
                <w:color w:val="000000"/>
              </w:rPr>
            </w:pPr>
            <w:r w:rsidRPr="009A74D7">
              <w:rPr>
                <w:rFonts w:eastAsia="Times New Roman"/>
                <w:color w:val="000000"/>
              </w:rPr>
              <w:t>от красных линий улиц и проездов</w:t>
            </w:r>
            <w:r w:rsidRPr="009A74D7">
              <w:rPr>
                <w:color w:val="000000"/>
              </w:rPr>
              <w:t xml:space="preserve"> до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4271D6" w:rsidRPr="009A74D7" w:rsidRDefault="004271D6" w:rsidP="00942B03">
            <w:pPr>
              <w:jc w:val="center"/>
              <w:rPr>
                <w:color w:val="000000"/>
              </w:rPr>
            </w:pPr>
            <w:r w:rsidRPr="009A74D7">
              <w:rPr>
                <w:color w:val="000000"/>
              </w:rPr>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1D6" w:rsidRPr="009A74D7" w:rsidRDefault="004271D6" w:rsidP="00942B03">
            <w:pPr>
              <w:jc w:val="center"/>
              <w:rPr>
                <w:color w:val="000000"/>
              </w:rPr>
            </w:pPr>
            <w:r w:rsidRPr="009A74D7">
              <w:rPr>
                <w:color w:val="000000"/>
              </w:rPr>
              <w:t>5</w:t>
            </w:r>
            <w:r>
              <w:rPr>
                <w:color w:val="000000"/>
              </w:rPr>
              <w:t>,0</w:t>
            </w:r>
          </w:p>
        </w:tc>
      </w:tr>
      <w:tr w:rsidR="004271D6" w:rsidRPr="00FC15A2" w:rsidTr="004271D6">
        <w:trPr>
          <w:trHeight w:val="281"/>
        </w:trPr>
        <w:tc>
          <w:tcPr>
            <w:tcW w:w="567" w:type="dxa"/>
            <w:tcBorders>
              <w:top w:val="single" w:sz="4" w:space="0" w:color="000000"/>
              <w:left w:val="single" w:sz="4" w:space="0" w:color="000000"/>
              <w:bottom w:val="single" w:sz="4" w:space="0" w:color="000000"/>
            </w:tcBorders>
            <w:shd w:val="clear" w:color="auto" w:fill="auto"/>
            <w:vAlign w:val="center"/>
          </w:tcPr>
          <w:p w:rsidR="004271D6" w:rsidRPr="009A74D7" w:rsidRDefault="004271D6" w:rsidP="00942B03">
            <w:pPr>
              <w:jc w:val="center"/>
              <w:rPr>
                <w:color w:val="000000"/>
              </w:rPr>
            </w:pPr>
            <w:r>
              <w:rPr>
                <w:color w:val="000000"/>
              </w:rPr>
              <w:t>3.2</w:t>
            </w:r>
          </w:p>
        </w:tc>
        <w:tc>
          <w:tcPr>
            <w:tcW w:w="6804" w:type="dxa"/>
            <w:tcBorders>
              <w:top w:val="single" w:sz="4" w:space="0" w:color="000000"/>
              <w:left w:val="single" w:sz="4" w:space="0" w:color="000000"/>
              <w:bottom w:val="single" w:sz="4" w:space="0" w:color="000000"/>
            </w:tcBorders>
            <w:shd w:val="clear" w:color="auto" w:fill="auto"/>
          </w:tcPr>
          <w:p w:rsidR="004271D6" w:rsidRPr="009A74D7" w:rsidRDefault="004271D6" w:rsidP="00942B03">
            <w:pPr>
              <w:rPr>
                <w:color w:val="000000"/>
              </w:rPr>
            </w:pPr>
            <w:r w:rsidRPr="009A74D7">
              <w:rPr>
                <w:color w:val="000000"/>
              </w:rPr>
              <w:t>от границ земельного участка до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4271D6" w:rsidRPr="009A74D7" w:rsidRDefault="004271D6" w:rsidP="00942B03">
            <w:pPr>
              <w:jc w:val="center"/>
              <w:rPr>
                <w:color w:val="000000"/>
              </w:rPr>
            </w:pPr>
            <w:r w:rsidRPr="009A74D7">
              <w:rPr>
                <w:color w:val="000000"/>
              </w:rPr>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1D6" w:rsidRPr="009A74D7" w:rsidRDefault="004271D6" w:rsidP="00942B03">
            <w:pPr>
              <w:jc w:val="center"/>
              <w:rPr>
                <w:color w:val="000000"/>
              </w:rPr>
            </w:pPr>
            <w:r w:rsidRPr="009A74D7">
              <w:rPr>
                <w:color w:val="000000"/>
              </w:rPr>
              <w:t>3</w:t>
            </w:r>
            <w:r>
              <w:rPr>
                <w:color w:val="000000"/>
              </w:rPr>
              <w:t>,0</w:t>
            </w:r>
          </w:p>
        </w:tc>
      </w:tr>
      <w:tr w:rsidR="004271D6" w:rsidRPr="00FC15A2" w:rsidTr="004271D6">
        <w:tc>
          <w:tcPr>
            <w:tcW w:w="567" w:type="dxa"/>
            <w:tcBorders>
              <w:top w:val="single" w:sz="4" w:space="0" w:color="000000"/>
              <w:left w:val="single" w:sz="4" w:space="0" w:color="000000"/>
              <w:bottom w:val="single" w:sz="4" w:space="0" w:color="000000"/>
            </w:tcBorders>
            <w:shd w:val="clear" w:color="auto" w:fill="auto"/>
            <w:vAlign w:val="center"/>
          </w:tcPr>
          <w:p w:rsidR="004271D6" w:rsidRPr="009A74D7" w:rsidRDefault="004271D6" w:rsidP="00942B03">
            <w:pPr>
              <w:jc w:val="center"/>
              <w:rPr>
                <w:color w:val="000000"/>
              </w:rPr>
            </w:pPr>
            <w:r>
              <w:rPr>
                <w:color w:val="000000"/>
              </w:rPr>
              <w:t>4</w:t>
            </w:r>
          </w:p>
        </w:tc>
        <w:tc>
          <w:tcPr>
            <w:tcW w:w="6804" w:type="dxa"/>
            <w:tcBorders>
              <w:top w:val="single" w:sz="4" w:space="0" w:color="000000"/>
              <w:left w:val="single" w:sz="4" w:space="0" w:color="000000"/>
              <w:bottom w:val="single" w:sz="4" w:space="0" w:color="000000"/>
            </w:tcBorders>
            <w:shd w:val="clear" w:color="auto" w:fill="auto"/>
          </w:tcPr>
          <w:p w:rsidR="004271D6" w:rsidRPr="009A74D7" w:rsidRDefault="004271D6" w:rsidP="00942B03">
            <w:pPr>
              <w:rPr>
                <w:color w:val="000000"/>
              </w:rPr>
            </w:pPr>
            <w:r w:rsidRPr="009A74D7">
              <w:rPr>
                <w:color w:val="000000"/>
              </w:rPr>
              <w:t xml:space="preserve">Предельное количество этажей зданий, строений, сооружений </w:t>
            </w:r>
          </w:p>
        </w:tc>
        <w:tc>
          <w:tcPr>
            <w:tcW w:w="851" w:type="dxa"/>
            <w:tcBorders>
              <w:top w:val="single" w:sz="4" w:space="0" w:color="000000"/>
              <w:left w:val="single" w:sz="4" w:space="0" w:color="000000"/>
              <w:bottom w:val="single" w:sz="4" w:space="0" w:color="000000"/>
            </w:tcBorders>
            <w:shd w:val="clear" w:color="auto" w:fill="auto"/>
            <w:vAlign w:val="center"/>
          </w:tcPr>
          <w:p w:rsidR="004271D6" w:rsidRPr="009A74D7" w:rsidRDefault="004271D6" w:rsidP="00942B03">
            <w:pPr>
              <w:jc w:val="center"/>
              <w:rPr>
                <w:color w:val="000000"/>
              </w:rPr>
            </w:pPr>
            <w:r w:rsidRPr="009A74D7">
              <w:rPr>
                <w:color w:val="000000"/>
              </w:rPr>
              <w:t>этаж</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1D6" w:rsidRPr="009A74D7" w:rsidRDefault="004271D6" w:rsidP="00942B03">
            <w:pPr>
              <w:jc w:val="center"/>
              <w:rPr>
                <w:color w:val="000000"/>
              </w:rPr>
            </w:pPr>
            <w:r w:rsidRPr="009A74D7">
              <w:rPr>
                <w:color w:val="000000"/>
              </w:rPr>
              <w:t>1</w:t>
            </w:r>
          </w:p>
        </w:tc>
      </w:tr>
      <w:tr w:rsidR="004271D6" w:rsidRPr="00FC15A2" w:rsidTr="004271D6">
        <w:tc>
          <w:tcPr>
            <w:tcW w:w="567" w:type="dxa"/>
            <w:tcBorders>
              <w:top w:val="single" w:sz="4" w:space="0" w:color="000000"/>
              <w:left w:val="single" w:sz="4" w:space="0" w:color="000000"/>
              <w:bottom w:val="single" w:sz="4" w:space="0" w:color="000000"/>
            </w:tcBorders>
            <w:shd w:val="clear" w:color="auto" w:fill="auto"/>
            <w:vAlign w:val="center"/>
          </w:tcPr>
          <w:p w:rsidR="004271D6" w:rsidRPr="00BD084E" w:rsidRDefault="004271D6" w:rsidP="00942B03">
            <w:pPr>
              <w:jc w:val="center"/>
            </w:pPr>
            <w:r w:rsidRPr="00BD084E">
              <w:t>5</w:t>
            </w:r>
          </w:p>
        </w:tc>
        <w:tc>
          <w:tcPr>
            <w:tcW w:w="6804" w:type="dxa"/>
            <w:tcBorders>
              <w:top w:val="single" w:sz="4" w:space="0" w:color="000000"/>
              <w:left w:val="single" w:sz="4" w:space="0" w:color="000000"/>
              <w:bottom w:val="single" w:sz="4" w:space="0" w:color="000000"/>
            </w:tcBorders>
            <w:shd w:val="clear" w:color="auto" w:fill="auto"/>
          </w:tcPr>
          <w:p w:rsidR="004271D6" w:rsidRPr="00BD084E" w:rsidRDefault="004271D6" w:rsidP="00942B03">
            <w:r w:rsidRPr="00BD084E">
              <w:t>Предельная высота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4271D6" w:rsidRPr="00BD084E" w:rsidRDefault="004271D6" w:rsidP="00942B03">
            <w:pPr>
              <w:jc w:val="center"/>
            </w:pPr>
            <w:r w:rsidRPr="00BD084E">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1D6" w:rsidRPr="00BD084E" w:rsidRDefault="004271D6" w:rsidP="00942B03">
            <w:pPr>
              <w:jc w:val="center"/>
            </w:pPr>
            <w:r w:rsidRPr="00BD084E">
              <w:t>7</w:t>
            </w:r>
            <w:r>
              <w:t>,0</w:t>
            </w:r>
          </w:p>
        </w:tc>
      </w:tr>
      <w:tr w:rsidR="004271D6" w:rsidRPr="00FC15A2" w:rsidTr="004271D6">
        <w:tc>
          <w:tcPr>
            <w:tcW w:w="567" w:type="dxa"/>
            <w:tcBorders>
              <w:top w:val="single" w:sz="4" w:space="0" w:color="000000"/>
              <w:left w:val="single" w:sz="4" w:space="0" w:color="000000"/>
              <w:bottom w:val="single" w:sz="4" w:space="0" w:color="000000"/>
            </w:tcBorders>
            <w:shd w:val="clear" w:color="auto" w:fill="auto"/>
            <w:vAlign w:val="center"/>
          </w:tcPr>
          <w:p w:rsidR="004271D6" w:rsidRPr="009A74D7" w:rsidRDefault="004271D6" w:rsidP="00942B03">
            <w:pPr>
              <w:jc w:val="center"/>
              <w:rPr>
                <w:color w:val="000000"/>
              </w:rPr>
            </w:pPr>
            <w:r>
              <w:rPr>
                <w:color w:val="000000"/>
              </w:rPr>
              <w:t>6</w:t>
            </w:r>
          </w:p>
        </w:tc>
        <w:tc>
          <w:tcPr>
            <w:tcW w:w="6804" w:type="dxa"/>
            <w:tcBorders>
              <w:top w:val="single" w:sz="4" w:space="0" w:color="000000"/>
              <w:left w:val="single" w:sz="4" w:space="0" w:color="000000"/>
              <w:bottom w:val="single" w:sz="4" w:space="0" w:color="000000"/>
            </w:tcBorders>
            <w:shd w:val="clear" w:color="auto" w:fill="auto"/>
          </w:tcPr>
          <w:p w:rsidR="004271D6" w:rsidRPr="009A74D7" w:rsidRDefault="004271D6" w:rsidP="00942B03">
            <w:pPr>
              <w:rPr>
                <w:color w:val="000000"/>
              </w:rPr>
            </w:pPr>
            <w:r w:rsidRPr="009A74D7">
              <w:rPr>
                <w:color w:val="000000"/>
              </w:rPr>
              <w:t xml:space="preserve">Максимальный процент застройки в границах земельного участка </w:t>
            </w:r>
          </w:p>
        </w:tc>
        <w:tc>
          <w:tcPr>
            <w:tcW w:w="851" w:type="dxa"/>
            <w:tcBorders>
              <w:top w:val="single" w:sz="4" w:space="0" w:color="000000"/>
              <w:left w:val="single" w:sz="4" w:space="0" w:color="000000"/>
              <w:bottom w:val="single" w:sz="4" w:space="0" w:color="000000"/>
            </w:tcBorders>
            <w:shd w:val="clear" w:color="auto" w:fill="auto"/>
            <w:vAlign w:val="center"/>
          </w:tcPr>
          <w:p w:rsidR="004271D6" w:rsidRPr="009A74D7" w:rsidRDefault="004271D6" w:rsidP="00942B03">
            <w:pPr>
              <w:jc w:val="center"/>
              <w:rPr>
                <w:color w:val="000000"/>
              </w:rPr>
            </w:pPr>
            <w:proofErr w:type="gramStart"/>
            <w:r w:rsidRPr="009A74D7">
              <w:rPr>
                <w:color w:val="000000"/>
              </w:rPr>
              <w:t>про-цент</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71D6" w:rsidRPr="009A74D7" w:rsidRDefault="004271D6" w:rsidP="00942B03">
            <w:pPr>
              <w:jc w:val="center"/>
              <w:rPr>
                <w:color w:val="000000"/>
              </w:rPr>
            </w:pPr>
            <w:r w:rsidRPr="009A74D7">
              <w:rPr>
                <w:color w:val="000000"/>
              </w:rPr>
              <w:t>20</w:t>
            </w:r>
          </w:p>
        </w:tc>
      </w:tr>
    </w:tbl>
    <w:p w:rsidR="00A45ABB" w:rsidRDefault="00A45ABB" w:rsidP="00A45ABB">
      <w:pPr>
        <w:spacing w:line="360" w:lineRule="auto"/>
        <w:ind w:left="864" w:hanging="864"/>
        <w:jc w:val="center"/>
        <w:rPr>
          <w:b/>
          <w:bCs/>
        </w:rPr>
      </w:pPr>
    </w:p>
    <w:p w:rsidR="004271D6" w:rsidRPr="00DD48EE" w:rsidRDefault="00A45ABB" w:rsidP="004271D6">
      <w:pPr>
        <w:widowControl/>
        <w:shd w:val="clear" w:color="auto" w:fill="FFFFFF"/>
        <w:tabs>
          <w:tab w:val="left" w:pos="993"/>
          <w:tab w:val="left" w:leader="dot" w:pos="8561"/>
        </w:tabs>
        <w:autoSpaceDE w:val="0"/>
        <w:ind w:firstLine="709"/>
        <w:jc w:val="center"/>
        <w:rPr>
          <w:rFonts w:eastAsia="Times New Roman"/>
          <w:b/>
          <w:bCs/>
          <w:kern w:val="0"/>
          <w:lang w:eastAsia="ar-SA"/>
        </w:rPr>
      </w:pPr>
      <w:r w:rsidRPr="00DD48EE">
        <w:rPr>
          <w:b/>
          <w:bCs/>
        </w:rPr>
        <w:t>Статья</w:t>
      </w:r>
      <w:r w:rsidR="004271D6" w:rsidRPr="00DD48EE">
        <w:rPr>
          <w:rFonts w:eastAsia="Times New Roman"/>
          <w:bCs/>
          <w:spacing w:val="-6"/>
          <w:kern w:val="0"/>
          <w:lang w:eastAsia="ar-SA"/>
        </w:rPr>
        <w:t xml:space="preserve"> </w:t>
      </w:r>
      <w:r w:rsidR="004271D6" w:rsidRPr="00DD48EE">
        <w:rPr>
          <w:rFonts w:eastAsia="Times New Roman"/>
          <w:b/>
          <w:bCs/>
          <w:spacing w:val="-6"/>
          <w:kern w:val="0"/>
          <w:lang w:eastAsia="ar-SA"/>
        </w:rPr>
        <w:t xml:space="preserve">30.5. Градостроительные регламенты. Зоны </w:t>
      </w:r>
      <w:r w:rsidR="004271D6" w:rsidRPr="00DD48EE">
        <w:rPr>
          <w:rFonts w:eastAsia="Times New Roman"/>
          <w:b/>
          <w:bCs/>
          <w:kern w:val="0"/>
          <w:lang w:eastAsia="ar-SA"/>
        </w:rPr>
        <w:t>сельскохозяйственного использования</w:t>
      </w:r>
    </w:p>
    <w:p w:rsidR="004271D6" w:rsidRPr="00DD48EE" w:rsidRDefault="004271D6" w:rsidP="004271D6">
      <w:pPr>
        <w:widowControl/>
        <w:tabs>
          <w:tab w:val="left" w:pos="851"/>
          <w:tab w:val="left" w:pos="993"/>
        </w:tabs>
        <w:suppressAutoHyphens w:val="0"/>
        <w:ind w:firstLine="851"/>
        <w:jc w:val="both"/>
        <w:rPr>
          <w:rFonts w:eastAsia="Calibri"/>
          <w:kern w:val="0"/>
          <w:lang w:eastAsia="x-none"/>
        </w:rPr>
      </w:pPr>
    </w:p>
    <w:p w:rsidR="004271D6" w:rsidRPr="00DD48EE" w:rsidRDefault="004271D6" w:rsidP="004271D6">
      <w:pPr>
        <w:widowControl/>
        <w:tabs>
          <w:tab w:val="left" w:pos="709"/>
          <w:tab w:val="left" w:pos="851"/>
          <w:tab w:val="left" w:pos="993"/>
        </w:tabs>
        <w:suppressAutoHyphens w:val="0"/>
        <w:jc w:val="both"/>
        <w:rPr>
          <w:rFonts w:eastAsia="Calibri"/>
          <w:kern w:val="0"/>
          <w:lang w:eastAsia="x-none"/>
        </w:rPr>
      </w:pPr>
      <w:r w:rsidRPr="00DD48EE">
        <w:rPr>
          <w:rFonts w:eastAsia="Calibri"/>
          <w:kern w:val="0"/>
          <w:lang w:eastAsia="x-none"/>
        </w:rPr>
        <w:t xml:space="preserve">          </w:t>
      </w:r>
      <w:r w:rsidRPr="00DD48EE">
        <w:rPr>
          <w:rFonts w:eastAsia="Calibri"/>
          <w:kern w:val="0"/>
          <w:lang w:val="x-none" w:eastAsia="x-none"/>
        </w:rPr>
        <w:t>Зона сельскохозяйственного использования</w:t>
      </w:r>
      <w:r w:rsidRPr="00DD48EE">
        <w:rPr>
          <w:rFonts w:eastAsia="Calibri"/>
          <w:kern w:val="0"/>
          <w:lang w:eastAsia="x-none"/>
        </w:rPr>
        <w:t xml:space="preserve"> </w:t>
      </w:r>
      <w:r w:rsidRPr="00DD48EE">
        <w:rPr>
          <w:rFonts w:eastAsia="Calibri"/>
          <w:kern w:val="0"/>
          <w:lang w:val="x-none" w:eastAsia="x-none"/>
        </w:rPr>
        <w:t>предназначена для ведения сельскохозяйственного производства и выделена для обеспечения правовых условий сохранения сельскохозяйственных угодий, объектов сельскохозяйственного назначения</w:t>
      </w:r>
      <w:r w:rsidRPr="00DD48EE">
        <w:rPr>
          <w:rFonts w:eastAsia="Calibri"/>
          <w:kern w:val="0"/>
          <w:lang w:eastAsia="x-none"/>
        </w:rPr>
        <w:t>.</w:t>
      </w:r>
    </w:p>
    <w:p w:rsidR="004271D6" w:rsidRPr="00DD48EE" w:rsidRDefault="004271D6" w:rsidP="004271D6">
      <w:pPr>
        <w:widowControl/>
        <w:tabs>
          <w:tab w:val="left" w:pos="993"/>
        </w:tabs>
        <w:suppressAutoHyphens w:val="0"/>
        <w:ind w:firstLine="709"/>
        <w:rPr>
          <w:rFonts w:eastAsia="Calibri"/>
          <w:kern w:val="0"/>
          <w:lang w:val="x-none" w:eastAsia="x-none"/>
        </w:rPr>
      </w:pPr>
      <w:r w:rsidRPr="00DD48EE">
        <w:rPr>
          <w:rFonts w:eastAsia="Calibri"/>
          <w:kern w:val="0"/>
          <w:lang w:val="x-none" w:eastAsia="x-none"/>
        </w:rPr>
        <w:t>В состав зон сельскохозяйственного использования включаются:</w:t>
      </w:r>
    </w:p>
    <w:p w:rsidR="004271D6" w:rsidRPr="00DD48EE" w:rsidRDefault="004271D6" w:rsidP="004271D6">
      <w:pPr>
        <w:widowControl/>
        <w:numPr>
          <w:ilvl w:val="0"/>
          <w:numId w:val="47"/>
        </w:numPr>
        <w:tabs>
          <w:tab w:val="left" w:pos="993"/>
        </w:tabs>
        <w:suppressAutoHyphens w:val="0"/>
        <w:jc w:val="both"/>
        <w:rPr>
          <w:rFonts w:eastAsia="Calibri"/>
          <w:kern w:val="0"/>
          <w:lang w:eastAsia="x-none"/>
        </w:rPr>
      </w:pPr>
      <w:r w:rsidRPr="00DD48EE">
        <w:rPr>
          <w:rFonts w:eastAsia="Times New Roman"/>
          <w:kern w:val="0"/>
          <w:lang w:val="x-none" w:eastAsia="x-none"/>
        </w:rPr>
        <w:t>Зона сельскохозяйственных угодий</w:t>
      </w:r>
      <w:r w:rsidRPr="00DD48EE">
        <w:rPr>
          <w:rFonts w:eastAsia="Times New Roman"/>
          <w:kern w:val="0"/>
          <w:lang w:eastAsia="x-none"/>
        </w:rPr>
        <w:t xml:space="preserve"> (в границах населенного пункта)</w:t>
      </w:r>
      <w:r w:rsidRPr="00DD48EE">
        <w:rPr>
          <w:rFonts w:eastAsia="Calibri"/>
          <w:kern w:val="0"/>
          <w:lang w:eastAsia="x-none"/>
        </w:rPr>
        <w:t xml:space="preserve"> </w:t>
      </w:r>
      <w:r w:rsidRPr="00DD48EE">
        <w:rPr>
          <w:rFonts w:eastAsia="Calibri"/>
          <w:kern w:val="0"/>
          <w:lang w:val="x-none" w:eastAsia="x-none"/>
        </w:rPr>
        <w:t>Сх1</w:t>
      </w:r>
      <w:r w:rsidRPr="00DD48EE">
        <w:rPr>
          <w:rFonts w:eastAsia="Calibri"/>
          <w:kern w:val="0"/>
          <w:lang w:eastAsia="x-none"/>
        </w:rPr>
        <w:t xml:space="preserve">: </w:t>
      </w:r>
    </w:p>
    <w:p w:rsidR="004271D6" w:rsidRPr="00DD48EE" w:rsidRDefault="004271D6" w:rsidP="004271D6">
      <w:pPr>
        <w:widowControl/>
        <w:numPr>
          <w:ilvl w:val="0"/>
          <w:numId w:val="48"/>
        </w:numPr>
        <w:tabs>
          <w:tab w:val="left" w:pos="993"/>
        </w:tabs>
        <w:suppressAutoHyphens w:val="0"/>
        <w:ind w:left="0" w:firstLine="709"/>
        <w:jc w:val="both"/>
        <w:rPr>
          <w:rFonts w:eastAsia="Calibri"/>
          <w:kern w:val="0"/>
          <w:lang w:val="x-none" w:eastAsia="x-none"/>
        </w:rPr>
      </w:pPr>
      <w:r w:rsidRPr="00DD48EE">
        <w:rPr>
          <w:rFonts w:eastAsia="Calibri"/>
          <w:kern w:val="0"/>
          <w:lang w:val="x-none" w:eastAsia="x-none"/>
        </w:rPr>
        <w:t>пашн</w:t>
      </w:r>
      <w:r w:rsidRPr="00DD48EE">
        <w:rPr>
          <w:rFonts w:eastAsia="Calibri"/>
          <w:kern w:val="0"/>
          <w:lang w:eastAsia="x-none"/>
        </w:rPr>
        <w:t>и</w:t>
      </w:r>
      <w:r w:rsidRPr="00DD48EE">
        <w:rPr>
          <w:rFonts w:eastAsia="Calibri"/>
          <w:kern w:val="0"/>
          <w:lang w:val="x-none" w:eastAsia="x-none"/>
        </w:rPr>
        <w:t>, сенокосы, пастбища, залежи, земли, занятые многолетними насаждениями (садами</w:t>
      </w:r>
      <w:r w:rsidRPr="00DD48EE">
        <w:rPr>
          <w:rFonts w:eastAsia="Calibri"/>
          <w:kern w:val="0"/>
          <w:lang w:eastAsia="x-none"/>
        </w:rPr>
        <w:t>)</w:t>
      </w:r>
      <w:r w:rsidRPr="00DD48EE">
        <w:rPr>
          <w:rFonts w:eastAsia="Calibri"/>
          <w:kern w:val="0"/>
          <w:lang w:val="x-none" w:eastAsia="x-none"/>
        </w:rPr>
        <w:t>;</w:t>
      </w:r>
    </w:p>
    <w:p w:rsidR="004271D6" w:rsidRPr="00DD48EE" w:rsidRDefault="004271D6" w:rsidP="004271D6">
      <w:pPr>
        <w:tabs>
          <w:tab w:val="left" w:pos="709"/>
          <w:tab w:val="left" w:pos="1109"/>
        </w:tabs>
        <w:suppressAutoHyphens w:val="0"/>
        <w:autoSpaceDE w:val="0"/>
        <w:autoSpaceDN w:val="0"/>
        <w:adjustRightInd w:val="0"/>
        <w:jc w:val="both"/>
        <w:rPr>
          <w:rFonts w:eastAsia="Calibri"/>
          <w:kern w:val="0"/>
          <w:lang w:eastAsia="x-none"/>
        </w:rPr>
      </w:pPr>
      <w:r w:rsidRPr="00DD48EE">
        <w:rPr>
          <w:rFonts w:eastAsia="Calibri"/>
          <w:kern w:val="0"/>
          <w:lang w:eastAsia="x-none"/>
        </w:rPr>
        <w:t xml:space="preserve">          2)</w:t>
      </w:r>
      <w:r w:rsidRPr="00DD48EE">
        <w:t xml:space="preserve"> перечень основных видов разрешенного использования земельных участков и объектов капитального строительства, вспомогательных видов разрешенного использования зоны СХ-1 представлен в таблице 10;</w:t>
      </w:r>
    </w:p>
    <w:p w:rsidR="004271D6" w:rsidRPr="00DD48EE" w:rsidRDefault="004271D6" w:rsidP="004271D6">
      <w:pPr>
        <w:autoSpaceDE w:val="0"/>
        <w:autoSpaceDN w:val="0"/>
        <w:adjustRightInd w:val="0"/>
        <w:spacing w:before="197"/>
        <w:jc w:val="right"/>
      </w:pPr>
      <w:r w:rsidRPr="00DD48EE">
        <w:t>Таблица 10</w:t>
      </w:r>
    </w:p>
    <w:tbl>
      <w:tblPr>
        <w:tblW w:w="0" w:type="auto"/>
        <w:tblInd w:w="40" w:type="dxa"/>
        <w:tblLayout w:type="fixed"/>
        <w:tblCellMar>
          <w:left w:w="40" w:type="dxa"/>
          <w:right w:w="40" w:type="dxa"/>
        </w:tblCellMar>
        <w:tblLook w:val="0000" w:firstRow="0" w:lastRow="0" w:firstColumn="0" w:lastColumn="0" w:noHBand="0" w:noVBand="0"/>
      </w:tblPr>
      <w:tblGrid>
        <w:gridCol w:w="571"/>
        <w:gridCol w:w="1704"/>
        <w:gridCol w:w="710"/>
        <w:gridCol w:w="2549"/>
        <w:gridCol w:w="2414"/>
        <w:gridCol w:w="1408"/>
      </w:tblGrid>
      <w:tr w:rsidR="004271D6" w:rsidRPr="007D0897" w:rsidTr="004271D6">
        <w:trPr>
          <w:tblHeader/>
        </w:trPr>
        <w:tc>
          <w:tcPr>
            <w:tcW w:w="571" w:type="dxa"/>
            <w:tcBorders>
              <w:top w:val="single" w:sz="6" w:space="0" w:color="auto"/>
              <w:left w:val="single" w:sz="6" w:space="0" w:color="auto"/>
              <w:bottom w:val="single" w:sz="6" w:space="0" w:color="auto"/>
              <w:right w:val="single" w:sz="6" w:space="0" w:color="auto"/>
            </w:tcBorders>
            <w:vAlign w:val="center"/>
          </w:tcPr>
          <w:p w:rsidR="004271D6" w:rsidRPr="007D0897" w:rsidRDefault="004271D6" w:rsidP="00942B03">
            <w:pPr>
              <w:autoSpaceDE w:val="0"/>
              <w:autoSpaceDN w:val="0"/>
              <w:adjustRightInd w:val="0"/>
              <w:jc w:val="center"/>
            </w:pPr>
            <w:r w:rsidRPr="007D0897">
              <w:t xml:space="preserve">№ </w:t>
            </w:r>
            <w:proofErr w:type="gramStart"/>
            <w:r w:rsidRPr="007D0897">
              <w:t>п</w:t>
            </w:r>
            <w:proofErr w:type="gramEnd"/>
            <w:r w:rsidRPr="007D0897">
              <w:t>/п</w:t>
            </w:r>
          </w:p>
        </w:tc>
        <w:tc>
          <w:tcPr>
            <w:tcW w:w="1704" w:type="dxa"/>
            <w:tcBorders>
              <w:top w:val="single" w:sz="6" w:space="0" w:color="auto"/>
              <w:left w:val="single" w:sz="6" w:space="0" w:color="auto"/>
              <w:bottom w:val="single" w:sz="6" w:space="0" w:color="auto"/>
              <w:right w:val="single" w:sz="6" w:space="0" w:color="auto"/>
            </w:tcBorders>
            <w:vAlign w:val="center"/>
          </w:tcPr>
          <w:p w:rsidR="004271D6" w:rsidRPr="007D0897" w:rsidRDefault="004271D6" w:rsidP="00942B03">
            <w:pPr>
              <w:autoSpaceDE w:val="0"/>
              <w:autoSpaceDN w:val="0"/>
              <w:adjustRightInd w:val="0"/>
              <w:jc w:val="center"/>
            </w:pPr>
            <w:r w:rsidRPr="007D0897">
              <w:t>Основной вид разрешенного использования земельного участка</w:t>
            </w:r>
          </w:p>
        </w:tc>
        <w:tc>
          <w:tcPr>
            <w:tcW w:w="710" w:type="dxa"/>
            <w:tcBorders>
              <w:top w:val="single" w:sz="6" w:space="0" w:color="auto"/>
              <w:left w:val="single" w:sz="6" w:space="0" w:color="auto"/>
              <w:bottom w:val="single" w:sz="6" w:space="0" w:color="auto"/>
              <w:right w:val="single" w:sz="6" w:space="0" w:color="auto"/>
            </w:tcBorders>
            <w:vAlign w:val="center"/>
          </w:tcPr>
          <w:p w:rsidR="004271D6" w:rsidRPr="007D0897" w:rsidRDefault="004271D6" w:rsidP="00942B03">
            <w:pPr>
              <w:autoSpaceDE w:val="0"/>
              <w:autoSpaceDN w:val="0"/>
              <w:adjustRightInd w:val="0"/>
              <w:jc w:val="center"/>
            </w:pPr>
            <w:r w:rsidRPr="007D0897">
              <w:t>Код</w:t>
            </w:r>
          </w:p>
        </w:tc>
        <w:tc>
          <w:tcPr>
            <w:tcW w:w="2549" w:type="dxa"/>
            <w:tcBorders>
              <w:top w:val="single" w:sz="6" w:space="0" w:color="auto"/>
              <w:left w:val="single" w:sz="6" w:space="0" w:color="auto"/>
              <w:bottom w:val="single" w:sz="6" w:space="0" w:color="auto"/>
              <w:right w:val="single" w:sz="6" w:space="0" w:color="auto"/>
            </w:tcBorders>
            <w:vAlign w:val="center"/>
          </w:tcPr>
          <w:p w:rsidR="004271D6" w:rsidRPr="007D0897" w:rsidRDefault="004271D6" w:rsidP="00942B03">
            <w:pPr>
              <w:autoSpaceDE w:val="0"/>
              <w:autoSpaceDN w:val="0"/>
              <w:adjustRightInd w:val="0"/>
              <w:jc w:val="center"/>
            </w:pPr>
            <w:r w:rsidRPr="007D0897">
              <w:t>Основные виды разрешенного использования объектов капитального строительства</w:t>
            </w:r>
          </w:p>
        </w:tc>
        <w:tc>
          <w:tcPr>
            <w:tcW w:w="2414" w:type="dxa"/>
            <w:tcBorders>
              <w:top w:val="single" w:sz="6" w:space="0" w:color="auto"/>
              <w:left w:val="single" w:sz="6" w:space="0" w:color="auto"/>
              <w:bottom w:val="single" w:sz="6" w:space="0" w:color="auto"/>
              <w:right w:val="single" w:sz="6" w:space="0" w:color="auto"/>
            </w:tcBorders>
            <w:vAlign w:val="center"/>
          </w:tcPr>
          <w:p w:rsidR="004271D6" w:rsidRPr="007D0897" w:rsidRDefault="004271D6" w:rsidP="00942B03">
            <w:pPr>
              <w:autoSpaceDE w:val="0"/>
              <w:autoSpaceDN w:val="0"/>
              <w:adjustRightInd w:val="0"/>
              <w:ind w:left="259"/>
              <w:jc w:val="center"/>
            </w:pPr>
            <w:r w:rsidRPr="007D0897">
              <w:t>Вспомогательные виды разрешенного использования</w:t>
            </w:r>
          </w:p>
        </w:tc>
        <w:tc>
          <w:tcPr>
            <w:tcW w:w="1408" w:type="dxa"/>
            <w:tcBorders>
              <w:top w:val="single" w:sz="6" w:space="0" w:color="auto"/>
              <w:left w:val="single" w:sz="6" w:space="0" w:color="auto"/>
              <w:bottom w:val="single" w:sz="6" w:space="0" w:color="auto"/>
              <w:right w:val="single" w:sz="6" w:space="0" w:color="auto"/>
            </w:tcBorders>
            <w:vAlign w:val="center"/>
          </w:tcPr>
          <w:p w:rsidR="004271D6" w:rsidRPr="007D0897" w:rsidRDefault="004271D6" w:rsidP="00942B03">
            <w:pPr>
              <w:autoSpaceDE w:val="0"/>
              <w:autoSpaceDN w:val="0"/>
              <w:adjustRightInd w:val="0"/>
              <w:jc w:val="center"/>
            </w:pPr>
            <w:r w:rsidRPr="007D0897">
              <w:t>Примечания</w:t>
            </w:r>
          </w:p>
        </w:tc>
      </w:tr>
      <w:tr w:rsidR="004271D6" w:rsidRPr="007D0897" w:rsidTr="004271D6">
        <w:tc>
          <w:tcPr>
            <w:tcW w:w="571" w:type="dxa"/>
            <w:tcBorders>
              <w:top w:val="single" w:sz="6" w:space="0" w:color="auto"/>
              <w:left w:val="single" w:sz="6" w:space="0" w:color="auto"/>
              <w:bottom w:val="single" w:sz="6" w:space="0" w:color="auto"/>
              <w:right w:val="single" w:sz="6" w:space="0" w:color="auto"/>
            </w:tcBorders>
            <w:vAlign w:val="center"/>
          </w:tcPr>
          <w:p w:rsidR="004271D6" w:rsidRPr="007D0897" w:rsidRDefault="004271D6" w:rsidP="00942B03">
            <w:pPr>
              <w:autoSpaceDE w:val="0"/>
              <w:autoSpaceDN w:val="0"/>
              <w:adjustRightInd w:val="0"/>
              <w:jc w:val="center"/>
            </w:pPr>
            <w:r w:rsidRPr="007D0897">
              <w:t>1</w:t>
            </w:r>
          </w:p>
        </w:tc>
        <w:tc>
          <w:tcPr>
            <w:tcW w:w="1704" w:type="dxa"/>
            <w:tcBorders>
              <w:top w:val="single" w:sz="6" w:space="0" w:color="auto"/>
              <w:left w:val="single" w:sz="6" w:space="0" w:color="auto"/>
              <w:bottom w:val="single" w:sz="6" w:space="0" w:color="auto"/>
              <w:right w:val="single" w:sz="6" w:space="0" w:color="auto"/>
            </w:tcBorders>
            <w:vAlign w:val="center"/>
          </w:tcPr>
          <w:p w:rsidR="004271D6" w:rsidRPr="007D0897" w:rsidRDefault="004271D6" w:rsidP="00942B03">
            <w:pPr>
              <w:autoSpaceDE w:val="0"/>
              <w:autoSpaceDN w:val="0"/>
              <w:adjustRightInd w:val="0"/>
              <w:ind w:left="98"/>
            </w:pPr>
            <w:r w:rsidRPr="007D0897">
              <w:t>Выращивание зерновых и иных сельскохозяйственных культур</w:t>
            </w:r>
          </w:p>
        </w:tc>
        <w:tc>
          <w:tcPr>
            <w:tcW w:w="710" w:type="dxa"/>
            <w:tcBorders>
              <w:top w:val="single" w:sz="6" w:space="0" w:color="auto"/>
              <w:left w:val="single" w:sz="6" w:space="0" w:color="auto"/>
              <w:bottom w:val="single" w:sz="6" w:space="0" w:color="auto"/>
              <w:right w:val="single" w:sz="6" w:space="0" w:color="auto"/>
            </w:tcBorders>
            <w:vAlign w:val="center"/>
          </w:tcPr>
          <w:p w:rsidR="004271D6" w:rsidRPr="007D0897" w:rsidRDefault="004271D6" w:rsidP="00942B03">
            <w:pPr>
              <w:autoSpaceDE w:val="0"/>
              <w:autoSpaceDN w:val="0"/>
              <w:adjustRightInd w:val="0"/>
              <w:jc w:val="center"/>
            </w:pPr>
            <w:r w:rsidRPr="007D0897">
              <w:t>1.2</w:t>
            </w:r>
          </w:p>
        </w:tc>
        <w:tc>
          <w:tcPr>
            <w:tcW w:w="2549" w:type="dxa"/>
            <w:tcBorders>
              <w:top w:val="single" w:sz="6" w:space="0" w:color="auto"/>
              <w:left w:val="single" w:sz="6" w:space="0" w:color="auto"/>
              <w:bottom w:val="single" w:sz="6" w:space="0" w:color="auto"/>
              <w:right w:val="single" w:sz="6" w:space="0" w:color="auto"/>
            </w:tcBorders>
            <w:vAlign w:val="center"/>
          </w:tcPr>
          <w:p w:rsidR="004271D6" w:rsidRPr="007D0897" w:rsidRDefault="004271D6" w:rsidP="00942B03">
            <w:pPr>
              <w:autoSpaceDE w:val="0"/>
              <w:autoSpaceDN w:val="0"/>
              <w:adjustRightInd w:val="0"/>
              <w:ind w:left="94"/>
            </w:pPr>
            <w:r w:rsidRPr="007D0897">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14" w:type="dxa"/>
            <w:tcBorders>
              <w:top w:val="single" w:sz="6" w:space="0" w:color="auto"/>
              <w:left w:val="single" w:sz="6" w:space="0" w:color="auto"/>
              <w:bottom w:val="single" w:sz="6" w:space="0" w:color="auto"/>
              <w:right w:val="single" w:sz="6" w:space="0" w:color="auto"/>
            </w:tcBorders>
          </w:tcPr>
          <w:p w:rsidR="004271D6" w:rsidRPr="007D0897" w:rsidRDefault="004271D6" w:rsidP="00942B03">
            <w:pPr>
              <w:autoSpaceDE w:val="0"/>
              <w:autoSpaceDN w:val="0"/>
              <w:adjustRightInd w:val="0"/>
              <w:ind w:left="259"/>
            </w:pPr>
          </w:p>
        </w:tc>
        <w:tc>
          <w:tcPr>
            <w:tcW w:w="1408" w:type="dxa"/>
            <w:tcBorders>
              <w:top w:val="single" w:sz="6" w:space="0" w:color="auto"/>
              <w:left w:val="single" w:sz="6" w:space="0" w:color="auto"/>
              <w:bottom w:val="single" w:sz="6" w:space="0" w:color="auto"/>
              <w:right w:val="single" w:sz="6" w:space="0" w:color="auto"/>
            </w:tcBorders>
          </w:tcPr>
          <w:p w:rsidR="004271D6" w:rsidRPr="007D0897" w:rsidRDefault="004271D6" w:rsidP="00942B03">
            <w:pPr>
              <w:autoSpaceDE w:val="0"/>
              <w:autoSpaceDN w:val="0"/>
              <w:adjustRightInd w:val="0"/>
            </w:pPr>
          </w:p>
        </w:tc>
      </w:tr>
      <w:tr w:rsidR="004271D6" w:rsidRPr="007D0897" w:rsidTr="004271D6">
        <w:tc>
          <w:tcPr>
            <w:tcW w:w="571" w:type="dxa"/>
            <w:tcBorders>
              <w:top w:val="single" w:sz="6" w:space="0" w:color="auto"/>
              <w:left w:val="single" w:sz="6" w:space="0" w:color="auto"/>
              <w:bottom w:val="single" w:sz="6" w:space="0" w:color="auto"/>
              <w:right w:val="single" w:sz="6" w:space="0" w:color="auto"/>
            </w:tcBorders>
            <w:vAlign w:val="center"/>
          </w:tcPr>
          <w:p w:rsidR="004271D6" w:rsidRPr="007D0897" w:rsidRDefault="004271D6" w:rsidP="00942B03">
            <w:pPr>
              <w:autoSpaceDE w:val="0"/>
              <w:autoSpaceDN w:val="0"/>
              <w:adjustRightInd w:val="0"/>
              <w:jc w:val="center"/>
            </w:pPr>
            <w:r>
              <w:t>2</w:t>
            </w:r>
          </w:p>
        </w:tc>
        <w:tc>
          <w:tcPr>
            <w:tcW w:w="1704" w:type="dxa"/>
            <w:tcBorders>
              <w:top w:val="single" w:sz="6" w:space="0" w:color="auto"/>
              <w:left w:val="single" w:sz="6" w:space="0" w:color="auto"/>
              <w:bottom w:val="single" w:sz="6" w:space="0" w:color="auto"/>
              <w:right w:val="single" w:sz="6" w:space="0" w:color="auto"/>
            </w:tcBorders>
            <w:vAlign w:val="center"/>
          </w:tcPr>
          <w:p w:rsidR="004271D6" w:rsidRPr="00B03F5F" w:rsidRDefault="004271D6" w:rsidP="00942B03">
            <w:pPr>
              <w:autoSpaceDE w:val="0"/>
              <w:autoSpaceDN w:val="0"/>
              <w:adjustRightInd w:val="0"/>
              <w:ind w:left="98"/>
              <w:rPr>
                <w:color w:val="000000"/>
              </w:rPr>
            </w:pPr>
            <w:r w:rsidRPr="00B03F5F">
              <w:rPr>
                <w:rFonts w:eastAsia="Times New Roman"/>
                <w:color w:val="000000"/>
                <w:lang w:eastAsia="ru-RU"/>
              </w:rPr>
              <w:t>Пчеловодство</w:t>
            </w:r>
          </w:p>
        </w:tc>
        <w:tc>
          <w:tcPr>
            <w:tcW w:w="710" w:type="dxa"/>
            <w:tcBorders>
              <w:top w:val="single" w:sz="6" w:space="0" w:color="auto"/>
              <w:left w:val="single" w:sz="6" w:space="0" w:color="auto"/>
              <w:bottom w:val="single" w:sz="6" w:space="0" w:color="auto"/>
              <w:right w:val="single" w:sz="6" w:space="0" w:color="auto"/>
            </w:tcBorders>
            <w:vAlign w:val="center"/>
          </w:tcPr>
          <w:p w:rsidR="004271D6" w:rsidRPr="00B03F5F" w:rsidRDefault="004271D6" w:rsidP="00942B03">
            <w:pPr>
              <w:autoSpaceDE w:val="0"/>
              <w:autoSpaceDN w:val="0"/>
              <w:adjustRightInd w:val="0"/>
              <w:jc w:val="center"/>
              <w:rPr>
                <w:color w:val="000000"/>
              </w:rPr>
            </w:pPr>
            <w:r w:rsidRPr="00B03F5F">
              <w:rPr>
                <w:color w:val="000000"/>
              </w:rPr>
              <w:t>1.12</w:t>
            </w:r>
          </w:p>
        </w:tc>
        <w:tc>
          <w:tcPr>
            <w:tcW w:w="2549" w:type="dxa"/>
            <w:tcBorders>
              <w:top w:val="single" w:sz="6" w:space="0" w:color="auto"/>
              <w:left w:val="single" w:sz="6" w:space="0" w:color="auto"/>
              <w:bottom w:val="single" w:sz="6" w:space="0" w:color="auto"/>
              <w:right w:val="single" w:sz="6" w:space="0" w:color="auto"/>
            </w:tcBorders>
            <w:vAlign w:val="center"/>
          </w:tcPr>
          <w:p w:rsidR="004271D6" w:rsidRPr="00B03F5F" w:rsidRDefault="004271D6" w:rsidP="00942B03">
            <w:pPr>
              <w:ind w:left="94"/>
              <w:rPr>
                <w:rFonts w:eastAsia="Times New Roman"/>
                <w:color w:val="000000"/>
                <w:lang w:eastAsia="ru-RU"/>
              </w:rPr>
            </w:pPr>
            <w:r w:rsidRPr="00B03F5F">
              <w:rPr>
                <w:rFonts w:eastAsia="Times New Roman"/>
                <w:color w:val="000000"/>
                <w:lang w:eastAsia="ru-RU"/>
              </w:rPr>
              <w:t xml:space="preserve">Осуществление хозяйственной деятельности, в том числе на сельскохозяйственных угодьях, по разведению, содержанию и </w:t>
            </w:r>
            <w:r w:rsidRPr="00B03F5F">
              <w:rPr>
                <w:rFonts w:eastAsia="Times New Roman"/>
                <w:color w:val="000000"/>
                <w:lang w:eastAsia="ru-RU"/>
              </w:rPr>
              <w:lastRenderedPageBreak/>
              <w:t>использованию пчел и иных полезных насекомых;</w:t>
            </w:r>
          </w:p>
          <w:p w:rsidR="004271D6" w:rsidRPr="00B03F5F" w:rsidRDefault="004271D6" w:rsidP="004271D6">
            <w:pPr>
              <w:ind w:left="94"/>
              <w:rPr>
                <w:rFonts w:eastAsia="Times New Roman"/>
                <w:color w:val="000000"/>
                <w:lang w:eastAsia="ru-RU"/>
              </w:rPr>
            </w:pPr>
            <w:r>
              <w:rPr>
                <w:rFonts w:eastAsia="Times New Roman"/>
                <w:color w:val="000000"/>
                <w:lang w:eastAsia="ru-RU"/>
              </w:rPr>
              <w:t xml:space="preserve">размещение ульев </w:t>
            </w:r>
            <w:r w:rsidRPr="00B03F5F">
              <w:rPr>
                <w:rFonts w:eastAsia="Times New Roman"/>
                <w:color w:val="000000"/>
                <w:lang w:eastAsia="ru-RU"/>
              </w:rPr>
              <w:t xml:space="preserve">и оборудования, необходимого для пчеловодства </w:t>
            </w:r>
          </w:p>
        </w:tc>
        <w:tc>
          <w:tcPr>
            <w:tcW w:w="2414" w:type="dxa"/>
            <w:tcBorders>
              <w:top w:val="single" w:sz="6" w:space="0" w:color="auto"/>
              <w:left w:val="single" w:sz="6" w:space="0" w:color="auto"/>
              <w:bottom w:val="single" w:sz="6" w:space="0" w:color="auto"/>
              <w:right w:val="single" w:sz="6" w:space="0" w:color="auto"/>
            </w:tcBorders>
          </w:tcPr>
          <w:p w:rsidR="004271D6" w:rsidRPr="007D0897" w:rsidRDefault="004271D6" w:rsidP="00942B03">
            <w:pPr>
              <w:autoSpaceDE w:val="0"/>
              <w:autoSpaceDN w:val="0"/>
              <w:adjustRightInd w:val="0"/>
              <w:ind w:left="259"/>
            </w:pPr>
          </w:p>
        </w:tc>
        <w:tc>
          <w:tcPr>
            <w:tcW w:w="1408" w:type="dxa"/>
            <w:tcBorders>
              <w:top w:val="single" w:sz="6" w:space="0" w:color="auto"/>
              <w:left w:val="single" w:sz="6" w:space="0" w:color="auto"/>
              <w:bottom w:val="single" w:sz="6" w:space="0" w:color="auto"/>
              <w:right w:val="single" w:sz="6" w:space="0" w:color="auto"/>
            </w:tcBorders>
          </w:tcPr>
          <w:p w:rsidR="004271D6" w:rsidRPr="007D0897" w:rsidRDefault="004271D6" w:rsidP="00942B03">
            <w:pPr>
              <w:autoSpaceDE w:val="0"/>
              <w:autoSpaceDN w:val="0"/>
              <w:adjustRightInd w:val="0"/>
            </w:pPr>
          </w:p>
        </w:tc>
      </w:tr>
      <w:tr w:rsidR="004271D6" w:rsidRPr="007D0897" w:rsidTr="004271D6">
        <w:tc>
          <w:tcPr>
            <w:tcW w:w="571" w:type="dxa"/>
            <w:tcBorders>
              <w:top w:val="single" w:sz="6" w:space="0" w:color="auto"/>
              <w:left w:val="single" w:sz="6" w:space="0" w:color="auto"/>
              <w:bottom w:val="single" w:sz="6" w:space="0" w:color="auto"/>
              <w:right w:val="single" w:sz="6" w:space="0" w:color="auto"/>
            </w:tcBorders>
            <w:vAlign w:val="center"/>
          </w:tcPr>
          <w:p w:rsidR="004271D6" w:rsidRPr="007D0897" w:rsidRDefault="004271D6" w:rsidP="00942B03">
            <w:pPr>
              <w:autoSpaceDE w:val="0"/>
              <w:autoSpaceDN w:val="0"/>
              <w:adjustRightInd w:val="0"/>
              <w:jc w:val="center"/>
            </w:pPr>
            <w:r>
              <w:lastRenderedPageBreak/>
              <w:t>3</w:t>
            </w:r>
          </w:p>
        </w:tc>
        <w:tc>
          <w:tcPr>
            <w:tcW w:w="1704" w:type="dxa"/>
            <w:tcBorders>
              <w:top w:val="single" w:sz="6" w:space="0" w:color="auto"/>
              <w:left w:val="single" w:sz="6" w:space="0" w:color="auto"/>
              <w:bottom w:val="single" w:sz="6" w:space="0" w:color="auto"/>
              <w:right w:val="single" w:sz="6" w:space="0" w:color="auto"/>
            </w:tcBorders>
            <w:vAlign w:val="center"/>
          </w:tcPr>
          <w:p w:rsidR="004271D6" w:rsidRPr="00B03F5F" w:rsidRDefault="004271D6" w:rsidP="00942B03">
            <w:pPr>
              <w:autoSpaceDE w:val="0"/>
              <w:autoSpaceDN w:val="0"/>
              <w:adjustRightInd w:val="0"/>
              <w:ind w:left="98"/>
              <w:rPr>
                <w:color w:val="000000"/>
              </w:rPr>
            </w:pPr>
            <w:r w:rsidRPr="00B03F5F">
              <w:rPr>
                <w:color w:val="000000"/>
              </w:rPr>
              <w:t>Овощеводство</w:t>
            </w:r>
          </w:p>
        </w:tc>
        <w:tc>
          <w:tcPr>
            <w:tcW w:w="710" w:type="dxa"/>
            <w:tcBorders>
              <w:top w:val="single" w:sz="6" w:space="0" w:color="auto"/>
              <w:left w:val="single" w:sz="6" w:space="0" w:color="auto"/>
              <w:bottom w:val="single" w:sz="6" w:space="0" w:color="auto"/>
              <w:right w:val="single" w:sz="6" w:space="0" w:color="auto"/>
            </w:tcBorders>
            <w:vAlign w:val="center"/>
          </w:tcPr>
          <w:p w:rsidR="004271D6" w:rsidRPr="00B03F5F" w:rsidRDefault="004271D6" w:rsidP="00942B03">
            <w:pPr>
              <w:autoSpaceDE w:val="0"/>
              <w:autoSpaceDN w:val="0"/>
              <w:adjustRightInd w:val="0"/>
              <w:jc w:val="center"/>
              <w:rPr>
                <w:color w:val="000000"/>
              </w:rPr>
            </w:pPr>
            <w:r w:rsidRPr="00B03F5F">
              <w:rPr>
                <w:color w:val="000000"/>
              </w:rPr>
              <w:t>1.3</w:t>
            </w:r>
          </w:p>
        </w:tc>
        <w:tc>
          <w:tcPr>
            <w:tcW w:w="2549" w:type="dxa"/>
            <w:tcBorders>
              <w:top w:val="single" w:sz="6" w:space="0" w:color="auto"/>
              <w:left w:val="single" w:sz="6" w:space="0" w:color="auto"/>
              <w:bottom w:val="single" w:sz="6" w:space="0" w:color="auto"/>
              <w:right w:val="single" w:sz="6" w:space="0" w:color="auto"/>
            </w:tcBorders>
            <w:vAlign w:val="center"/>
          </w:tcPr>
          <w:p w:rsidR="004271D6" w:rsidRPr="00B03F5F" w:rsidRDefault="004271D6" w:rsidP="00942B03">
            <w:pPr>
              <w:autoSpaceDE w:val="0"/>
              <w:autoSpaceDN w:val="0"/>
              <w:adjustRightInd w:val="0"/>
              <w:ind w:left="94"/>
              <w:rPr>
                <w:color w:val="000000"/>
              </w:rPr>
            </w:pPr>
            <w:r w:rsidRPr="00B03F5F">
              <w:rPr>
                <w:rFonts w:eastAsia="Times New Roman"/>
                <w:color w:val="00000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14" w:type="dxa"/>
            <w:tcBorders>
              <w:top w:val="single" w:sz="6" w:space="0" w:color="auto"/>
              <w:left w:val="single" w:sz="6" w:space="0" w:color="auto"/>
              <w:bottom w:val="single" w:sz="6" w:space="0" w:color="auto"/>
              <w:right w:val="single" w:sz="6" w:space="0" w:color="auto"/>
            </w:tcBorders>
          </w:tcPr>
          <w:p w:rsidR="004271D6" w:rsidRPr="007D0897" w:rsidRDefault="004271D6" w:rsidP="00942B03">
            <w:pPr>
              <w:autoSpaceDE w:val="0"/>
              <w:autoSpaceDN w:val="0"/>
              <w:adjustRightInd w:val="0"/>
              <w:ind w:left="259"/>
            </w:pPr>
          </w:p>
        </w:tc>
        <w:tc>
          <w:tcPr>
            <w:tcW w:w="1408" w:type="dxa"/>
            <w:tcBorders>
              <w:top w:val="single" w:sz="6" w:space="0" w:color="auto"/>
              <w:left w:val="single" w:sz="6" w:space="0" w:color="auto"/>
              <w:bottom w:val="single" w:sz="6" w:space="0" w:color="auto"/>
              <w:right w:val="single" w:sz="6" w:space="0" w:color="auto"/>
            </w:tcBorders>
          </w:tcPr>
          <w:p w:rsidR="004271D6" w:rsidRPr="007D0897" w:rsidRDefault="004271D6" w:rsidP="00942B03">
            <w:pPr>
              <w:autoSpaceDE w:val="0"/>
              <w:autoSpaceDN w:val="0"/>
              <w:adjustRightInd w:val="0"/>
            </w:pPr>
          </w:p>
        </w:tc>
      </w:tr>
      <w:tr w:rsidR="004271D6" w:rsidRPr="007D0897" w:rsidTr="004271D6">
        <w:tc>
          <w:tcPr>
            <w:tcW w:w="571" w:type="dxa"/>
            <w:tcBorders>
              <w:top w:val="single" w:sz="6" w:space="0" w:color="auto"/>
              <w:left w:val="single" w:sz="6" w:space="0" w:color="auto"/>
              <w:bottom w:val="single" w:sz="6" w:space="0" w:color="auto"/>
              <w:right w:val="single" w:sz="6" w:space="0" w:color="auto"/>
            </w:tcBorders>
            <w:vAlign w:val="center"/>
          </w:tcPr>
          <w:p w:rsidR="004271D6" w:rsidRPr="007D0897" w:rsidRDefault="004271D6" w:rsidP="00942B03">
            <w:pPr>
              <w:autoSpaceDE w:val="0"/>
              <w:autoSpaceDN w:val="0"/>
              <w:adjustRightInd w:val="0"/>
              <w:jc w:val="center"/>
            </w:pPr>
            <w:r>
              <w:t>4</w:t>
            </w:r>
          </w:p>
        </w:tc>
        <w:tc>
          <w:tcPr>
            <w:tcW w:w="1704" w:type="dxa"/>
            <w:tcBorders>
              <w:top w:val="single" w:sz="6" w:space="0" w:color="auto"/>
              <w:left w:val="single" w:sz="6" w:space="0" w:color="auto"/>
              <w:bottom w:val="single" w:sz="6" w:space="0" w:color="auto"/>
              <w:right w:val="single" w:sz="6" w:space="0" w:color="auto"/>
            </w:tcBorders>
            <w:vAlign w:val="center"/>
          </w:tcPr>
          <w:p w:rsidR="004271D6" w:rsidRPr="00B03F5F" w:rsidRDefault="004271D6" w:rsidP="00942B03">
            <w:pPr>
              <w:autoSpaceDE w:val="0"/>
              <w:autoSpaceDN w:val="0"/>
              <w:adjustRightInd w:val="0"/>
              <w:ind w:left="98"/>
              <w:rPr>
                <w:color w:val="000000"/>
              </w:rPr>
            </w:pPr>
            <w:r w:rsidRPr="00B03F5F">
              <w:rPr>
                <w:rFonts w:eastAsia="Times New Roman"/>
                <w:color w:val="000000"/>
                <w:lang w:eastAsia="ru-RU"/>
              </w:rPr>
              <w:t>Скотоводство</w:t>
            </w:r>
          </w:p>
        </w:tc>
        <w:tc>
          <w:tcPr>
            <w:tcW w:w="710" w:type="dxa"/>
            <w:tcBorders>
              <w:top w:val="single" w:sz="6" w:space="0" w:color="auto"/>
              <w:left w:val="single" w:sz="6" w:space="0" w:color="auto"/>
              <w:bottom w:val="single" w:sz="6" w:space="0" w:color="auto"/>
              <w:right w:val="single" w:sz="6" w:space="0" w:color="auto"/>
            </w:tcBorders>
            <w:vAlign w:val="center"/>
          </w:tcPr>
          <w:p w:rsidR="004271D6" w:rsidRPr="00B03F5F" w:rsidRDefault="004271D6" w:rsidP="00942B03">
            <w:pPr>
              <w:autoSpaceDE w:val="0"/>
              <w:autoSpaceDN w:val="0"/>
              <w:adjustRightInd w:val="0"/>
              <w:jc w:val="center"/>
              <w:rPr>
                <w:color w:val="000000"/>
              </w:rPr>
            </w:pPr>
            <w:r w:rsidRPr="00B03F5F">
              <w:rPr>
                <w:color w:val="000000"/>
              </w:rPr>
              <w:t>1.8</w:t>
            </w:r>
          </w:p>
        </w:tc>
        <w:tc>
          <w:tcPr>
            <w:tcW w:w="2549" w:type="dxa"/>
            <w:tcBorders>
              <w:top w:val="single" w:sz="6" w:space="0" w:color="auto"/>
              <w:left w:val="single" w:sz="6" w:space="0" w:color="auto"/>
              <w:bottom w:val="single" w:sz="6" w:space="0" w:color="auto"/>
              <w:right w:val="single" w:sz="6" w:space="0" w:color="auto"/>
            </w:tcBorders>
            <w:vAlign w:val="center"/>
          </w:tcPr>
          <w:p w:rsidR="004271D6" w:rsidRPr="00B03F5F" w:rsidRDefault="004271D6" w:rsidP="00942B03">
            <w:pPr>
              <w:autoSpaceDE w:val="0"/>
              <w:autoSpaceDN w:val="0"/>
              <w:adjustRightInd w:val="0"/>
              <w:ind w:left="94"/>
              <w:rPr>
                <w:rFonts w:eastAsia="Times New Roman"/>
                <w:color w:val="000000"/>
                <w:lang w:eastAsia="ru-RU"/>
              </w:rPr>
            </w:pPr>
            <w:r>
              <w:rPr>
                <w:rFonts w:eastAsia="Times New Roman"/>
                <w:color w:val="000000"/>
                <w:lang w:eastAsia="ru-RU"/>
              </w:rPr>
              <w:t>С</w:t>
            </w:r>
            <w:r w:rsidRPr="00B03F5F">
              <w:rPr>
                <w:rFonts w:eastAsia="Times New Roman"/>
                <w:color w:val="000000"/>
                <w:lang w:eastAsia="ru-RU"/>
              </w:rPr>
              <w:t>енокошение, выпас сельскохозяйственных животных</w:t>
            </w:r>
          </w:p>
        </w:tc>
        <w:tc>
          <w:tcPr>
            <w:tcW w:w="2414" w:type="dxa"/>
            <w:tcBorders>
              <w:top w:val="single" w:sz="6" w:space="0" w:color="auto"/>
              <w:left w:val="single" w:sz="6" w:space="0" w:color="auto"/>
              <w:bottom w:val="single" w:sz="6" w:space="0" w:color="auto"/>
              <w:right w:val="single" w:sz="6" w:space="0" w:color="auto"/>
            </w:tcBorders>
          </w:tcPr>
          <w:p w:rsidR="004271D6" w:rsidRPr="007D0897" w:rsidRDefault="004271D6" w:rsidP="00942B03">
            <w:pPr>
              <w:autoSpaceDE w:val="0"/>
              <w:autoSpaceDN w:val="0"/>
              <w:adjustRightInd w:val="0"/>
              <w:ind w:left="259"/>
            </w:pPr>
          </w:p>
        </w:tc>
        <w:tc>
          <w:tcPr>
            <w:tcW w:w="1408" w:type="dxa"/>
            <w:tcBorders>
              <w:top w:val="single" w:sz="6" w:space="0" w:color="auto"/>
              <w:left w:val="single" w:sz="6" w:space="0" w:color="auto"/>
              <w:bottom w:val="single" w:sz="6" w:space="0" w:color="auto"/>
              <w:right w:val="single" w:sz="6" w:space="0" w:color="auto"/>
            </w:tcBorders>
          </w:tcPr>
          <w:p w:rsidR="004271D6" w:rsidRPr="007D0897" w:rsidRDefault="004271D6" w:rsidP="00942B03">
            <w:pPr>
              <w:autoSpaceDE w:val="0"/>
              <w:autoSpaceDN w:val="0"/>
              <w:adjustRightInd w:val="0"/>
            </w:pPr>
          </w:p>
        </w:tc>
      </w:tr>
    </w:tbl>
    <w:p w:rsidR="004271D6" w:rsidRPr="00DD48EE" w:rsidRDefault="004271D6" w:rsidP="004271D6">
      <w:pPr>
        <w:tabs>
          <w:tab w:val="left" w:pos="1114"/>
        </w:tabs>
        <w:suppressAutoHyphens w:val="0"/>
        <w:autoSpaceDE w:val="0"/>
        <w:autoSpaceDN w:val="0"/>
        <w:adjustRightInd w:val="0"/>
        <w:spacing w:before="307"/>
        <w:ind w:firstLine="426"/>
        <w:jc w:val="both"/>
      </w:pPr>
      <w:r w:rsidRPr="00DD48EE">
        <w:t xml:space="preserve">3) условно разрешенные виды использования земельных участков и объектов капитального строительства для зоны </w:t>
      </w:r>
      <w:r w:rsidRPr="00DD48EE">
        <w:rPr>
          <w:rFonts w:eastAsia="Times New Roman"/>
          <w:kern w:val="0"/>
          <w:lang w:eastAsia="ru-RU"/>
        </w:rPr>
        <w:t>Сх1</w:t>
      </w:r>
      <w:r w:rsidRPr="00DD48EE">
        <w:t>не предусмотрены;</w:t>
      </w:r>
    </w:p>
    <w:p w:rsidR="004271D6" w:rsidRPr="00DD48EE" w:rsidRDefault="004271D6" w:rsidP="004271D6">
      <w:pPr>
        <w:tabs>
          <w:tab w:val="left" w:pos="1114"/>
        </w:tabs>
        <w:suppressAutoHyphens w:val="0"/>
        <w:autoSpaceDE w:val="0"/>
        <w:autoSpaceDN w:val="0"/>
        <w:adjustRightInd w:val="0"/>
        <w:ind w:firstLine="426"/>
        <w:jc w:val="both"/>
      </w:pPr>
      <w:r w:rsidRPr="00DD48EE">
        <w:t xml:space="preserve">4) предельные размеры земельных участков, предельные параметры разрешенного строительства, реконструкции объектов капитального строительства зоны </w:t>
      </w:r>
      <w:r w:rsidRPr="00DD48EE">
        <w:rPr>
          <w:rFonts w:eastAsia="Times New Roman"/>
          <w:kern w:val="0"/>
          <w:lang w:eastAsia="ru-RU"/>
        </w:rPr>
        <w:t>Сх1</w:t>
      </w:r>
      <w:r w:rsidRPr="00DD48EE">
        <w:t>приведены в таблице 10</w:t>
      </w:r>
      <w:r w:rsidR="0082603A" w:rsidRPr="00DD48EE">
        <w:t>.1.</w:t>
      </w:r>
    </w:p>
    <w:p w:rsidR="0082603A" w:rsidRPr="00DD48EE" w:rsidRDefault="0082603A" w:rsidP="0082603A">
      <w:pPr>
        <w:autoSpaceDE w:val="0"/>
        <w:autoSpaceDN w:val="0"/>
        <w:adjustRightInd w:val="0"/>
        <w:spacing w:before="221"/>
        <w:jc w:val="right"/>
        <w:rPr>
          <w:rFonts w:eastAsia="Times New Roman"/>
          <w:bCs/>
          <w:kern w:val="0"/>
          <w:lang w:eastAsia="ar-SA"/>
        </w:rPr>
      </w:pPr>
      <w:r w:rsidRPr="00DD48EE">
        <w:t>Таблица 10.1</w:t>
      </w:r>
    </w:p>
    <w:tbl>
      <w:tblPr>
        <w:tblW w:w="9356" w:type="dxa"/>
        <w:tblInd w:w="108" w:type="dxa"/>
        <w:tblLayout w:type="fixed"/>
        <w:tblLook w:val="0000" w:firstRow="0" w:lastRow="0" w:firstColumn="0" w:lastColumn="0" w:noHBand="0" w:noVBand="0"/>
      </w:tblPr>
      <w:tblGrid>
        <w:gridCol w:w="567"/>
        <w:gridCol w:w="6804"/>
        <w:gridCol w:w="851"/>
        <w:gridCol w:w="1134"/>
      </w:tblGrid>
      <w:tr w:rsidR="0082603A" w:rsidRPr="00FC15A2" w:rsidTr="0082603A">
        <w:trPr>
          <w:tblHeader/>
        </w:trPr>
        <w:tc>
          <w:tcPr>
            <w:tcW w:w="567" w:type="dxa"/>
            <w:tcBorders>
              <w:top w:val="single" w:sz="4" w:space="0" w:color="000000"/>
              <w:left w:val="single" w:sz="4" w:space="0" w:color="000000"/>
              <w:bottom w:val="single" w:sz="4" w:space="0" w:color="000000"/>
            </w:tcBorders>
            <w:shd w:val="clear" w:color="auto" w:fill="auto"/>
            <w:vAlign w:val="center"/>
          </w:tcPr>
          <w:p w:rsidR="0082603A" w:rsidRPr="003B08EC" w:rsidRDefault="0082603A" w:rsidP="00942B03">
            <w:pPr>
              <w:jc w:val="center"/>
              <w:rPr>
                <w:color w:val="000000"/>
              </w:rPr>
            </w:pPr>
            <w:r w:rsidRPr="003B08EC">
              <w:rPr>
                <w:color w:val="000000"/>
              </w:rPr>
              <w:t>№</w:t>
            </w:r>
          </w:p>
          <w:p w:rsidR="0082603A" w:rsidRPr="003B08EC" w:rsidRDefault="0082603A" w:rsidP="00942B03">
            <w:pPr>
              <w:jc w:val="center"/>
              <w:rPr>
                <w:color w:val="000000"/>
              </w:rPr>
            </w:pPr>
            <w:proofErr w:type="gramStart"/>
            <w:r w:rsidRPr="003B08EC">
              <w:rPr>
                <w:color w:val="000000"/>
              </w:rPr>
              <w:t>п</w:t>
            </w:r>
            <w:proofErr w:type="gramEnd"/>
            <w:r w:rsidRPr="003B08EC">
              <w:rPr>
                <w:color w:val="000000"/>
              </w:rPr>
              <w:t>/п</w:t>
            </w:r>
          </w:p>
        </w:tc>
        <w:tc>
          <w:tcPr>
            <w:tcW w:w="6804" w:type="dxa"/>
            <w:tcBorders>
              <w:top w:val="single" w:sz="4" w:space="0" w:color="000000"/>
              <w:left w:val="single" w:sz="4" w:space="0" w:color="000000"/>
              <w:bottom w:val="single" w:sz="4" w:space="0" w:color="000000"/>
            </w:tcBorders>
            <w:shd w:val="clear" w:color="auto" w:fill="auto"/>
            <w:vAlign w:val="center"/>
          </w:tcPr>
          <w:p w:rsidR="0082603A" w:rsidRPr="003B08EC" w:rsidRDefault="0082603A" w:rsidP="00942B03">
            <w:pPr>
              <w:jc w:val="center"/>
              <w:rPr>
                <w:color w:val="000000"/>
              </w:rPr>
            </w:pPr>
            <w:r w:rsidRPr="003B08EC">
              <w:rPr>
                <w:color w:val="000000"/>
              </w:rPr>
              <w:t>Наименование параметра</w:t>
            </w:r>
          </w:p>
        </w:tc>
        <w:tc>
          <w:tcPr>
            <w:tcW w:w="851" w:type="dxa"/>
            <w:tcBorders>
              <w:top w:val="single" w:sz="4" w:space="0" w:color="000000"/>
              <w:left w:val="single" w:sz="4" w:space="0" w:color="000000"/>
              <w:bottom w:val="single" w:sz="4" w:space="0" w:color="000000"/>
            </w:tcBorders>
            <w:shd w:val="clear" w:color="auto" w:fill="auto"/>
            <w:vAlign w:val="center"/>
          </w:tcPr>
          <w:p w:rsidR="0082603A" w:rsidRPr="003B08EC" w:rsidRDefault="0082603A" w:rsidP="00942B03">
            <w:pPr>
              <w:jc w:val="center"/>
              <w:rPr>
                <w:color w:val="000000"/>
              </w:rPr>
            </w:pPr>
            <w:r w:rsidRPr="003B08EC">
              <w:rPr>
                <w:color w:val="000000"/>
              </w:rPr>
              <w:t>Ед. изм.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03A" w:rsidRPr="003B08EC" w:rsidRDefault="0082603A" w:rsidP="00942B03">
            <w:pPr>
              <w:jc w:val="center"/>
              <w:rPr>
                <w:color w:val="000000"/>
              </w:rPr>
            </w:pPr>
            <w:r w:rsidRPr="003B08EC">
              <w:rPr>
                <w:color w:val="000000"/>
              </w:rPr>
              <w:t>Показатель</w:t>
            </w:r>
          </w:p>
        </w:tc>
      </w:tr>
      <w:tr w:rsidR="0082603A" w:rsidRPr="00FC15A2" w:rsidTr="0082603A">
        <w:tc>
          <w:tcPr>
            <w:tcW w:w="567" w:type="dxa"/>
            <w:tcBorders>
              <w:top w:val="single" w:sz="4" w:space="0" w:color="000000"/>
              <w:left w:val="single" w:sz="4" w:space="0" w:color="000000"/>
              <w:bottom w:val="single" w:sz="4" w:space="0" w:color="000000"/>
            </w:tcBorders>
            <w:shd w:val="clear" w:color="auto" w:fill="auto"/>
            <w:vAlign w:val="center"/>
          </w:tcPr>
          <w:p w:rsidR="0082603A" w:rsidRPr="003B08EC" w:rsidRDefault="0082603A" w:rsidP="00942B03">
            <w:pPr>
              <w:jc w:val="center"/>
              <w:rPr>
                <w:color w:val="000000"/>
              </w:rPr>
            </w:pPr>
            <w:r w:rsidRPr="003B08EC">
              <w:rPr>
                <w:color w:val="000000"/>
              </w:rPr>
              <w:t>1</w:t>
            </w:r>
          </w:p>
        </w:tc>
        <w:tc>
          <w:tcPr>
            <w:tcW w:w="6804" w:type="dxa"/>
            <w:tcBorders>
              <w:top w:val="single" w:sz="4" w:space="0" w:color="000000"/>
              <w:left w:val="single" w:sz="4" w:space="0" w:color="000000"/>
              <w:bottom w:val="single" w:sz="4" w:space="0" w:color="000000"/>
            </w:tcBorders>
            <w:shd w:val="clear" w:color="auto" w:fill="auto"/>
          </w:tcPr>
          <w:p w:rsidR="0082603A" w:rsidRPr="003B08EC" w:rsidRDefault="0082603A" w:rsidP="00942B03">
            <w:pPr>
              <w:rPr>
                <w:color w:val="000000"/>
              </w:rPr>
            </w:pPr>
            <w:r w:rsidRPr="003B08EC">
              <w:rPr>
                <w:color w:val="000000"/>
              </w:rPr>
              <w:t>Минимал</w:t>
            </w:r>
            <w:r>
              <w:rPr>
                <w:color w:val="000000"/>
              </w:rPr>
              <w:t>ьная площадь земельного участка</w:t>
            </w:r>
          </w:p>
        </w:tc>
        <w:tc>
          <w:tcPr>
            <w:tcW w:w="851" w:type="dxa"/>
            <w:tcBorders>
              <w:top w:val="single" w:sz="4" w:space="0" w:color="000000"/>
              <w:left w:val="single" w:sz="4" w:space="0" w:color="000000"/>
              <w:bottom w:val="single" w:sz="4" w:space="0" w:color="000000"/>
            </w:tcBorders>
            <w:shd w:val="clear" w:color="auto" w:fill="auto"/>
            <w:vAlign w:val="center"/>
          </w:tcPr>
          <w:p w:rsidR="0082603A" w:rsidRPr="003B08EC" w:rsidRDefault="0082603A" w:rsidP="00942B03">
            <w:pPr>
              <w:jc w:val="center"/>
              <w:rPr>
                <w:color w:val="000000"/>
              </w:rPr>
            </w:pPr>
            <w:r w:rsidRPr="003B08EC">
              <w:rPr>
                <w:color w:val="000000"/>
              </w:rPr>
              <w:t>кв.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03A" w:rsidRPr="003B08EC" w:rsidRDefault="0082603A" w:rsidP="00942B03">
            <w:pPr>
              <w:jc w:val="center"/>
              <w:rPr>
                <w:color w:val="000000"/>
              </w:rPr>
            </w:pPr>
            <w:r>
              <w:rPr>
                <w:color w:val="000000"/>
              </w:rPr>
              <w:t>4</w:t>
            </w:r>
            <w:r w:rsidRPr="003B08EC">
              <w:rPr>
                <w:color w:val="000000"/>
              </w:rPr>
              <w:t>00,0</w:t>
            </w:r>
          </w:p>
        </w:tc>
      </w:tr>
      <w:tr w:rsidR="0082603A" w:rsidRPr="00FC15A2" w:rsidTr="0082603A">
        <w:tc>
          <w:tcPr>
            <w:tcW w:w="567" w:type="dxa"/>
            <w:tcBorders>
              <w:top w:val="single" w:sz="4" w:space="0" w:color="000000"/>
              <w:left w:val="single" w:sz="4" w:space="0" w:color="000000"/>
              <w:bottom w:val="single" w:sz="4" w:space="0" w:color="000000"/>
            </w:tcBorders>
            <w:shd w:val="clear" w:color="auto" w:fill="auto"/>
            <w:vAlign w:val="center"/>
          </w:tcPr>
          <w:p w:rsidR="0082603A" w:rsidRPr="003B08EC" w:rsidRDefault="0082603A" w:rsidP="00942B03">
            <w:pPr>
              <w:jc w:val="center"/>
              <w:rPr>
                <w:color w:val="000000"/>
              </w:rPr>
            </w:pPr>
            <w:r w:rsidRPr="003B08EC">
              <w:rPr>
                <w:color w:val="000000"/>
              </w:rPr>
              <w:t>2</w:t>
            </w:r>
          </w:p>
        </w:tc>
        <w:tc>
          <w:tcPr>
            <w:tcW w:w="6804" w:type="dxa"/>
            <w:tcBorders>
              <w:top w:val="single" w:sz="4" w:space="0" w:color="000000"/>
              <w:left w:val="single" w:sz="4" w:space="0" w:color="000000"/>
              <w:bottom w:val="single" w:sz="4" w:space="0" w:color="000000"/>
            </w:tcBorders>
            <w:shd w:val="clear" w:color="auto" w:fill="auto"/>
          </w:tcPr>
          <w:p w:rsidR="0082603A" w:rsidRPr="003B08EC" w:rsidRDefault="0082603A" w:rsidP="0082603A">
            <w:pPr>
              <w:rPr>
                <w:color w:val="000000"/>
              </w:rPr>
            </w:pPr>
            <w:r w:rsidRPr="003B08EC">
              <w:rPr>
                <w:color w:val="000000"/>
              </w:rPr>
              <w:t>Максимальная площадь земельного участка</w:t>
            </w:r>
          </w:p>
        </w:tc>
        <w:tc>
          <w:tcPr>
            <w:tcW w:w="851" w:type="dxa"/>
            <w:tcBorders>
              <w:top w:val="single" w:sz="4" w:space="0" w:color="000000"/>
              <w:left w:val="single" w:sz="4" w:space="0" w:color="000000"/>
              <w:bottom w:val="single" w:sz="4" w:space="0" w:color="000000"/>
            </w:tcBorders>
            <w:shd w:val="clear" w:color="auto" w:fill="auto"/>
            <w:vAlign w:val="center"/>
          </w:tcPr>
          <w:p w:rsidR="0082603A" w:rsidRPr="003B08EC" w:rsidRDefault="0082603A" w:rsidP="00942B03">
            <w:pPr>
              <w:jc w:val="center"/>
              <w:rPr>
                <w:color w:val="000000"/>
              </w:rPr>
            </w:pPr>
            <w:r w:rsidRPr="003B08EC">
              <w:rPr>
                <w:color w:val="000000"/>
              </w:rPr>
              <w:t>кв.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03A" w:rsidRPr="003B08EC" w:rsidRDefault="0082603A" w:rsidP="00942B03">
            <w:pPr>
              <w:jc w:val="center"/>
              <w:rPr>
                <w:color w:val="000000"/>
              </w:rPr>
            </w:pPr>
            <w:r>
              <w:rPr>
                <w:color w:val="000000"/>
              </w:rPr>
              <w:t>2</w:t>
            </w:r>
            <w:r w:rsidRPr="003B08EC">
              <w:rPr>
                <w:color w:val="000000"/>
              </w:rPr>
              <w:t>000,0</w:t>
            </w:r>
          </w:p>
        </w:tc>
      </w:tr>
      <w:tr w:rsidR="0082603A" w:rsidRPr="00FC15A2" w:rsidTr="0082603A">
        <w:tc>
          <w:tcPr>
            <w:tcW w:w="567" w:type="dxa"/>
            <w:tcBorders>
              <w:top w:val="single" w:sz="4" w:space="0" w:color="000000"/>
              <w:left w:val="single" w:sz="4" w:space="0" w:color="000000"/>
              <w:bottom w:val="single" w:sz="4" w:space="0" w:color="000000"/>
            </w:tcBorders>
            <w:shd w:val="clear" w:color="auto" w:fill="auto"/>
            <w:vAlign w:val="center"/>
          </w:tcPr>
          <w:p w:rsidR="0082603A" w:rsidRPr="003B08EC" w:rsidRDefault="0082603A" w:rsidP="00942B03">
            <w:pPr>
              <w:jc w:val="center"/>
              <w:rPr>
                <w:color w:val="000000"/>
              </w:rPr>
            </w:pPr>
            <w:r>
              <w:rPr>
                <w:color w:val="000000"/>
              </w:rPr>
              <w:t>3</w:t>
            </w:r>
          </w:p>
        </w:tc>
        <w:tc>
          <w:tcPr>
            <w:tcW w:w="6804" w:type="dxa"/>
            <w:tcBorders>
              <w:top w:val="single" w:sz="4" w:space="0" w:color="000000"/>
              <w:left w:val="single" w:sz="4" w:space="0" w:color="000000"/>
              <w:bottom w:val="single" w:sz="4" w:space="0" w:color="000000"/>
            </w:tcBorders>
            <w:shd w:val="clear" w:color="auto" w:fill="auto"/>
          </w:tcPr>
          <w:p w:rsidR="0082603A" w:rsidRPr="00BD084E" w:rsidRDefault="0082603A" w:rsidP="00942B03">
            <w:r w:rsidRPr="00BD084E">
              <w:t>Минимальный отступ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82603A" w:rsidRPr="003B08EC" w:rsidRDefault="0082603A" w:rsidP="00942B03">
            <w:pPr>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03A" w:rsidRPr="003B08EC" w:rsidRDefault="0082603A" w:rsidP="00942B03">
            <w:pPr>
              <w:jc w:val="center"/>
              <w:rPr>
                <w:color w:val="000000"/>
              </w:rPr>
            </w:pPr>
          </w:p>
        </w:tc>
      </w:tr>
      <w:tr w:rsidR="0082603A" w:rsidRPr="00FC15A2" w:rsidTr="0082603A">
        <w:tc>
          <w:tcPr>
            <w:tcW w:w="567" w:type="dxa"/>
            <w:tcBorders>
              <w:top w:val="single" w:sz="4" w:space="0" w:color="000000"/>
              <w:left w:val="single" w:sz="4" w:space="0" w:color="000000"/>
              <w:bottom w:val="single" w:sz="4" w:space="0" w:color="000000"/>
            </w:tcBorders>
            <w:shd w:val="clear" w:color="auto" w:fill="auto"/>
            <w:vAlign w:val="center"/>
          </w:tcPr>
          <w:p w:rsidR="0082603A" w:rsidRDefault="0082603A" w:rsidP="00942B03">
            <w:pPr>
              <w:jc w:val="center"/>
              <w:rPr>
                <w:color w:val="000000"/>
              </w:rPr>
            </w:pPr>
            <w:r>
              <w:rPr>
                <w:color w:val="000000"/>
              </w:rPr>
              <w:t>3.1</w:t>
            </w:r>
          </w:p>
        </w:tc>
        <w:tc>
          <w:tcPr>
            <w:tcW w:w="6804" w:type="dxa"/>
            <w:tcBorders>
              <w:top w:val="single" w:sz="4" w:space="0" w:color="000000"/>
              <w:left w:val="single" w:sz="4" w:space="0" w:color="000000"/>
              <w:bottom w:val="single" w:sz="4" w:space="0" w:color="000000"/>
            </w:tcBorders>
            <w:shd w:val="clear" w:color="auto" w:fill="auto"/>
          </w:tcPr>
          <w:p w:rsidR="0082603A" w:rsidRDefault="0082603A" w:rsidP="00942B03">
            <w:pPr>
              <w:rPr>
                <w:color w:val="000000"/>
              </w:rPr>
            </w:pPr>
            <w:r>
              <w:rPr>
                <w:color w:val="000000"/>
              </w:rPr>
              <w:t>от границ земельного участка до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82603A" w:rsidRDefault="0082603A" w:rsidP="00942B03">
            <w:pPr>
              <w:jc w:val="center"/>
              <w:rPr>
                <w:color w:val="000000"/>
              </w:rPr>
            </w:pPr>
            <w:r>
              <w:rPr>
                <w:color w:val="000000"/>
              </w:rPr>
              <w:t>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03A" w:rsidRDefault="0082603A" w:rsidP="00942B03">
            <w:pPr>
              <w:jc w:val="center"/>
              <w:rPr>
                <w:color w:val="000000"/>
              </w:rPr>
            </w:pPr>
            <w:r>
              <w:rPr>
                <w:color w:val="000000"/>
              </w:rPr>
              <w:t>3</w:t>
            </w:r>
          </w:p>
        </w:tc>
      </w:tr>
      <w:tr w:rsidR="0082603A" w:rsidRPr="00FC15A2" w:rsidTr="0082603A">
        <w:tc>
          <w:tcPr>
            <w:tcW w:w="567" w:type="dxa"/>
            <w:tcBorders>
              <w:top w:val="single" w:sz="4" w:space="0" w:color="000000"/>
              <w:left w:val="single" w:sz="4" w:space="0" w:color="000000"/>
              <w:bottom w:val="single" w:sz="4" w:space="0" w:color="000000"/>
            </w:tcBorders>
            <w:shd w:val="clear" w:color="auto" w:fill="auto"/>
            <w:vAlign w:val="center"/>
          </w:tcPr>
          <w:p w:rsidR="0082603A" w:rsidRPr="003B08EC" w:rsidRDefault="0082603A" w:rsidP="00942B03">
            <w:pPr>
              <w:jc w:val="center"/>
              <w:rPr>
                <w:color w:val="000000"/>
              </w:rPr>
            </w:pPr>
            <w:r>
              <w:rPr>
                <w:color w:val="000000"/>
              </w:rPr>
              <w:t>4</w:t>
            </w:r>
          </w:p>
        </w:tc>
        <w:tc>
          <w:tcPr>
            <w:tcW w:w="6804" w:type="dxa"/>
            <w:tcBorders>
              <w:top w:val="single" w:sz="4" w:space="0" w:color="000000"/>
              <w:left w:val="single" w:sz="4" w:space="0" w:color="000000"/>
              <w:bottom w:val="single" w:sz="4" w:space="0" w:color="000000"/>
            </w:tcBorders>
            <w:shd w:val="clear" w:color="auto" w:fill="auto"/>
          </w:tcPr>
          <w:p w:rsidR="0082603A" w:rsidRPr="003B08EC" w:rsidRDefault="0082603A" w:rsidP="00942B03">
            <w:pPr>
              <w:rPr>
                <w:color w:val="000000"/>
              </w:rPr>
            </w:pPr>
            <w:r w:rsidRPr="003B08EC">
              <w:rPr>
                <w:color w:val="000000"/>
              </w:rPr>
              <w:t>Предельное количество этажей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82603A" w:rsidRPr="003B08EC" w:rsidRDefault="0082603A" w:rsidP="00942B03">
            <w:pPr>
              <w:jc w:val="center"/>
              <w:rPr>
                <w:color w:val="000000"/>
              </w:rPr>
            </w:pPr>
            <w:r w:rsidRPr="003B08EC">
              <w:rPr>
                <w:color w:val="000000"/>
              </w:rPr>
              <w:t>этаж</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03A" w:rsidRPr="003B08EC" w:rsidRDefault="0082603A" w:rsidP="00942B03">
            <w:pPr>
              <w:jc w:val="center"/>
              <w:rPr>
                <w:color w:val="000000"/>
              </w:rPr>
            </w:pPr>
            <w:r w:rsidRPr="003B08EC">
              <w:rPr>
                <w:color w:val="000000"/>
              </w:rPr>
              <w:t>1</w:t>
            </w:r>
          </w:p>
        </w:tc>
      </w:tr>
      <w:tr w:rsidR="0082603A" w:rsidRPr="00FC15A2" w:rsidTr="0082603A">
        <w:tc>
          <w:tcPr>
            <w:tcW w:w="567" w:type="dxa"/>
            <w:tcBorders>
              <w:top w:val="single" w:sz="4" w:space="0" w:color="000000"/>
              <w:left w:val="single" w:sz="4" w:space="0" w:color="000000"/>
              <w:bottom w:val="single" w:sz="4" w:space="0" w:color="000000"/>
            </w:tcBorders>
            <w:shd w:val="clear" w:color="auto" w:fill="auto"/>
            <w:vAlign w:val="center"/>
          </w:tcPr>
          <w:p w:rsidR="0082603A" w:rsidRPr="003B08EC" w:rsidRDefault="0082603A" w:rsidP="00942B03">
            <w:pPr>
              <w:jc w:val="center"/>
              <w:rPr>
                <w:color w:val="000000"/>
              </w:rPr>
            </w:pPr>
            <w:r>
              <w:rPr>
                <w:color w:val="000000"/>
              </w:rPr>
              <w:t>5</w:t>
            </w:r>
          </w:p>
        </w:tc>
        <w:tc>
          <w:tcPr>
            <w:tcW w:w="6804" w:type="dxa"/>
            <w:tcBorders>
              <w:top w:val="single" w:sz="4" w:space="0" w:color="000000"/>
              <w:left w:val="single" w:sz="4" w:space="0" w:color="000000"/>
              <w:bottom w:val="single" w:sz="4" w:space="0" w:color="000000"/>
            </w:tcBorders>
            <w:shd w:val="clear" w:color="auto" w:fill="auto"/>
          </w:tcPr>
          <w:p w:rsidR="0082603A" w:rsidRPr="00BD084E" w:rsidRDefault="0082603A" w:rsidP="00942B03">
            <w:r w:rsidRPr="00BD084E">
              <w:t>Предельная высота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82603A" w:rsidRPr="00BD084E" w:rsidRDefault="0082603A" w:rsidP="00942B03">
            <w:pPr>
              <w:jc w:val="center"/>
            </w:pPr>
            <w:r w:rsidRPr="00BD084E">
              <w:t>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03A" w:rsidRPr="00BD084E" w:rsidRDefault="0082603A" w:rsidP="00942B03">
            <w:pPr>
              <w:jc w:val="center"/>
            </w:pPr>
            <w:r w:rsidRPr="00BD084E">
              <w:t>7</w:t>
            </w:r>
            <w:r>
              <w:t>,0</w:t>
            </w:r>
          </w:p>
        </w:tc>
      </w:tr>
      <w:tr w:rsidR="0082603A" w:rsidRPr="00FC15A2" w:rsidTr="0082603A">
        <w:tc>
          <w:tcPr>
            <w:tcW w:w="567" w:type="dxa"/>
            <w:tcBorders>
              <w:top w:val="single" w:sz="4" w:space="0" w:color="000000"/>
              <w:left w:val="single" w:sz="4" w:space="0" w:color="000000"/>
              <w:bottom w:val="single" w:sz="4" w:space="0" w:color="000000"/>
            </w:tcBorders>
            <w:shd w:val="clear" w:color="auto" w:fill="auto"/>
            <w:vAlign w:val="center"/>
          </w:tcPr>
          <w:p w:rsidR="0082603A" w:rsidRPr="003B08EC" w:rsidRDefault="0082603A" w:rsidP="00942B03">
            <w:pPr>
              <w:jc w:val="center"/>
              <w:rPr>
                <w:color w:val="000000"/>
              </w:rPr>
            </w:pPr>
            <w:r>
              <w:rPr>
                <w:color w:val="000000"/>
              </w:rPr>
              <w:t>6</w:t>
            </w:r>
          </w:p>
        </w:tc>
        <w:tc>
          <w:tcPr>
            <w:tcW w:w="6804" w:type="dxa"/>
            <w:tcBorders>
              <w:top w:val="single" w:sz="4" w:space="0" w:color="000000"/>
              <w:left w:val="single" w:sz="4" w:space="0" w:color="000000"/>
              <w:bottom w:val="single" w:sz="4" w:space="0" w:color="000000"/>
            </w:tcBorders>
            <w:shd w:val="clear" w:color="auto" w:fill="auto"/>
          </w:tcPr>
          <w:p w:rsidR="0082603A" w:rsidRPr="003B08EC" w:rsidRDefault="0082603A" w:rsidP="00942B03">
            <w:pPr>
              <w:rPr>
                <w:color w:val="000000"/>
              </w:rPr>
            </w:pPr>
            <w:r w:rsidRPr="003B08EC">
              <w:rPr>
                <w:color w:val="000000"/>
              </w:rPr>
              <w:t>Максимальный процент застройки</w:t>
            </w:r>
          </w:p>
        </w:tc>
        <w:tc>
          <w:tcPr>
            <w:tcW w:w="851" w:type="dxa"/>
            <w:tcBorders>
              <w:top w:val="single" w:sz="4" w:space="0" w:color="000000"/>
              <w:left w:val="single" w:sz="4" w:space="0" w:color="000000"/>
              <w:bottom w:val="single" w:sz="4" w:space="0" w:color="000000"/>
            </w:tcBorders>
            <w:shd w:val="clear" w:color="auto" w:fill="auto"/>
            <w:vAlign w:val="center"/>
          </w:tcPr>
          <w:p w:rsidR="0082603A" w:rsidRPr="003B08EC" w:rsidRDefault="0082603A" w:rsidP="00942B03">
            <w:pPr>
              <w:jc w:val="center"/>
              <w:rPr>
                <w:color w:val="000000"/>
              </w:rPr>
            </w:pPr>
            <w:proofErr w:type="gramStart"/>
            <w:r w:rsidRPr="003B08EC">
              <w:rPr>
                <w:color w:val="000000"/>
              </w:rPr>
              <w:t>про-цент</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03A" w:rsidRPr="003B08EC" w:rsidRDefault="0082603A" w:rsidP="00942B03">
            <w:pPr>
              <w:jc w:val="center"/>
              <w:rPr>
                <w:color w:val="000000"/>
              </w:rPr>
            </w:pPr>
            <w:r w:rsidRPr="003B08EC">
              <w:rPr>
                <w:color w:val="000000"/>
              </w:rPr>
              <w:t>10</w:t>
            </w:r>
          </w:p>
        </w:tc>
      </w:tr>
    </w:tbl>
    <w:p w:rsidR="0082603A" w:rsidRDefault="0082603A" w:rsidP="0082603A">
      <w:pPr>
        <w:widowControl/>
        <w:suppressAutoHyphens w:val="0"/>
        <w:ind w:firstLine="709"/>
        <w:jc w:val="both"/>
        <w:rPr>
          <w:rFonts w:eastAsia="Times New Roman CYR"/>
          <w:kern w:val="0"/>
          <w:sz w:val="26"/>
          <w:szCs w:val="26"/>
          <w:lang w:eastAsia="ru-RU"/>
        </w:rPr>
      </w:pPr>
    </w:p>
    <w:p w:rsidR="0082603A" w:rsidRPr="00DD48EE" w:rsidRDefault="0082603A" w:rsidP="0082603A">
      <w:pPr>
        <w:widowControl/>
        <w:suppressAutoHyphens w:val="0"/>
        <w:ind w:firstLine="709"/>
        <w:jc w:val="both"/>
        <w:rPr>
          <w:rFonts w:eastAsia="Times New Roman CYR"/>
          <w:kern w:val="0"/>
          <w:lang w:eastAsia="ru-RU"/>
        </w:rPr>
      </w:pPr>
      <w:r w:rsidRPr="00DD48EE">
        <w:rPr>
          <w:rFonts w:eastAsia="Times New Roman CYR"/>
          <w:kern w:val="0"/>
          <w:lang w:eastAsia="ru-RU"/>
        </w:rPr>
        <w:t>2. Зона, занятая объектами сельскохозяйственного назначения, – Сх</w:t>
      </w:r>
      <w:proofErr w:type="gramStart"/>
      <w:r w:rsidRPr="00DD48EE">
        <w:rPr>
          <w:rFonts w:eastAsia="Times New Roman CYR"/>
          <w:kern w:val="0"/>
          <w:lang w:eastAsia="ru-RU"/>
        </w:rPr>
        <w:t>2</w:t>
      </w:r>
      <w:proofErr w:type="gramEnd"/>
      <w:r w:rsidRPr="00DD48EE">
        <w:rPr>
          <w:rFonts w:eastAsia="Times New Roman CYR"/>
          <w:kern w:val="0"/>
          <w:lang w:eastAsia="ru-RU"/>
        </w:rPr>
        <w:t>:</w:t>
      </w:r>
    </w:p>
    <w:p w:rsidR="0082603A" w:rsidRPr="00DD48EE" w:rsidRDefault="0082603A" w:rsidP="0082603A">
      <w:pPr>
        <w:tabs>
          <w:tab w:val="left" w:pos="1224"/>
        </w:tabs>
        <w:autoSpaceDE w:val="0"/>
        <w:autoSpaceDN w:val="0"/>
        <w:adjustRightInd w:val="0"/>
        <w:spacing w:before="5"/>
        <w:ind w:firstLine="734"/>
        <w:jc w:val="both"/>
      </w:pPr>
      <w:proofErr w:type="gramStart"/>
      <w:r w:rsidRPr="00DD48EE">
        <w:t xml:space="preserve">1) </w:t>
      </w:r>
      <w:r w:rsidRPr="00DD48EE">
        <w:rPr>
          <w:rFonts w:eastAsia="Times New Roman"/>
          <w:kern w:val="0"/>
          <w:lang w:eastAsia="x-none"/>
        </w:rPr>
        <w:t>з</w:t>
      </w:r>
      <w:r w:rsidRPr="00DD48EE">
        <w:rPr>
          <w:rFonts w:eastAsia="Times New Roman"/>
          <w:kern w:val="0"/>
          <w:lang w:val="x-none" w:eastAsia="x-none"/>
        </w:rPr>
        <w:t>она, занятая объектами сельскохозяйственного назначения</w:t>
      </w:r>
      <w:r w:rsidRPr="00DD48EE">
        <w:rPr>
          <w:rFonts w:eastAsia="Times New Roman"/>
          <w:kern w:val="0"/>
          <w:lang w:eastAsia="x-none"/>
        </w:rPr>
        <w:t xml:space="preserve">, </w:t>
      </w:r>
      <w:r w:rsidRPr="00DD48EE">
        <w:t>Сх-2</w:t>
      </w:r>
      <w:r w:rsidRPr="00831BA7">
        <w:rPr>
          <w:sz w:val="26"/>
          <w:szCs w:val="26"/>
        </w:rPr>
        <w:t xml:space="preserve"> </w:t>
      </w:r>
      <w:r w:rsidRPr="00DD48EE">
        <w:t xml:space="preserve">предназначена </w:t>
      </w:r>
      <w:r w:rsidRPr="00DD48EE">
        <w:lastRenderedPageBreak/>
        <w:t>для ведения сельского хозяйства, размещения объектов сельскохозяйственного назначения, зданий, строений и сооружений, используемых для производства, хранения и переработки сельскохозяйственной 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 с установленными СанПиН 2.2.1/2.1.1.1200-03 «Санитарно-защитные зоны</w:t>
      </w:r>
      <w:proofErr w:type="gramEnd"/>
      <w:r w:rsidRPr="00DD48EE">
        <w:t xml:space="preserve"> и санитарная классификация предприятий, сооружений и иных объектов» (новая редакция) нормативами воздействия на окружающую среду не выше III класса опасности (санитарно-защитная зона не более 300 метров).</w:t>
      </w:r>
    </w:p>
    <w:p w:rsidR="0082603A" w:rsidRPr="00DD48EE" w:rsidRDefault="0082603A" w:rsidP="0082603A">
      <w:pPr>
        <w:autoSpaceDE w:val="0"/>
        <w:autoSpaceDN w:val="0"/>
        <w:adjustRightInd w:val="0"/>
        <w:ind w:firstLine="696"/>
        <w:jc w:val="both"/>
      </w:pPr>
      <w:r w:rsidRPr="00DD48EE">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2603A" w:rsidRPr="00DD48EE" w:rsidRDefault="0082603A" w:rsidP="0082603A">
      <w:pPr>
        <w:tabs>
          <w:tab w:val="left" w:pos="1109"/>
        </w:tabs>
        <w:autoSpaceDE w:val="0"/>
        <w:autoSpaceDN w:val="0"/>
        <w:adjustRightInd w:val="0"/>
        <w:spacing w:before="5"/>
        <w:ind w:firstLine="706"/>
        <w:jc w:val="both"/>
      </w:pPr>
      <w:r w:rsidRPr="00DD48EE">
        <w:t>2) перечень основных видов разрешенного использования земельных участков и объектов капитального строительства, вспомогательных видов разрешенного использования зоны Сх-2 представлен в таблице 11.</w:t>
      </w:r>
    </w:p>
    <w:p w:rsidR="0082603A" w:rsidRPr="00DD48EE" w:rsidRDefault="0082603A" w:rsidP="0082603A">
      <w:pPr>
        <w:autoSpaceDE w:val="0"/>
        <w:autoSpaceDN w:val="0"/>
        <w:adjustRightInd w:val="0"/>
        <w:spacing w:before="106"/>
        <w:jc w:val="right"/>
      </w:pPr>
      <w:r w:rsidRPr="00DD48EE">
        <w:t>Таблица 11</w:t>
      </w:r>
    </w:p>
    <w:tbl>
      <w:tblPr>
        <w:tblW w:w="9498" w:type="dxa"/>
        <w:tblInd w:w="40" w:type="dxa"/>
        <w:tblLayout w:type="fixed"/>
        <w:tblCellMar>
          <w:left w:w="40" w:type="dxa"/>
          <w:right w:w="40" w:type="dxa"/>
        </w:tblCellMar>
        <w:tblLook w:val="0000" w:firstRow="0" w:lastRow="0" w:firstColumn="0" w:lastColumn="0" w:noHBand="0" w:noVBand="0"/>
      </w:tblPr>
      <w:tblGrid>
        <w:gridCol w:w="567"/>
        <w:gridCol w:w="1843"/>
        <w:gridCol w:w="710"/>
        <w:gridCol w:w="2548"/>
        <w:gridCol w:w="2413"/>
        <w:gridCol w:w="1417"/>
      </w:tblGrid>
      <w:tr w:rsidR="0082603A" w:rsidRPr="007D0897" w:rsidTr="0082603A">
        <w:trPr>
          <w:tblHeader/>
        </w:trPr>
        <w:tc>
          <w:tcPr>
            <w:tcW w:w="567" w:type="dxa"/>
            <w:tcBorders>
              <w:top w:val="single" w:sz="6" w:space="0" w:color="auto"/>
              <w:left w:val="single" w:sz="6" w:space="0" w:color="auto"/>
              <w:bottom w:val="single" w:sz="6" w:space="0" w:color="auto"/>
              <w:right w:val="single" w:sz="6" w:space="0" w:color="auto"/>
            </w:tcBorders>
            <w:vAlign w:val="center"/>
          </w:tcPr>
          <w:p w:rsidR="0082603A" w:rsidRPr="007D0897" w:rsidRDefault="0082603A" w:rsidP="00942B03">
            <w:pPr>
              <w:autoSpaceDE w:val="0"/>
              <w:autoSpaceDN w:val="0"/>
              <w:adjustRightInd w:val="0"/>
              <w:jc w:val="center"/>
            </w:pPr>
            <w:r w:rsidRPr="007D0897">
              <w:t xml:space="preserve">№ </w:t>
            </w:r>
            <w:proofErr w:type="gramStart"/>
            <w:r w:rsidRPr="007D0897">
              <w:t>п</w:t>
            </w:r>
            <w:proofErr w:type="gramEnd"/>
            <w:r w:rsidRPr="007D0897">
              <w:t>/п</w:t>
            </w:r>
          </w:p>
        </w:tc>
        <w:tc>
          <w:tcPr>
            <w:tcW w:w="1843" w:type="dxa"/>
            <w:tcBorders>
              <w:top w:val="single" w:sz="6" w:space="0" w:color="auto"/>
              <w:left w:val="single" w:sz="6" w:space="0" w:color="auto"/>
              <w:bottom w:val="single" w:sz="6" w:space="0" w:color="auto"/>
              <w:right w:val="single" w:sz="6" w:space="0" w:color="auto"/>
            </w:tcBorders>
            <w:vAlign w:val="center"/>
          </w:tcPr>
          <w:p w:rsidR="0082603A" w:rsidRPr="007D0897" w:rsidRDefault="0082603A" w:rsidP="00942B03">
            <w:pPr>
              <w:autoSpaceDE w:val="0"/>
              <w:autoSpaceDN w:val="0"/>
              <w:adjustRightInd w:val="0"/>
              <w:jc w:val="center"/>
            </w:pPr>
            <w:r w:rsidRPr="007D0897">
              <w:t>Основной вид разрешенного использования земельного участка</w:t>
            </w:r>
          </w:p>
        </w:tc>
        <w:tc>
          <w:tcPr>
            <w:tcW w:w="710" w:type="dxa"/>
            <w:tcBorders>
              <w:top w:val="single" w:sz="6" w:space="0" w:color="auto"/>
              <w:left w:val="single" w:sz="6" w:space="0" w:color="auto"/>
              <w:bottom w:val="single" w:sz="6" w:space="0" w:color="auto"/>
              <w:right w:val="single" w:sz="6" w:space="0" w:color="auto"/>
            </w:tcBorders>
            <w:vAlign w:val="center"/>
          </w:tcPr>
          <w:p w:rsidR="0082603A" w:rsidRPr="007D0897" w:rsidRDefault="0082603A" w:rsidP="00942B03">
            <w:pPr>
              <w:autoSpaceDE w:val="0"/>
              <w:autoSpaceDN w:val="0"/>
              <w:adjustRightInd w:val="0"/>
              <w:jc w:val="center"/>
            </w:pPr>
            <w:r w:rsidRPr="007D0897">
              <w:t>Код</w:t>
            </w:r>
          </w:p>
        </w:tc>
        <w:tc>
          <w:tcPr>
            <w:tcW w:w="2548" w:type="dxa"/>
            <w:tcBorders>
              <w:top w:val="single" w:sz="6" w:space="0" w:color="auto"/>
              <w:left w:val="single" w:sz="6" w:space="0" w:color="auto"/>
              <w:bottom w:val="single" w:sz="6" w:space="0" w:color="auto"/>
              <w:right w:val="single" w:sz="6" w:space="0" w:color="auto"/>
            </w:tcBorders>
            <w:vAlign w:val="center"/>
          </w:tcPr>
          <w:p w:rsidR="0082603A" w:rsidRPr="007D0897" w:rsidRDefault="0082603A" w:rsidP="00942B03">
            <w:pPr>
              <w:autoSpaceDE w:val="0"/>
              <w:autoSpaceDN w:val="0"/>
              <w:adjustRightInd w:val="0"/>
              <w:jc w:val="center"/>
            </w:pPr>
            <w:r w:rsidRPr="007D0897">
              <w:t>Основные виды разрешенного использования объектов капитального строительства</w:t>
            </w:r>
          </w:p>
        </w:tc>
        <w:tc>
          <w:tcPr>
            <w:tcW w:w="2413" w:type="dxa"/>
            <w:tcBorders>
              <w:top w:val="single" w:sz="6" w:space="0" w:color="auto"/>
              <w:left w:val="single" w:sz="6" w:space="0" w:color="auto"/>
              <w:bottom w:val="single" w:sz="6" w:space="0" w:color="auto"/>
              <w:right w:val="single" w:sz="6" w:space="0" w:color="auto"/>
            </w:tcBorders>
            <w:vAlign w:val="center"/>
          </w:tcPr>
          <w:p w:rsidR="0082603A" w:rsidRPr="007D0897" w:rsidRDefault="0082603A" w:rsidP="00942B03">
            <w:pPr>
              <w:autoSpaceDE w:val="0"/>
              <w:autoSpaceDN w:val="0"/>
              <w:adjustRightInd w:val="0"/>
              <w:jc w:val="center"/>
            </w:pPr>
            <w:r w:rsidRPr="007D0897">
              <w:t>Вспомогательные виды разрешенного использования</w:t>
            </w:r>
          </w:p>
        </w:tc>
        <w:tc>
          <w:tcPr>
            <w:tcW w:w="1417" w:type="dxa"/>
            <w:tcBorders>
              <w:top w:val="single" w:sz="6" w:space="0" w:color="auto"/>
              <w:left w:val="single" w:sz="6" w:space="0" w:color="auto"/>
              <w:bottom w:val="single" w:sz="6" w:space="0" w:color="auto"/>
              <w:right w:val="single" w:sz="6" w:space="0" w:color="auto"/>
            </w:tcBorders>
            <w:vAlign w:val="center"/>
          </w:tcPr>
          <w:p w:rsidR="0082603A" w:rsidRPr="007D0897" w:rsidRDefault="0082603A" w:rsidP="00942B03">
            <w:pPr>
              <w:autoSpaceDE w:val="0"/>
              <w:autoSpaceDN w:val="0"/>
              <w:adjustRightInd w:val="0"/>
              <w:jc w:val="center"/>
            </w:pPr>
            <w:r w:rsidRPr="007D0897">
              <w:t>Примечания</w:t>
            </w:r>
          </w:p>
        </w:tc>
      </w:tr>
      <w:tr w:rsidR="0082603A" w:rsidRPr="007D0897" w:rsidTr="0082603A">
        <w:tc>
          <w:tcPr>
            <w:tcW w:w="567" w:type="dxa"/>
            <w:tcBorders>
              <w:top w:val="single" w:sz="6" w:space="0" w:color="auto"/>
              <w:left w:val="single" w:sz="6" w:space="0" w:color="auto"/>
              <w:bottom w:val="single" w:sz="6" w:space="0" w:color="auto"/>
              <w:right w:val="single" w:sz="6" w:space="0" w:color="auto"/>
            </w:tcBorders>
            <w:vAlign w:val="center"/>
          </w:tcPr>
          <w:p w:rsidR="0082603A" w:rsidRPr="007D0897" w:rsidRDefault="0082603A" w:rsidP="00942B03">
            <w:pPr>
              <w:autoSpaceDE w:val="0"/>
              <w:autoSpaceDN w:val="0"/>
              <w:adjustRightInd w:val="0"/>
              <w:jc w:val="center"/>
            </w:pPr>
            <w:r w:rsidRPr="007D0897">
              <w:t>1</w:t>
            </w:r>
          </w:p>
        </w:tc>
        <w:tc>
          <w:tcPr>
            <w:tcW w:w="1843" w:type="dxa"/>
            <w:tcBorders>
              <w:top w:val="single" w:sz="6" w:space="0" w:color="auto"/>
              <w:left w:val="single" w:sz="6" w:space="0" w:color="auto"/>
              <w:bottom w:val="single" w:sz="6" w:space="0" w:color="auto"/>
              <w:right w:val="single" w:sz="6" w:space="0" w:color="auto"/>
            </w:tcBorders>
            <w:vAlign w:val="center"/>
          </w:tcPr>
          <w:p w:rsidR="0082603A" w:rsidRPr="007D0897" w:rsidRDefault="0082603A" w:rsidP="00942B03">
            <w:pPr>
              <w:autoSpaceDE w:val="0"/>
              <w:autoSpaceDN w:val="0"/>
              <w:adjustRightInd w:val="0"/>
              <w:ind w:left="102" w:right="-182"/>
            </w:pPr>
            <w:r w:rsidRPr="007D0897">
              <w:t>Животноводство</w:t>
            </w:r>
          </w:p>
        </w:tc>
        <w:tc>
          <w:tcPr>
            <w:tcW w:w="710" w:type="dxa"/>
            <w:tcBorders>
              <w:top w:val="single" w:sz="6" w:space="0" w:color="auto"/>
              <w:left w:val="single" w:sz="6" w:space="0" w:color="auto"/>
              <w:bottom w:val="single" w:sz="6" w:space="0" w:color="auto"/>
              <w:right w:val="single" w:sz="6" w:space="0" w:color="auto"/>
            </w:tcBorders>
            <w:vAlign w:val="center"/>
          </w:tcPr>
          <w:p w:rsidR="0082603A" w:rsidRPr="007D0897" w:rsidRDefault="0082603A" w:rsidP="00942B03">
            <w:pPr>
              <w:autoSpaceDE w:val="0"/>
              <w:autoSpaceDN w:val="0"/>
              <w:adjustRightInd w:val="0"/>
              <w:jc w:val="center"/>
            </w:pPr>
            <w:r w:rsidRPr="007D0897">
              <w:t>1.7</w:t>
            </w:r>
          </w:p>
        </w:tc>
        <w:tc>
          <w:tcPr>
            <w:tcW w:w="2548" w:type="dxa"/>
            <w:tcBorders>
              <w:top w:val="single" w:sz="6" w:space="0" w:color="auto"/>
              <w:left w:val="single" w:sz="6" w:space="0" w:color="auto"/>
              <w:bottom w:val="single" w:sz="6" w:space="0" w:color="auto"/>
              <w:right w:val="single" w:sz="6" w:space="0" w:color="auto"/>
            </w:tcBorders>
            <w:vAlign w:val="center"/>
          </w:tcPr>
          <w:p w:rsidR="0082603A" w:rsidRPr="007D0897" w:rsidRDefault="0082603A" w:rsidP="00942B03">
            <w:pPr>
              <w:autoSpaceDE w:val="0"/>
              <w:autoSpaceDN w:val="0"/>
              <w:adjustRightInd w:val="0"/>
              <w:ind w:left="101" w:firstLine="14"/>
            </w:pPr>
            <w:r w:rsidRPr="007D0897">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413" w:type="dxa"/>
            <w:tcBorders>
              <w:top w:val="single" w:sz="6" w:space="0" w:color="auto"/>
              <w:left w:val="single" w:sz="6" w:space="0" w:color="auto"/>
              <w:bottom w:val="single" w:sz="6" w:space="0" w:color="auto"/>
              <w:right w:val="single" w:sz="6" w:space="0" w:color="auto"/>
            </w:tcBorders>
          </w:tcPr>
          <w:p w:rsidR="0082603A" w:rsidRPr="007D0897" w:rsidRDefault="0082603A" w:rsidP="00942B03">
            <w:pPr>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tcPr>
          <w:p w:rsidR="0082603A" w:rsidRPr="007D0897" w:rsidRDefault="0082603A" w:rsidP="00942B03">
            <w:pPr>
              <w:autoSpaceDE w:val="0"/>
              <w:autoSpaceDN w:val="0"/>
              <w:adjustRightInd w:val="0"/>
            </w:pPr>
          </w:p>
        </w:tc>
      </w:tr>
      <w:tr w:rsidR="0082603A" w:rsidRPr="007D0897" w:rsidTr="0082603A">
        <w:tc>
          <w:tcPr>
            <w:tcW w:w="567" w:type="dxa"/>
            <w:tcBorders>
              <w:top w:val="single" w:sz="6" w:space="0" w:color="auto"/>
              <w:left w:val="single" w:sz="6" w:space="0" w:color="auto"/>
              <w:bottom w:val="single" w:sz="6" w:space="0" w:color="auto"/>
              <w:right w:val="single" w:sz="6" w:space="0" w:color="auto"/>
            </w:tcBorders>
            <w:vAlign w:val="center"/>
          </w:tcPr>
          <w:p w:rsidR="0082603A" w:rsidRPr="007D0897" w:rsidRDefault="0082603A" w:rsidP="00942B03">
            <w:pPr>
              <w:autoSpaceDE w:val="0"/>
              <w:autoSpaceDN w:val="0"/>
              <w:adjustRightInd w:val="0"/>
              <w:jc w:val="center"/>
            </w:pPr>
            <w:r w:rsidRPr="007D0897">
              <w:t>2</w:t>
            </w:r>
          </w:p>
        </w:tc>
        <w:tc>
          <w:tcPr>
            <w:tcW w:w="1843" w:type="dxa"/>
            <w:tcBorders>
              <w:top w:val="single" w:sz="6" w:space="0" w:color="auto"/>
              <w:left w:val="single" w:sz="6" w:space="0" w:color="auto"/>
              <w:bottom w:val="single" w:sz="6" w:space="0" w:color="auto"/>
              <w:right w:val="single" w:sz="6" w:space="0" w:color="auto"/>
            </w:tcBorders>
            <w:vAlign w:val="center"/>
          </w:tcPr>
          <w:p w:rsidR="0082603A" w:rsidRPr="007D0897" w:rsidRDefault="0082603A" w:rsidP="00942B03">
            <w:pPr>
              <w:ind w:left="102"/>
            </w:pPr>
            <w:r w:rsidRPr="007D0897">
              <w:t xml:space="preserve">Хранение и переработка сельскохозяйственной </w:t>
            </w:r>
            <w:r w:rsidRPr="007D0897">
              <w:lastRenderedPageBreak/>
              <w:t>продукции</w:t>
            </w:r>
          </w:p>
        </w:tc>
        <w:tc>
          <w:tcPr>
            <w:tcW w:w="710" w:type="dxa"/>
            <w:tcBorders>
              <w:top w:val="single" w:sz="6" w:space="0" w:color="auto"/>
              <w:left w:val="single" w:sz="6" w:space="0" w:color="auto"/>
              <w:bottom w:val="single" w:sz="6" w:space="0" w:color="auto"/>
              <w:right w:val="single" w:sz="6" w:space="0" w:color="auto"/>
            </w:tcBorders>
            <w:vAlign w:val="center"/>
          </w:tcPr>
          <w:p w:rsidR="0082603A" w:rsidRPr="007D0897" w:rsidRDefault="0082603A" w:rsidP="00942B03">
            <w:pPr>
              <w:autoSpaceDE w:val="0"/>
              <w:autoSpaceDN w:val="0"/>
              <w:adjustRightInd w:val="0"/>
              <w:ind w:right="-27"/>
              <w:jc w:val="center"/>
            </w:pPr>
            <w:r w:rsidRPr="007D0897">
              <w:lastRenderedPageBreak/>
              <w:t>1.15</w:t>
            </w:r>
          </w:p>
        </w:tc>
        <w:tc>
          <w:tcPr>
            <w:tcW w:w="2548" w:type="dxa"/>
            <w:tcBorders>
              <w:top w:val="single" w:sz="6" w:space="0" w:color="auto"/>
              <w:left w:val="single" w:sz="6" w:space="0" w:color="auto"/>
              <w:bottom w:val="single" w:sz="6" w:space="0" w:color="auto"/>
              <w:right w:val="single" w:sz="6" w:space="0" w:color="auto"/>
            </w:tcBorders>
            <w:vAlign w:val="center"/>
          </w:tcPr>
          <w:p w:rsidR="0082603A" w:rsidRPr="007D0897" w:rsidRDefault="0082603A" w:rsidP="00942B03">
            <w:pPr>
              <w:autoSpaceDE w:val="0"/>
              <w:autoSpaceDN w:val="0"/>
              <w:adjustRightInd w:val="0"/>
              <w:ind w:left="101"/>
            </w:pPr>
            <w:r w:rsidRPr="007D0897">
              <w:t xml:space="preserve">Размещение зданий, сооружений, используемых для производства, </w:t>
            </w:r>
            <w:r w:rsidRPr="007D0897">
              <w:lastRenderedPageBreak/>
              <w:t>хранения, первичной и глубокой переработки сельскохозяйственной продукции</w:t>
            </w:r>
          </w:p>
        </w:tc>
        <w:tc>
          <w:tcPr>
            <w:tcW w:w="2413" w:type="dxa"/>
            <w:tcBorders>
              <w:top w:val="single" w:sz="6" w:space="0" w:color="auto"/>
              <w:left w:val="single" w:sz="6" w:space="0" w:color="auto"/>
              <w:bottom w:val="single" w:sz="6" w:space="0" w:color="auto"/>
              <w:right w:val="single" w:sz="6" w:space="0" w:color="auto"/>
            </w:tcBorders>
          </w:tcPr>
          <w:p w:rsidR="0082603A" w:rsidRPr="007D0897" w:rsidRDefault="0082603A" w:rsidP="00942B03">
            <w:pPr>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tcPr>
          <w:p w:rsidR="0082603A" w:rsidRPr="007D0897" w:rsidRDefault="0082603A" w:rsidP="00942B03">
            <w:pPr>
              <w:autoSpaceDE w:val="0"/>
              <w:autoSpaceDN w:val="0"/>
              <w:adjustRightInd w:val="0"/>
            </w:pPr>
          </w:p>
        </w:tc>
      </w:tr>
      <w:tr w:rsidR="0082603A" w:rsidRPr="007D0897" w:rsidTr="0082603A">
        <w:tc>
          <w:tcPr>
            <w:tcW w:w="567" w:type="dxa"/>
            <w:tcBorders>
              <w:top w:val="single" w:sz="6" w:space="0" w:color="auto"/>
              <w:left w:val="single" w:sz="6" w:space="0" w:color="auto"/>
              <w:bottom w:val="single" w:sz="6" w:space="0" w:color="auto"/>
              <w:right w:val="single" w:sz="6" w:space="0" w:color="auto"/>
            </w:tcBorders>
            <w:vAlign w:val="center"/>
          </w:tcPr>
          <w:p w:rsidR="0082603A" w:rsidRPr="007D0897" w:rsidRDefault="0082603A" w:rsidP="00942B03">
            <w:pPr>
              <w:autoSpaceDE w:val="0"/>
              <w:autoSpaceDN w:val="0"/>
              <w:adjustRightInd w:val="0"/>
              <w:jc w:val="center"/>
            </w:pPr>
            <w:r>
              <w:lastRenderedPageBreak/>
              <w:t>3</w:t>
            </w:r>
          </w:p>
        </w:tc>
        <w:tc>
          <w:tcPr>
            <w:tcW w:w="1843" w:type="dxa"/>
            <w:tcBorders>
              <w:top w:val="single" w:sz="6" w:space="0" w:color="auto"/>
              <w:left w:val="single" w:sz="6" w:space="0" w:color="auto"/>
              <w:bottom w:val="single" w:sz="6" w:space="0" w:color="auto"/>
              <w:right w:val="single" w:sz="6" w:space="0" w:color="auto"/>
            </w:tcBorders>
            <w:vAlign w:val="center"/>
          </w:tcPr>
          <w:p w:rsidR="0082603A" w:rsidRPr="007D0897" w:rsidRDefault="0082603A" w:rsidP="00942B03">
            <w:pPr>
              <w:ind w:left="102"/>
            </w:pPr>
            <w:r>
              <w:t xml:space="preserve">Обеспечение </w:t>
            </w:r>
            <w:proofErr w:type="gramStart"/>
            <w:r>
              <w:t>сельско-хозяйственного</w:t>
            </w:r>
            <w:proofErr w:type="gramEnd"/>
            <w:r>
              <w:t xml:space="preserve"> производства</w:t>
            </w:r>
          </w:p>
        </w:tc>
        <w:tc>
          <w:tcPr>
            <w:tcW w:w="710" w:type="dxa"/>
            <w:tcBorders>
              <w:top w:val="single" w:sz="6" w:space="0" w:color="auto"/>
              <w:left w:val="single" w:sz="6" w:space="0" w:color="auto"/>
              <w:bottom w:val="single" w:sz="6" w:space="0" w:color="auto"/>
              <w:right w:val="single" w:sz="6" w:space="0" w:color="auto"/>
            </w:tcBorders>
            <w:vAlign w:val="center"/>
          </w:tcPr>
          <w:p w:rsidR="0082603A" w:rsidRPr="007D0897" w:rsidRDefault="0082603A" w:rsidP="00942B03">
            <w:pPr>
              <w:autoSpaceDE w:val="0"/>
              <w:autoSpaceDN w:val="0"/>
              <w:adjustRightInd w:val="0"/>
              <w:ind w:right="-27"/>
              <w:jc w:val="center"/>
            </w:pPr>
            <w:r>
              <w:t>1.18</w:t>
            </w:r>
          </w:p>
        </w:tc>
        <w:tc>
          <w:tcPr>
            <w:tcW w:w="2548" w:type="dxa"/>
            <w:tcBorders>
              <w:top w:val="single" w:sz="6" w:space="0" w:color="auto"/>
              <w:left w:val="single" w:sz="6" w:space="0" w:color="auto"/>
              <w:bottom w:val="single" w:sz="6" w:space="0" w:color="auto"/>
              <w:right w:val="single" w:sz="6" w:space="0" w:color="auto"/>
            </w:tcBorders>
            <w:vAlign w:val="center"/>
          </w:tcPr>
          <w:p w:rsidR="0082603A" w:rsidRPr="007D0897" w:rsidRDefault="0082603A" w:rsidP="00942B03">
            <w:pPr>
              <w:autoSpaceDE w:val="0"/>
              <w:autoSpaceDN w:val="0"/>
              <w:adjustRightInd w:val="0"/>
              <w:ind w:left="101"/>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13" w:type="dxa"/>
            <w:tcBorders>
              <w:top w:val="single" w:sz="6" w:space="0" w:color="auto"/>
              <w:left w:val="single" w:sz="6" w:space="0" w:color="auto"/>
              <w:bottom w:val="single" w:sz="6" w:space="0" w:color="auto"/>
              <w:right w:val="single" w:sz="6" w:space="0" w:color="auto"/>
            </w:tcBorders>
          </w:tcPr>
          <w:p w:rsidR="0082603A" w:rsidRPr="007D0897" w:rsidRDefault="0082603A" w:rsidP="00942B03">
            <w:pPr>
              <w:autoSpaceDE w:val="0"/>
              <w:autoSpaceDN w:val="0"/>
              <w:adjustRightInd w:val="0"/>
            </w:pPr>
          </w:p>
        </w:tc>
        <w:tc>
          <w:tcPr>
            <w:tcW w:w="1417" w:type="dxa"/>
            <w:tcBorders>
              <w:top w:val="single" w:sz="6" w:space="0" w:color="auto"/>
              <w:left w:val="single" w:sz="6" w:space="0" w:color="auto"/>
              <w:bottom w:val="single" w:sz="6" w:space="0" w:color="auto"/>
              <w:right w:val="single" w:sz="6" w:space="0" w:color="auto"/>
            </w:tcBorders>
          </w:tcPr>
          <w:p w:rsidR="0082603A" w:rsidRPr="007D0897" w:rsidRDefault="0082603A" w:rsidP="00942B03">
            <w:pPr>
              <w:autoSpaceDE w:val="0"/>
              <w:autoSpaceDN w:val="0"/>
              <w:adjustRightInd w:val="0"/>
            </w:pPr>
          </w:p>
        </w:tc>
      </w:tr>
    </w:tbl>
    <w:p w:rsidR="0082603A" w:rsidRPr="00DD48EE" w:rsidRDefault="0082603A" w:rsidP="00942B03">
      <w:pPr>
        <w:pStyle w:val="aff2"/>
        <w:numPr>
          <w:ilvl w:val="0"/>
          <w:numId w:val="48"/>
        </w:numPr>
        <w:autoSpaceDE w:val="0"/>
        <w:autoSpaceDN w:val="0"/>
        <w:adjustRightInd w:val="0"/>
        <w:spacing w:before="158"/>
        <w:ind w:left="0" w:firstLine="0"/>
        <w:rPr>
          <w:szCs w:val="24"/>
        </w:rPr>
      </w:pPr>
      <w:r w:rsidRPr="00DD48EE">
        <w:rPr>
          <w:szCs w:val="24"/>
        </w:rPr>
        <w:t>перечень условно разрешенных видов использования земельных участков и объектов капитального строительства, вспомогательных видов разрешенного использования зоны Сх-2 представлен в таблице 11.1.</w:t>
      </w:r>
    </w:p>
    <w:p w:rsidR="00942B03" w:rsidRPr="00DD48EE" w:rsidRDefault="00942B03" w:rsidP="00942B03">
      <w:pPr>
        <w:pStyle w:val="aff2"/>
        <w:autoSpaceDE w:val="0"/>
        <w:autoSpaceDN w:val="0"/>
        <w:adjustRightInd w:val="0"/>
        <w:spacing w:before="158"/>
        <w:ind w:left="927" w:firstLine="0"/>
        <w:rPr>
          <w:szCs w:val="24"/>
        </w:rPr>
      </w:pPr>
    </w:p>
    <w:p w:rsidR="0082603A" w:rsidRPr="00DD48EE" w:rsidRDefault="0082603A" w:rsidP="00942B03">
      <w:pPr>
        <w:pStyle w:val="aff2"/>
        <w:autoSpaceDE w:val="0"/>
        <w:autoSpaceDN w:val="0"/>
        <w:adjustRightInd w:val="0"/>
        <w:spacing w:before="158"/>
        <w:ind w:left="1429" w:firstLine="0"/>
        <w:jc w:val="right"/>
        <w:rPr>
          <w:szCs w:val="24"/>
        </w:rPr>
      </w:pPr>
      <w:r w:rsidRPr="00DD48EE">
        <w:rPr>
          <w:szCs w:val="24"/>
        </w:rPr>
        <w:t xml:space="preserve"> Таблица 11</w:t>
      </w:r>
      <w:r w:rsidR="00942B03" w:rsidRPr="00DD48EE">
        <w:rPr>
          <w:szCs w:val="24"/>
        </w:rPr>
        <w:t>.1</w:t>
      </w:r>
    </w:p>
    <w:tbl>
      <w:tblPr>
        <w:tblW w:w="9498" w:type="dxa"/>
        <w:tblInd w:w="40" w:type="dxa"/>
        <w:tblLayout w:type="fixed"/>
        <w:tblCellMar>
          <w:left w:w="40" w:type="dxa"/>
          <w:right w:w="40" w:type="dxa"/>
        </w:tblCellMar>
        <w:tblLook w:val="0000" w:firstRow="0" w:lastRow="0" w:firstColumn="0" w:lastColumn="0" w:noHBand="0" w:noVBand="0"/>
      </w:tblPr>
      <w:tblGrid>
        <w:gridCol w:w="562"/>
        <w:gridCol w:w="1704"/>
        <w:gridCol w:w="710"/>
        <w:gridCol w:w="2549"/>
        <w:gridCol w:w="2414"/>
        <w:gridCol w:w="1559"/>
      </w:tblGrid>
      <w:tr w:rsidR="0082603A" w:rsidRPr="007D0897" w:rsidTr="0082603A">
        <w:tc>
          <w:tcPr>
            <w:tcW w:w="562" w:type="dxa"/>
            <w:tcBorders>
              <w:top w:val="single" w:sz="6" w:space="0" w:color="auto"/>
              <w:left w:val="single" w:sz="6" w:space="0" w:color="auto"/>
              <w:bottom w:val="single" w:sz="6" w:space="0" w:color="auto"/>
              <w:right w:val="single" w:sz="6" w:space="0" w:color="auto"/>
            </w:tcBorders>
            <w:vAlign w:val="center"/>
          </w:tcPr>
          <w:p w:rsidR="0082603A" w:rsidRPr="007D0897" w:rsidRDefault="0082603A" w:rsidP="00942B03">
            <w:pPr>
              <w:autoSpaceDE w:val="0"/>
              <w:autoSpaceDN w:val="0"/>
              <w:adjustRightInd w:val="0"/>
              <w:jc w:val="center"/>
            </w:pPr>
            <w:r w:rsidRPr="007D0897">
              <w:t xml:space="preserve">№ </w:t>
            </w:r>
            <w:proofErr w:type="gramStart"/>
            <w:r w:rsidRPr="007D0897">
              <w:t>п</w:t>
            </w:r>
            <w:proofErr w:type="gramEnd"/>
            <w:r w:rsidRPr="007D0897">
              <w:t>/п</w:t>
            </w:r>
          </w:p>
        </w:tc>
        <w:tc>
          <w:tcPr>
            <w:tcW w:w="1704" w:type="dxa"/>
            <w:tcBorders>
              <w:top w:val="single" w:sz="6" w:space="0" w:color="auto"/>
              <w:left w:val="single" w:sz="6" w:space="0" w:color="auto"/>
              <w:bottom w:val="single" w:sz="6" w:space="0" w:color="auto"/>
              <w:right w:val="single" w:sz="6" w:space="0" w:color="auto"/>
            </w:tcBorders>
            <w:vAlign w:val="center"/>
          </w:tcPr>
          <w:p w:rsidR="0082603A" w:rsidRPr="007D0897" w:rsidRDefault="0082603A" w:rsidP="00942B03">
            <w:pPr>
              <w:autoSpaceDE w:val="0"/>
              <w:autoSpaceDN w:val="0"/>
              <w:adjustRightInd w:val="0"/>
              <w:jc w:val="center"/>
            </w:pPr>
            <w:r w:rsidRPr="007D0897">
              <w:t>Условно разрешенный вид использования земельного участка</w:t>
            </w:r>
          </w:p>
        </w:tc>
        <w:tc>
          <w:tcPr>
            <w:tcW w:w="710" w:type="dxa"/>
            <w:tcBorders>
              <w:top w:val="single" w:sz="6" w:space="0" w:color="auto"/>
              <w:left w:val="single" w:sz="6" w:space="0" w:color="auto"/>
              <w:bottom w:val="single" w:sz="6" w:space="0" w:color="auto"/>
              <w:right w:val="single" w:sz="6" w:space="0" w:color="auto"/>
            </w:tcBorders>
            <w:vAlign w:val="center"/>
          </w:tcPr>
          <w:p w:rsidR="0082603A" w:rsidRPr="007D0897" w:rsidRDefault="0082603A" w:rsidP="00942B03">
            <w:pPr>
              <w:autoSpaceDE w:val="0"/>
              <w:autoSpaceDN w:val="0"/>
              <w:adjustRightInd w:val="0"/>
              <w:jc w:val="center"/>
            </w:pPr>
            <w:r w:rsidRPr="007D0897">
              <w:t>Код</w:t>
            </w:r>
          </w:p>
        </w:tc>
        <w:tc>
          <w:tcPr>
            <w:tcW w:w="2549" w:type="dxa"/>
            <w:tcBorders>
              <w:top w:val="single" w:sz="6" w:space="0" w:color="auto"/>
              <w:left w:val="single" w:sz="6" w:space="0" w:color="auto"/>
              <w:bottom w:val="single" w:sz="6" w:space="0" w:color="auto"/>
              <w:right w:val="single" w:sz="6" w:space="0" w:color="auto"/>
            </w:tcBorders>
            <w:vAlign w:val="center"/>
          </w:tcPr>
          <w:p w:rsidR="0082603A" w:rsidRPr="007D0897" w:rsidRDefault="0082603A" w:rsidP="00942B03">
            <w:pPr>
              <w:autoSpaceDE w:val="0"/>
              <w:autoSpaceDN w:val="0"/>
              <w:adjustRightInd w:val="0"/>
              <w:jc w:val="center"/>
            </w:pPr>
            <w:r w:rsidRPr="007D0897">
              <w:t>Условно разрешенный</w:t>
            </w:r>
          </w:p>
          <w:p w:rsidR="0082603A" w:rsidRPr="007D0897" w:rsidRDefault="0082603A" w:rsidP="00942B03">
            <w:pPr>
              <w:autoSpaceDE w:val="0"/>
              <w:autoSpaceDN w:val="0"/>
              <w:adjustRightInd w:val="0"/>
              <w:jc w:val="center"/>
            </w:pPr>
            <w:r w:rsidRPr="007D0897">
              <w:t>вид использования объектов капитального строительства</w:t>
            </w:r>
          </w:p>
        </w:tc>
        <w:tc>
          <w:tcPr>
            <w:tcW w:w="2414" w:type="dxa"/>
            <w:tcBorders>
              <w:top w:val="single" w:sz="6" w:space="0" w:color="auto"/>
              <w:left w:val="single" w:sz="6" w:space="0" w:color="auto"/>
              <w:bottom w:val="single" w:sz="6" w:space="0" w:color="auto"/>
              <w:right w:val="single" w:sz="6" w:space="0" w:color="auto"/>
            </w:tcBorders>
            <w:vAlign w:val="center"/>
          </w:tcPr>
          <w:p w:rsidR="0082603A" w:rsidRPr="007D0897" w:rsidRDefault="0082603A" w:rsidP="00942B03">
            <w:pPr>
              <w:autoSpaceDE w:val="0"/>
              <w:autoSpaceDN w:val="0"/>
              <w:adjustRightInd w:val="0"/>
              <w:ind w:left="226"/>
              <w:jc w:val="center"/>
            </w:pPr>
            <w:r w:rsidRPr="007D0897">
              <w:t>Вспомогательные виды разрешенного использования</w:t>
            </w:r>
          </w:p>
        </w:tc>
        <w:tc>
          <w:tcPr>
            <w:tcW w:w="1559" w:type="dxa"/>
            <w:tcBorders>
              <w:top w:val="single" w:sz="6" w:space="0" w:color="auto"/>
              <w:left w:val="single" w:sz="6" w:space="0" w:color="auto"/>
              <w:bottom w:val="single" w:sz="6" w:space="0" w:color="auto"/>
              <w:right w:val="single" w:sz="6" w:space="0" w:color="auto"/>
            </w:tcBorders>
            <w:vAlign w:val="center"/>
          </w:tcPr>
          <w:p w:rsidR="0082603A" w:rsidRPr="007D0897" w:rsidRDefault="0082603A" w:rsidP="00942B03">
            <w:pPr>
              <w:autoSpaceDE w:val="0"/>
              <w:autoSpaceDN w:val="0"/>
              <w:adjustRightInd w:val="0"/>
              <w:jc w:val="center"/>
            </w:pPr>
            <w:r w:rsidRPr="007D0897">
              <w:t>Примечания</w:t>
            </w:r>
          </w:p>
        </w:tc>
      </w:tr>
      <w:tr w:rsidR="0082603A" w:rsidRPr="007D0897" w:rsidTr="0082603A">
        <w:tc>
          <w:tcPr>
            <w:tcW w:w="562" w:type="dxa"/>
            <w:tcBorders>
              <w:top w:val="single" w:sz="6" w:space="0" w:color="auto"/>
              <w:left w:val="single" w:sz="6" w:space="0" w:color="auto"/>
              <w:bottom w:val="single" w:sz="6" w:space="0" w:color="auto"/>
              <w:right w:val="single" w:sz="6" w:space="0" w:color="auto"/>
            </w:tcBorders>
            <w:vAlign w:val="center"/>
          </w:tcPr>
          <w:p w:rsidR="0082603A" w:rsidRPr="007D0897" w:rsidRDefault="0082603A" w:rsidP="00942B03">
            <w:pPr>
              <w:autoSpaceDE w:val="0"/>
              <w:autoSpaceDN w:val="0"/>
              <w:adjustRightInd w:val="0"/>
              <w:jc w:val="center"/>
            </w:pPr>
            <w:r>
              <w:t>1</w:t>
            </w:r>
          </w:p>
        </w:tc>
        <w:tc>
          <w:tcPr>
            <w:tcW w:w="1704" w:type="dxa"/>
            <w:tcBorders>
              <w:top w:val="single" w:sz="6" w:space="0" w:color="auto"/>
              <w:left w:val="single" w:sz="6" w:space="0" w:color="auto"/>
              <w:bottom w:val="single" w:sz="6" w:space="0" w:color="auto"/>
              <w:right w:val="single" w:sz="6" w:space="0" w:color="auto"/>
            </w:tcBorders>
            <w:vAlign w:val="center"/>
          </w:tcPr>
          <w:p w:rsidR="0082603A" w:rsidRPr="007D0897" w:rsidRDefault="0082603A" w:rsidP="00942B03">
            <w:pPr>
              <w:autoSpaceDE w:val="0"/>
              <w:autoSpaceDN w:val="0"/>
              <w:adjustRightInd w:val="0"/>
              <w:ind w:left="107"/>
            </w:pPr>
            <w:r w:rsidRPr="007D0897">
              <w:t>Коммунальное обслуживание</w:t>
            </w:r>
          </w:p>
        </w:tc>
        <w:tc>
          <w:tcPr>
            <w:tcW w:w="710" w:type="dxa"/>
            <w:tcBorders>
              <w:top w:val="single" w:sz="6" w:space="0" w:color="auto"/>
              <w:left w:val="single" w:sz="6" w:space="0" w:color="auto"/>
              <w:bottom w:val="single" w:sz="6" w:space="0" w:color="auto"/>
              <w:right w:val="single" w:sz="6" w:space="0" w:color="auto"/>
            </w:tcBorders>
            <w:vAlign w:val="center"/>
          </w:tcPr>
          <w:p w:rsidR="0082603A" w:rsidRPr="007D0897" w:rsidRDefault="0082603A" w:rsidP="00942B03">
            <w:pPr>
              <w:autoSpaceDE w:val="0"/>
              <w:autoSpaceDN w:val="0"/>
              <w:adjustRightInd w:val="0"/>
              <w:jc w:val="center"/>
            </w:pPr>
            <w:r w:rsidRPr="007D0897">
              <w:t>3.1</w:t>
            </w:r>
          </w:p>
        </w:tc>
        <w:tc>
          <w:tcPr>
            <w:tcW w:w="2549" w:type="dxa"/>
            <w:tcBorders>
              <w:top w:val="single" w:sz="6" w:space="0" w:color="auto"/>
              <w:left w:val="single" w:sz="6" w:space="0" w:color="auto"/>
              <w:bottom w:val="single" w:sz="6" w:space="0" w:color="auto"/>
              <w:right w:val="single" w:sz="6" w:space="0" w:color="auto"/>
            </w:tcBorders>
            <w:vAlign w:val="center"/>
          </w:tcPr>
          <w:p w:rsidR="0082603A" w:rsidRPr="007D0897" w:rsidRDefault="0082603A" w:rsidP="00942B03">
            <w:pPr>
              <w:autoSpaceDE w:val="0"/>
              <w:autoSpaceDN w:val="0"/>
              <w:adjustRightInd w:val="0"/>
              <w:ind w:left="103"/>
            </w:pPr>
            <w:r w:rsidRPr="00340208">
              <w:rPr>
                <w:rFonts w:eastAsia="Times New Roman"/>
                <w:kern w:val="0"/>
                <w:lang w:eastAsia="ru-RU"/>
              </w:rPr>
              <w:t>Размещение объектов капитального</w:t>
            </w:r>
            <w:r w:rsidRPr="009720DC">
              <w:rPr>
                <w:rFonts w:eastAsia="Times New Roman"/>
                <w:kern w:val="0"/>
                <w:lang w:eastAsia="ru-RU"/>
              </w:rPr>
              <w:t xml:space="preserve"> строительства в целях обеспечения физических и юридических лиц коммунальными услугами, в частности: поставки </w:t>
            </w:r>
            <w:proofErr w:type="spellStart"/>
            <w:r w:rsidRPr="009720DC">
              <w:rPr>
                <w:rFonts w:eastAsia="Times New Roman"/>
                <w:kern w:val="0"/>
                <w:lang w:eastAsia="ru-RU"/>
              </w:rPr>
              <w:t>воды</w:t>
            </w:r>
            <w:proofErr w:type="gramStart"/>
            <w:r w:rsidRPr="009720DC">
              <w:rPr>
                <w:rFonts w:eastAsia="Times New Roman"/>
                <w:kern w:val="0"/>
                <w:lang w:eastAsia="ru-RU"/>
              </w:rPr>
              <w:t>,т</w:t>
            </w:r>
            <w:proofErr w:type="gramEnd"/>
            <w:r w:rsidRPr="009720DC">
              <w:rPr>
                <w:rFonts w:eastAsia="Times New Roman"/>
                <w:kern w:val="0"/>
                <w:lang w:eastAsia="ru-RU"/>
              </w:rPr>
              <w:t>епла,элек-тричества,газа</w:t>
            </w:r>
            <w:proofErr w:type="spellEnd"/>
            <w:r w:rsidRPr="009720DC">
              <w:rPr>
                <w:rFonts w:eastAsia="Times New Roman"/>
                <w:kern w:val="0"/>
                <w:lang w:eastAsia="ru-RU"/>
              </w:rPr>
              <w:t xml:space="preserve">, предоставления услуг связи, отвода </w:t>
            </w:r>
            <w:proofErr w:type="spellStart"/>
            <w:r w:rsidRPr="009720DC">
              <w:rPr>
                <w:rFonts w:eastAsia="Times New Roman"/>
                <w:kern w:val="0"/>
                <w:lang w:eastAsia="ru-RU"/>
              </w:rPr>
              <w:t>канализацион-ных</w:t>
            </w:r>
            <w:proofErr w:type="spellEnd"/>
            <w:r w:rsidRPr="009720DC">
              <w:rPr>
                <w:rFonts w:eastAsia="Times New Roman"/>
                <w:kern w:val="0"/>
                <w:lang w:eastAsia="ru-RU"/>
              </w:rPr>
              <w:t xml:space="preserve"> стоков, очистки и уборки объектов недвижимости </w:t>
            </w:r>
            <w:r w:rsidRPr="009720DC">
              <w:rPr>
                <w:rFonts w:eastAsia="Times New Roman"/>
                <w:kern w:val="0"/>
                <w:lang w:eastAsia="ru-RU"/>
              </w:rPr>
              <w:lastRenderedPageBreak/>
              <w:t xml:space="preserve">(котельных, водозаборов, насосных станций, водопроводов, линий электропередачи, </w:t>
            </w:r>
            <w:r>
              <w:rPr>
                <w:rFonts w:eastAsia="Times New Roman"/>
                <w:kern w:val="0"/>
                <w:lang w:eastAsia="ru-RU"/>
              </w:rPr>
              <w:t>трансформатор</w:t>
            </w:r>
            <w:r w:rsidRPr="009720DC">
              <w:rPr>
                <w:rFonts w:eastAsia="Times New Roman"/>
                <w:kern w:val="0"/>
                <w:lang w:eastAsia="ru-RU"/>
              </w:rPr>
              <w:t>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r w:rsidR="00942B03">
              <w:rPr>
                <w:rFonts w:eastAsia="Times New Roman"/>
                <w:kern w:val="0"/>
                <w:lang w:eastAsia="ru-RU"/>
              </w:rPr>
              <w:t>)</w:t>
            </w:r>
          </w:p>
        </w:tc>
        <w:tc>
          <w:tcPr>
            <w:tcW w:w="2414" w:type="dxa"/>
            <w:tcBorders>
              <w:top w:val="single" w:sz="6" w:space="0" w:color="auto"/>
              <w:left w:val="single" w:sz="6" w:space="0" w:color="auto"/>
              <w:bottom w:val="single" w:sz="6" w:space="0" w:color="auto"/>
              <w:right w:val="single" w:sz="6" w:space="0" w:color="auto"/>
            </w:tcBorders>
            <w:vAlign w:val="center"/>
          </w:tcPr>
          <w:p w:rsidR="0082603A" w:rsidRPr="007D0897" w:rsidRDefault="0082603A" w:rsidP="00942B03">
            <w:pPr>
              <w:autoSpaceDE w:val="0"/>
              <w:autoSpaceDN w:val="0"/>
              <w:adjustRightInd w:val="0"/>
              <w:ind w:left="103"/>
            </w:pPr>
            <w:r w:rsidRPr="007D0897">
              <w:lastRenderedPageBreak/>
              <w:t>Объектные автостоянки для легковых автомобилей</w:t>
            </w:r>
          </w:p>
        </w:tc>
        <w:tc>
          <w:tcPr>
            <w:tcW w:w="1559" w:type="dxa"/>
            <w:tcBorders>
              <w:top w:val="single" w:sz="6" w:space="0" w:color="auto"/>
              <w:left w:val="single" w:sz="6" w:space="0" w:color="auto"/>
              <w:bottom w:val="single" w:sz="6" w:space="0" w:color="auto"/>
              <w:right w:val="single" w:sz="6" w:space="0" w:color="auto"/>
            </w:tcBorders>
            <w:vAlign w:val="center"/>
          </w:tcPr>
          <w:p w:rsidR="0082603A" w:rsidRPr="007D0897" w:rsidRDefault="0082603A" w:rsidP="00942B03">
            <w:pPr>
              <w:autoSpaceDE w:val="0"/>
              <w:autoSpaceDN w:val="0"/>
              <w:adjustRightInd w:val="0"/>
              <w:jc w:val="center"/>
            </w:pPr>
          </w:p>
        </w:tc>
      </w:tr>
    </w:tbl>
    <w:p w:rsidR="00942B03" w:rsidRPr="00DD48EE" w:rsidRDefault="00942B03" w:rsidP="00942B03">
      <w:pPr>
        <w:autoSpaceDE w:val="0"/>
        <w:autoSpaceDN w:val="0"/>
        <w:adjustRightInd w:val="0"/>
        <w:spacing w:before="67"/>
        <w:ind w:firstLine="706"/>
        <w:jc w:val="both"/>
      </w:pPr>
      <w:r w:rsidRPr="00DD48EE">
        <w:lastRenderedPageBreak/>
        <w:t>4) предельные размеры земельных участков, предельные параметры разрешенного строительства, реконструкции объектов капитального строительства зоны Сх-2 приведены в таблице 11.2.</w:t>
      </w:r>
    </w:p>
    <w:p w:rsidR="00942B03" w:rsidRPr="00DD48EE" w:rsidRDefault="00942B03" w:rsidP="00942B03">
      <w:pPr>
        <w:autoSpaceDE w:val="0"/>
        <w:autoSpaceDN w:val="0"/>
        <w:adjustRightInd w:val="0"/>
        <w:spacing w:before="158"/>
        <w:jc w:val="right"/>
      </w:pPr>
      <w:r w:rsidRPr="00DD48EE">
        <w:t>Таблица 11.2</w:t>
      </w:r>
    </w:p>
    <w:tbl>
      <w:tblPr>
        <w:tblW w:w="9639" w:type="dxa"/>
        <w:tblInd w:w="108" w:type="dxa"/>
        <w:tblLayout w:type="fixed"/>
        <w:tblLook w:val="0000" w:firstRow="0" w:lastRow="0" w:firstColumn="0" w:lastColumn="0" w:noHBand="0" w:noVBand="0"/>
      </w:tblPr>
      <w:tblGrid>
        <w:gridCol w:w="567"/>
        <w:gridCol w:w="6804"/>
        <w:gridCol w:w="851"/>
        <w:gridCol w:w="1417"/>
      </w:tblGrid>
      <w:tr w:rsidR="00942B03" w:rsidRPr="00FC15A2" w:rsidTr="00942B03">
        <w:trPr>
          <w:tblHeader/>
        </w:trPr>
        <w:tc>
          <w:tcPr>
            <w:tcW w:w="567"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r w:rsidRPr="00195862">
              <w:rPr>
                <w:color w:val="000000"/>
              </w:rPr>
              <w:t>№</w:t>
            </w:r>
          </w:p>
          <w:p w:rsidR="00942B03" w:rsidRPr="00195862" w:rsidRDefault="00942B03" w:rsidP="00942B03">
            <w:pPr>
              <w:jc w:val="center"/>
              <w:rPr>
                <w:color w:val="000000"/>
              </w:rPr>
            </w:pPr>
            <w:proofErr w:type="gramStart"/>
            <w:r w:rsidRPr="00195862">
              <w:rPr>
                <w:color w:val="000000"/>
              </w:rPr>
              <w:t>п</w:t>
            </w:r>
            <w:proofErr w:type="gramEnd"/>
            <w:r w:rsidRPr="00195862">
              <w:rPr>
                <w:color w:val="000000"/>
              </w:rPr>
              <w:t>/п</w:t>
            </w:r>
          </w:p>
        </w:tc>
        <w:tc>
          <w:tcPr>
            <w:tcW w:w="6804"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r w:rsidRPr="00195862">
              <w:rPr>
                <w:color w:val="000000"/>
              </w:rPr>
              <w:t>Наименование параметра</w:t>
            </w:r>
          </w:p>
        </w:tc>
        <w:tc>
          <w:tcPr>
            <w:tcW w:w="851"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r w:rsidRPr="00195862">
              <w:rPr>
                <w:color w:val="000000"/>
              </w:rPr>
              <w:t>Ед. изм.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B03" w:rsidRPr="00195862" w:rsidRDefault="00942B03" w:rsidP="00942B03">
            <w:pPr>
              <w:jc w:val="center"/>
              <w:rPr>
                <w:color w:val="000000"/>
              </w:rPr>
            </w:pPr>
            <w:r w:rsidRPr="00195862">
              <w:rPr>
                <w:color w:val="000000"/>
              </w:rPr>
              <w:t>Показатель</w:t>
            </w:r>
          </w:p>
        </w:tc>
      </w:tr>
      <w:tr w:rsidR="00942B03" w:rsidRPr="00FC15A2" w:rsidTr="00942B03">
        <w:tc>
          <w:tcPr>
            <w:tcW w:w="567"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r w:rsidRPr="00195862">
              <w:rPr>
                <w:color w:val="000000"/>
              </w:rPr>
              <w:t>1</w:t>
            </w:r>
          </w:p>
        </w:tc>
        <w:tc>
          <w:tcPr>
            <w:tcW w:w="6804" w:type="dxa"/>
            <w:tcBorders>
              <w:top w:val="single" w:sz="4" w:space="0" w:color="000000"/>
              <w:left w:val="single" w:sz="4" w:space="0" w:color="000000"/>
              <w:bottom w:val="single" w:sz="4" w:space="0" w:color="000000"/>
            </w:tcBorders>
            <w:shd w:val="clear" w:color="auto" w:fill="auto"/>
          </w:tcPr>
          <w:p w:rsidR="00942B03" w:rsidRPr="00195862" w:rsidRDefault="00942B03" w:rsidP="00942B03">
            <w:pPr>
              <w:rPr>
                <w:color w:val="000000"/>
              </w:rPr>
            </w:pPr>
            <w:r w:rsidRPr="00195862">
              <w:rPr>
                <w:color w:val="000000"/>
              </w:rPr>
              <w:t>Минимальная площадь земельного участка:</w:t>
            </w:r>
          </w:p>
        </w:tc>
        <w:tc>
          <w:tcPr>
            <w:tcW w:w="851"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B03" w:rsidRPr="00195862" w:rsidRDefault="00942B03" w:rsidP="00942B03">
            <w:pPr>
              <w:ind w:right="-533"/>
              <w:jc w:val="center"/>
              <w:rPr>
                <w:color w:val="000000"/>
              </w:rPr>
            </w:pPr>
          </w:p>
        </w:tc>
      </w:tr>
      <w:tr w:rsidR="00942B03" w:rsidRPr="00FC15A2" w:rsidTr="00942B03">
        <w:tc>
          <w:tcPr>
            <w:tcW w:w="567"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p>
        </w:tc>
        <w:tc>
          <w:tcPr>
            <w:tcW w:w="6804" w:type="dxa"/>
            <w:tcBorders>
              <w:top w:val="single" w:sz="4" w:space="0" w:color="000000"/>
              <w:left w:val="single" w:sz="4" w:space="0" w:color="000000"/>
              <w:bottom w:val="single" w:sz="4" w:space="0" w:color="000000"/>
            </w:tcBorders>
            <w:shd w:val="clear" w:color="auto" w:fill="auto"/>
          </w:tcPr>
          <w:p w:rsidR="00942B03" w:rsidRPr="00195862" w:rsidRDefault="00942B03" w:rsidP="00942B03">
            <w:pPr>
              <w:rPr>
                <w:color w:val="000000"/>
              </w:rPr>
            </w:pPr>
            <w:r w:rsidRPr="00195862">
              <w:rPr>
                <w:color w:val="000000"/>
              </w:rPr>
              <w:t>для прочих объектов</w:t>
            </w:r>
          </w:p>
        </w:tc>
        <w:tc>
          <w:tcPr>
            <w:tcW w:w="851"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r w:rsidRPr="00195862">
              <w:rPr>
                <w:color w:val="000000"/>
              </w:rPr>
              <w:t>кв. 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B03" w:rsidRPr="00195862" w:rsidRDefault="00942B03" w:rsidP="00942B03">
            <w:pPr>
              <w:ind w:right="-533"/>
              <w:jc w:val="center"/>
              <w:rPr>
                <w:color w:val="000000"/>
              </w:rPr>
            </w:pPr>
            <w:r w:rsidRPr="00195862">
              <w:rPr>
                <w:color w:val="000000"/>
              </w:rPr>
              <w:t>600,0</w:t>
            </w:r>
          </w:p>
        </w:tc>
      </w:tr>
      <w:tr w:rsidR="00942B03" w:rsidRPr="00FC15A2" w:rsidTr="00942B03">
        <w:tc>
          <w:tcPr>
            <w:tcW w:w="567"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r w:rsidRPr="00195862">
              <w:rPr>
                <w:color w:val="000000"/>
              </w:rPr>
              <w:t>2</w:t>
            </w:r>
          </w:p>
        </w:tc>
        <w:tc>
          <w:tcPr>
            <w:tcW w:w="6804" w:type="dxa"/>
            <w:tcBorders>
              <w:top w:val="single" w:sz="4" w:space="0" w:color="000000"/>
              <w:left w:val="single" w:sz="4" w:space="0" w:color="000000"/>
              <w:bottom w:val="single" w:sz="4" w:space="0" w:color="000000"/>
            </w:tcBorders>
            <w:shd w:val="clear" w:color="auto" w:fill="auto"/>
          </w:tcPr>
          <w:p w:rsidR="00942B03" w:rsidRPr="00195862" w:rsidRDefault="00942B03" w:rsidP="00942B03">
            <w:pPr>
              <w:rPr>
                <w:color w:val="000000"/>
              </w:rPr>
            </w:pPr>
            <w:r w:rsidRPr="00195862">
              <w:rPr>
                <w:color w:val="000000"/>
              </w:rPr>
              <w:t>Максимальная площадь земельного участка:</w:t>
            </w:r>
          </w:p>
        </w:tc>
        <w:tc>
          <w:tcPr>
            <w:tcW w:w="851"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B03" w:rsidRPr="00195862" w:rsidRDefault="00942B03" w:rsidP="00942B03">
            <w:pPr>
              <w:jc w:val="center"/>
              <w:rPr>
                <w:color w:val="000000"/>
              </w:rPr>
            </w:pPr>
          </w:p>
        </w:tc>
      </w:tr>
      <w:tr w:rsidR="00942B03" w:rsidRPr="00FC15A2" w:rsidTr="00942B03">
        <w:tc>
          <w:tcPr>
            <w:tcW w:w="567"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r w:rsidRPr="00195862">
              <w:rPr>
                <w:color w:val="000000"/>
              </w:rPr>
              <w:t>2.1</w:t>
            </w:r>
          </w:p>
        </w:tc>
        <w:tc>
          <w:tcPr>
            <w:tcW w:w="6804" w:type="dxa"/>
            <w:tcBorders>
              <w:top w:val="single" w:sz="4" w:space="0" w:color="000000"/>
              <w:left w:val="single" w:sz="4" w:space="0" w:color="000000"/>
              <w:bottom w:val="single" w:sz="4" w:space="0" w:color="000000"/>
            </w:tcBorders>
            <w:shd w:val="clear" w:color="auto" w:fill="auto"/>
          </w:tcPr>
          <w:p w:rsidR="00942B03" w:rsidRPr="00195862" w:rsidRDefault="00942B03" w:rsidP="00942B03">
            <w:pPr>
              <w:rPr>
                <w:color w:val="000000"/>
              </w:rPr>
            </w:pPr>
            <w:r w:rsidRPr="00195862">
              <w:rPr>
                <w:color w:val="000000"/>
              </w:rPr>
              <w:t xml:space="preserve">для прочих объектов </w:t>
            </w:r>
          </w:p>
        </w:tc>
        <w:tc>
          <w:tcPr>
            <w:tcW w:w="851"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r w:rsidRPr="00195862">
              <w:rPr>
                <w:color w:val="000000"/>
              </w:rPr>
              <w:t>кв. 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B03" w:rsidRPr="00195862" w:rsidRDefault="00942B03" w:rsidP="00942B03">
            <w:pPr>
              <w:jc w:val="center"/>
              <w:rPr>
                <w:color w:val="000000"/>
              </w:rPr>
            </w:pPr>
            <w:r w:rsidRPr="00195862">
              <w:rPr>
                <w:color w:val="000000"/>
              </w:rPr>
              <w:t>2000,0</w:t>
            </w:r>
          </w:p>
        </w:tc>
      </w:tr>
      <w:tr w:rsidR="00942B03" w:rsidRPr="00FC15A2" w:rsidTr="00942B03">
        <w:tc>
          <w:tcPr>
            <w:tcW w:w="567"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r w:rsidRPr="00195862">
              <w:rPr>
                <w:color w:val="000000"/>
              </w:rPr>
              <w:t>3</w:t>
            </w:r>
          </w:p>
        </w:tc>
        <w:tc>
          <w:tcPr>
            <w:tcW w:w="6804" w:type="dxa"/>
            <w:tcBorders>
              <w:top w:val="single" w:sz="4" w:space="0" w:color="000000"/>
              <w:left w:val="single" w:sz="4" w:space="0" w:color="000000"/>
              <w:bottom w:val="single" w:sz="4" w:space="0" w:color="000000"/>
            </w:tcBorders>
            <w:shd w:val="clear" w:color="auto" w:fill="auto"/>
          </w:tcPr>
          <w:p w:rsidR="00942B03" w:rsidRPr="00195862" w:rsidRDefault="00942B03" w:rsidP="00942B03">
            <w:pPr>
              <w:rPr>
                <w:color w:val="000000"/>
              </w:rPr>
            </w:pPr>
            <w:r w:rsidRPr="00195862">
              <w:rPr>
                <w:color w:val="000000"/>
              </w:rPr>
              <w:t>Минимальный отступ от красных линий и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B03" w:rsidRPr="00195862" w:rsidRDefault="00942B03" w:rsidP="00942B03">
            <w:pPr>
              <w:jc w:val="center"/>
              <w:rPr>
                <w:color w:val="000000"/>
              </w:rPr>
            </w:pPr>
          </w:p>
        </w:tc>
      </w:tr>
      <w:tr w:rsidR="00942B03" w:rsidRPr="00FC15A2" w:rsidTr="00942B03">
        <w:tc>
          <w:tcPr>
            <w:tcW w:w="567"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r>
              <w:rPr>
                <w:color w:val="000000"/>
              </w:rPr>
              <w:t>3.1</w:t>
            </w:r>
          </w:p>
        </w:tc>
        <w:tc>
          <w:tcPr>
            <w:tcW w:w="6804" w:type="dxa"/>
            <w:tcBorders>
              <w:top w:val="single" w:sz="4" w:space="0" w:color="000000"/>
              <w:left w:val="single" w:sz="4" w:space="0" w:color="000000"/>
              <w:bottom w:val="single" w:sz="4" w:space="0" w:color="000000"/>
            </w:tcBorders>
            <w:shd w:val="clear" w:color="auto" w:fill="auto"/>
          </w:tcPr>
          <w:p w:rsidR="00942B03" w:rsidRPr="00195862" w:rsidRDefault="00942B03" w:rsidP="00942B03">
            <w:pPr>
              <w:rPr>
                <w:rFonts w:eastAsia="Times New Roman"/>
                <w:color w:val="000000"/>
              </w:rPr>
            </w:pPr>
            <w:r w:rsidRPr="00195862">
              <w:rPr>
                <w:rFonts w:eastAsia="Times New Roman"/>
                <w:color w:val="000000"/>
              </w:rPr>
              <w:t>от красных линий улиц и проездов</w:t>
            </w:r>
            <w:r w:rsidRPr="00195862">
              <w:rPr>
                <w:color w:val="C00000"/>
              </w:rPr>
              <w:t xml:space="preserve"> </w:t>
            </w:r>
            <w:r w:rsidRPr="00A65C7E">
              <w:t>до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r w:rsidRPr="00195862">
              <w:rPr>
                <w:color w:val="000000"/>
              </w:rPr>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B03" w:rsidRPr="00195862" w:rsidRDefault="00942B03" w:rsidP="00942B03">
            <w:pPr>
              <w:jc w:val="center"/>
              <w:rPr>
                <w:color w:val="000000"/>
              </w:rPr>
            </w:pPr>
            <w:r w:rsidRPr="00195862">
              <w:rPr>
                <w:color w:val="000000"/>
              </w:rPr>
              <w:t>3</w:t>
            </w:r>
            <w:r>
              <w:rPr>
                <w:color w:val="000000"/>
              </w:rPr>
              <w:t>,0</w:t>
            </w:r>
          </w:p>
        </w:tc>
      </w:tr>
      <w:tr w:rsidR="00942B03" w:rsidRPr="00FC15A2" w:rsidTr="00942B03">
        <w:trPr>
          <w:trHeight w:val="281"/>
        </w:trPr>
        <w:tc>
          <w:tcPr>
            <w:tcW w:w="567" w:type="dxa"/>
            <w:tcBorders>
              <w:top w:val="single" w:sz="4" w:space="0" w:color="000000"/>
              <w:left w:val="single" w:sz="4" w:space="0" w:color="000000"/>
              <w:bottom w:val="single" w:sz="4" w:space="0" w:color="000000"/>
            </w:tcBorders>
            <w:shd w:val="clear" w:color="auto" w:fill="auto"/>
            <w:vAlign w:val="center"/>
          </w:tcPr>
          <w:p w:rsidR="00942B03" w:rsidRPr="00BD084E" w:rsidRDefault="00942B03" w:rsidP="00942B03">
            <w:pPr>
              <w:jc w:val="center"/>
            </w:pPr>
            <w:r w:rsidRPr="00BD084E">
              <w:t>3.2</w:t>
            </w:r>
          </w:p>
        </w:tc>
        <w:tc>
          <w:tcPr>
            <w:tcW w:w="6804" w:type="dxa"/>
            <w:tcBorders>
              <w:top w:val="single" w:sz="4" w:space="0" w:color="000000"/>
              <w:left w:val="single" w:sz="4" w:space="0" w:color="000000"/>
              <w:bottom w:val="single" w:sz="4" w:space="0" w:color="000000"/>
            </w:tcBorders>
            <w:shd w:val="clear" w:color="auto" w:fill="auto"/>
          </w:tcPr>
          <w:p w:rsidR="00942B03" w:rsidRPr="00BD084E" w:rsidRDefault="00942B03" w:rsidP="00942B03">
            <w:r w:rsidRPr="00BD084E">
              <w:t>от границ земельного участка до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942B03" w:rsidRPr="00BD084E" w:rsidRDefault="00942B03" w:rsidP="00942B03">
            <w:pPr>
              <w:jc w:val="center"/>
            </w:pPr>
            <w:r w:rsidRPr="00BD084E">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B03" w:rsidRPr="00BD084E" w:rsidRDefault="00942B03" w:rsidP="00942B03">
            <w:pPr>
              <w:jc w:val="center"/>
            </w:pPr>
            <w:r w:rsidRPr="00BD084E">
              <w:t>5</w:t>
            </w:r>
            <w:r>
              <w:t>,0</w:t>
            </w:r>
          </w:p>
        </w:tc>
      </w:tr>
      <w:tr w:rsidR="00942B03" w:rsidRPr="00FC15A2" w:rsidTr="00942B03">
        <w:tc>
          <w:tcPr>
            <w:tcW w:w="567"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r w:rsidRPr="00195862">
              <w:rPr>
                <w:color w:val="000000"/>
              </w:rPr>
              <w:t>4</w:t>
            </w:r>
          </w:p>
        </w:tc>
        <w:tc>
          <w:tcPr>
            <w:tcW w:w="6804" w:type="dxa"/>
            <w:tcBorders>
              <w:top w:val="single" w:sz="4" w:space="0" w:color="000000"/>
              <w:left w:val="single" w:sz="4" w:space="0" w:color="000000"/>
              <w:bottom w:val="single" w:sz="4" w:space="0" w:color="000000"/>
            </w:tcBorders>
            <w:shd w:val="clear" w:color="auto" w:fill="auto"/>
          </w:tcPr>
          <w:p w:rsidR="00942B03" w:rsidRPr="00195862" w:rsidRDefault="00942B03" w:rsidP="00942B03">
            <w:pPr>
              <w:rPr>
                <w:color w:val="000000"/>
              </w:rPr>
            </w:pPr>
            <w:r w:rsidRPr="00195862">
              <w:rPr>
                <w:color w:val="000000"/>
              </w:rPr>
              <w:t xml:space="preserve">Предельное количество этажей, зданий, строений, сооружений </w:t>
            </w:r>
          </w:p>
        </w:tc>
        <w:tc>
          <w:tcPr>
            <w:tcW w:w="851"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r w:rsidRPr="00195862">
              <w:rPr>
                <w:color w:val="000000"/>
              </w:rPr>
              <w:t>этаж</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B03" w:rsidRPr="00195862" w:rsidRDefault="00942B03" w:rsidP="00942B03">
            <w:pPr>
              <w:jc w:val="center"/>
              <w:rPr>
                <w:color w:val="000000"/>
              </w:rPr>
            </w:pPr>
            <w:r w:rsidRPr="00195862">
              <w:rPr>
                <w:color w:val="000000"/>
              </w:rPr>
              <w:t>2</w:t>
            </w:r>
          </w:p>
        </w:tc>
      </w:tr>
      <w:tr w:rsidR="00942B03" w:rsidRPr="00FC15A2" w:rsidTr="00942B03">
        <w:tc>
          <w:tcPr>
            <w:tcW w:w="567"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r w:rsidRPr="00195862">
              <w:rPr>
                <w:color w:val="000000"/>
              </w:rPr>
              <w:t>5</w:t>
            </w:r>
          </w:p>
        </w:tc>
        <w:tc>
          <w:tcPr>
            <w:tcW w:w="6804" w:type="dxa"/>
            <w:tcBorders>
              <w:top w:val="single" w:sz="4" w:space="0" w:color="000000"/>
              <w:left w:val="single" w:sz="4" w:space="0" w:color="000000"/>
              <w:bottom w:val="single" w:sz="4" w:space="0" w:color="000000"/>
            </w:tcBorders>
            <w:shd w:val="clear" w:color="auto" w:fill="auto"/>
          </w:tcPr>
          <w:p w:rsidR="00942B03" w:rsidRPr="00195862" w:rsidRDefault="00942B03" w:rsidP="00942B03">
            <w:pPr>
              <w:rPr>
                <w:color w:val="000000"/>
              </w:rPr>
            </w:pPr>
            <w:r w:rsidRPr="00195862">
              <w:rPr>
                <w:color w:val="000000"/>
              </w:rPr>
              <w:t>Предельная высота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r w:rsidRPr="00195862">
              <w:rPr>
                <w:color w:val="000000"/>
              </w:rPr>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B03" w:rsidRPr="00BD084E" w:rsidRDefault="00942B03" w:rsidP="00942B03">
            <w:pPr>
              <w:jc w:val="center"/>
            </w:pPr>
            <w:r>
              <w:t>10,0</w:t>
            </w:r>
          </w:p>
        </w:tc>
      </w:tr>
      <w:tr w:rsidR="00942B03" w:rsidRPr="00FC15A2" w:rsidTr="00942B03">
        <w:tc>
          <w:tcPr>
            <w:tcW w:w="567"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r w:rsidRPr="00195862">
              <w:rPr>
                <w:color w:val="000000"/>
              </w:rPr>
              <w:t>6</w:t>
            </w:r>
          </w:p>
        </w:tc>
        <w:tc>
          <w:tcPr>
            <w:tcW w:w="6804" w:type="dxa"/>
            <w:tcBorders>
              <w:top w:val="single" w:sz="4" w:space="0" w:color="000000"/>
              <w:left w:val="single" w:sz="4" w:space="0" w:color="000000"/>
              <w:bottom w:val="single" w:sz="4" w:space="0" w:color="000000"/>
            </w:tcBorders>
            <w:shd w:val="clear" w:color="auto" w:fill="auto"/>
          </w:tcPr>
          <w:p w:rsidR="00942B03" w:rsidRPr="00195862" w:rsidRDefault="00942B03" w:rsidP="00942B03">
            <w:pPr>
              <w:rPr>
                <w:color w:val="000000"/>
              </w:rPr>
            </w:pPr>
            <w:r w:rsidRPr="00195862">
              <w:rPr>
                <w:color w:val="000000"/>
              </w:rPr>
              <w:t xml:space="preserve">Максимальный процент застройки в границах земельного участка </w:t>
            </w:r>
          </w:p>
        </w:tc>
        <w:tc>
          <w:tcPr>
            <w:tcW w:w="851"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proofErr w:type="gramStart"/>
            <w:r w:rsidRPr="00195862">
              <w:rPr>
                <w:color w:val="000000"/>
              </w:rPr>
              <w:t>про-цент</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B03" w:rsidRPr="00195862" w:rsidRDefault="00942B03" w:rsidP="00942B03">
            <w:pPr>
              <w:jc w:val="center"/>
              <w:rPr>
                <w:color w:val="000000"/>
              </w:rPr>
            </w:pPr>
            <w:r w:rsidRPr="00195862">
              <w:rPr>
                <w:color w:val="000000"/>
              </w:rPr>
              <w:t>60</w:t>
            </w:r>
          </w:p>
        </w:tc>
      </w:tr>
    </w:tbl>
    <w:p w:rsidR="0082603A" w:rsidRDefault="0082603A" w:rsidP="0082603A">
      <w:pPr>
        <w:widowControl/>
        <w:suppressAutoHyphens w:val="0"/>
        <w:ind w:firstLine="709"/>
        <w:jc w:val="both"/>
        <w:rPr>
          <w:rFonts w:eastAsia="Times New Roman CYR"/>
          <w:kern w:val="0"/>
          <w:lang w:eastAsia="ru-RU"/>
        </w:rPr>
      </w:pPr>
    </w:p>
    <w:p w:rsidR="00942B03" w:rsidRPr="00942B03" w:rsidRDefault="00A45ABB" w:rsidP="00942B03">
      <w:pPr>
        <w:widowControl/>
        <w:shd w:val="clear" w:color="auto" w:fill="FFFFFF"/>
        <w:tabs>
          <w:tab w:val="left" w:pos="993"/>
          <w:tab w:val="left" w:leader="dot" w:pos="8561"/>
        </w:tabs>
        <w:autoSpaceDE w:val="0"/>
        <w:ind w:firstLine="709"/>
        <w:jc w:val="both"/>
        <w:rPr>
          <w:rFonts w:eastAsia="Times New Roman"/>
          <w:b/>
          <w:bCs/>
          <w:kern w:val="0"/>
          <w:lang w:eastAsia="ar-SA"/>
        </w:rPr>
      </w:pPr>
      <w:r w:rsidRPr="00942B03">
        <w:rPr>
          <w:rFonts w:eastAsia="Times New Roman CYR" w:cs="Times New Roman CYR"/>
          <w:b/>
          <w:bCs/>
        </w:rPr>
        <w:t>Статья</w:t>
      </w:r>
      <w:r w:rsidR="00942B03" w:rsidRPr="00942B03">
        <w:rPr>
          <w:rFonts w:eastAsia="Times New Roman"/>
          <w:b/>
          <w:bCs/>
          <w:kern w:val="0"/>
          <w:lang w:eastAsia="ar-SA"/>
        </w:rPr>
        <w:t> 30.6. Градостроительные регламенты. Зоны специального назначения</w:t>
      </w:r>
    </w:p>
    <w:p w:rsidR="00942B03" w:rsidRPr="00E30E1E" w:rsidRDefault="00942B03" w:rsidP="00942B03">
      <w:pPr>
        <w:widowControl/>
        <w:shd w:val="clear" w:color="auto" w:fill="FFFFFF"/>
        <w:tabs>
          <w:tab w:val="left" w:pos="993"/>
          <w:tab w:val="left" w:leader="dot" w:pos="8561"/>
        </w:tabs>
        <w:autoSpaceDE w:val="0"/>
        <w:ind w:firstLine="709"/>
        <w:jc w:val="both"/>
        <w:rPr>
          <w:rFonts w:eastAsia="Times New Roman"/>
          <w:bCs/>
          <w:kern w:val="0"/>
          <w:sz w:val="26"/>
          <w:szCs w:val="26"/>
          <w:lang w:eastAsia="ar-SA"/>
        </w:rPr>
      </w:pPr>
    </w:p>
    <w:p w:rsidR="00942B03" w:rsidRPr="00FE1A51" w:rsidRDefault="00942B03" w:rsidP="00942B03">
      <w:pPr>
        <w:widowControl/>
        <w:tabs>
          <w:tab w:val="left" w:pos="993"/>
        </w:tabs>
        <w:suppressAutoHyphens w:val="0"/>
        <w:ind w:firstLine="709"/>
        <w:rPr>
          <w:rFonts w:eastAsia="Times New Roman CYR"/>
          <w:kern w:val="0"/>
          <w:lang w:eastAsia="ru-RU"/>
        </w:rPr>
      </w:pPr>
      <w:r w:rsidRPr="00FE1A51">
        <w:rPr>
          <w:rFonts w:eastAsia="Times New Roman CYR"/>
          <w:kern w:val="0"/>
          <w:lang w:eastAsia="ru-RU"/>
        </w:rPr>
        <w:t xml:space="preserve">1. </w:t>
      </w:r>
      <w:r w:rsidRPr="00FE1A51">
        <w:rPr>
          <w:rFonts w:eastAsia="Times New Roman"/>
          <w:kern w:val="0"/>
          <w:lang w:eastAsia="ru-RU"/>
        </w:rPr>
        <w:t xml:space="preserve">Зона специального назначения, связанная с захоронениями, </w:t>
      </w:r>
      <w:r w:rsidRPr="00FE1A51">
        <w:rPr>
          <w:rFonts w:eastAsia="Times New Roman CYR"/>
          <w:kern w:val="0"/>
          <w:lang w:eastAsia="ru-RU"/>
        </w:rPr>
        <w:t xml:space="preserve"> Сп</w:t>
      </w:r>
      <w:proofErr w:type="gramStart"/>
      <w:r w:rsidRPr="00FE1A51">
        <w:rPr>
          <w:rFonts w:eastAsia="Times New Roman CYR"/>
          <w:kern w:val="0"/>
          <w:lang w:eastAsia="ru-RU"/>
        </w:rPr>
        <w:t>1</w:t>
      </w:r>
      <w:proofErr w:type="gramEnd"/>
      <w:r w:rsidRPr="00FE1A51">
        <w:rPr>
          <w:rFonts w:eastAsia="Times New Roman CYR"/>
          <w:kern w:val="0"/>
          <w:lang w:eastAsia="ru-RU"/>
        </w:rPr>
        <w:t>:</w:t>
      </w:r>
    </w:p>
    <w:p w:rsidR="00942B03" w:rsidRPr="00FE1A51" w:rsidRDefault="00942B03" w:rsidP="00942B03">
      <w:pPr>
        <w:widowControl/>
        <w:shd w:val="clear" w:color="auto" w:fill="FFFFFF"/>
        <w:tabs>
          <w:tab w:val="num" w:pos="0"/>
          <w:tab w:val="left" w:pos="993"/>
        </w:tabs>
        <w:suppressAutoHyphens w:val="0"/>
        <w:ind w:firstLine="709"/>
        <w:jc w:val="both"/>
        <w:rPr>
          <w:rFonts w:eastAsia="Times New Roman"/>
          <w:bCs/>
          <w:iCs/>
          <w:kern w:val="0"/>
          <w:lang w:eastAsia="ru-RU"/>
        </w:rPr>
      </w:pPr>
      <w:r w:rsidRPr="00FE1A51">
        <w:rPr>
          <w:rFonts w:eastAsia="Times New Roman"/>
          <w:bCs/>
          <w:iCs/>
          <w:kern w:val="0"/>
          <w:lang w:eastAsia="ru-RU"/>
        </w:rPr>
        <w:t xml:space="preserve">1) </w:t>
      </w:r>
      <w:r w:rsidRPr="00FE1A51">
        <w:rPr>
          <w:rFonts w:eastAsia="Times New Roman"/>
          <w:bCs/>
          <w:kern w:val="0"/>
          <w:lang w:eastAsia="ru-RU"/>
        </w:rPr>
        <w:t xml:space="preserve">зона предназначена для размещения кладбищ, скотомогильников. Порядок использования территории определяется с учетом требований государственных градостроительных нормативов и правил, специальных нормативов; </w:t>
      </w:r>
      <w:r w:rsidRPr="00FE1A51">
        <w:rPr>
          <w:rFonts w:eastAsia="Times New Roman"/>
          <w:bCs/>
          <w:iCs/>
          <w:kern w:val="0"/>
          <w:lang w:eastAsia="ru-RU"/>
        </w:rPr>
        <w:t xml:space="preserve"> </w:t>
      </w:r>
    </w:p>
    <w:p w:rsidR="00942B03" w:rsidRPr="00FE1A51" w:rsidRDefault="00942B03" w:rsidP="00942B03">
      <w:pPr>
        <w:autoSpaceDE w:val="0"/>
        <w:autoSpaceDN w:val="0"/>
        <w:adjustRightInd w:val="0"/>
        <w:ind w:firstLine="708"/>
        <w:jc w:val="both"/>
      </w:pPr>
      <w:r w:rsidRPr="00FE1A51">
        <w:t>2) перечень основных видов разрешенного использования объектов капитального строительства и земельных участков, вспомогательных видов разрешенного использования зоны Сп</w:t>
      </w:r>
      <w:proofErr w:type="gramStart"/>
      <w:r w:rsidRPr="00FE1A51">
        <w:t>1</w:t>
      </w:r>
      <w:proofErr w:type="gramEnd"/>
      <w:r w:rsidRPr="00FE1A51">
        <w:t xml:space="preserve"> представлен в таблице 12.</w:t>
      </w:r>
    </w:p>
    <w:p w:rsidR="00942B03" w:rsidRPr="00FE1A51" w:rsidRDefault="00942B03" w:rsidP="00942B03">
      <w:pPr>
        <w:autoSpaceDE w:val="0"/>
        <w:autoSpaceDN w:val="0"/>
        <w:adjustRightInd w:val="0"/>
        <w:ind w:firstLine="708"/>
        <w:jc w:val="both"/>
      </w:pPr>
    </w:p>
    <w:p w:rsidR="00FE1A51" w:rsidRDefault="00FE1A51" w:rsidP="00942B03">
      <w:pPr>
        <w:autoSpaceDE w:val="0"/>
        <w:autoSpaceDN w:val="0"/>
        <w:adjustRightInd w:val="0"/>
        <w:jc w:val="right"/>
      </w:pPr>
    </w:p>
    <w:p w:rsidR="00FE1A51" w:rsidRDefault="00FE1A51" w:rsidP="00942B03">
      <w:pPr>
        <w:autoSpaceDE w:val="0"/>
        <w:autoSpaceDN w:val="0"/>
        <w:adjustRightInd w:val="0"/>
        <w:jc w:val="right"/>
      </w:pPr>
    </w:p>
    <w:p w:rsidR="00FE1A51" w:rsidRDefault="00FE1A51" w:rsidP="00942B03">
      <w:pPr>
        <w:autoSpaceDE w:val="0"/>
        <w:autoSpaceDN w:val="0"/>
        <w:adjustRightInd w:val="0"/>
        <w:jc w:val="right"/>
      </w:pPr>
    </w:p>
    <w:p w:rsidR="00FE1A51" w:rsidRDefault="00FE1A51" w:rsidP="00942B03">
      <w:pPr>
        <w:autoSpaceDE w:val="0"/>
        <w:autoSpaceDN w:val="0"/>
        <w:adjustRightInd w:val="0"/>
        <w:jc w:val="right"/>
      </w:pPr>
    </w:p>
    <w:p w:rsidR="00942B03" w:rsidRPr="00FE1A51" w:rsidRDefault="00942B03" w:rsidP="00942B03">
      <w:pPr>
        <w:autoSpaceDE w:val="0"/>
        <w:autoSpaceDN w:val="0"/>
        <w:adjustRightInd w:val="0"/>
        <w:jc w:val="right"/>
      </w:pPr>
      <w:r w:rsidRPr="00FE1A51">
        <w:lastRenderedPageBreak/>
        <w:t>Таблица 12</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2327"/>
        <w:gridCol w:w="849"/>
        <w:gridCol w:w="2645"/>
        <w:gridCol w:w="1974"/>
        <w:gridCol w:w="1623"/>
      </w:tblGrid>
      <w:tr w:rsidR="00942B03" w:rsidRPr="007D0897" w:rsidTr="00942B03">
        <w:trPr>
          <w:trHeight w:val="567"/>
          <w:tblHeader/>
          <w:jc w:val="center"/>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B03" w:rsidRPr="007D0897" w:rsidRDefault="00942B03" w:rsidP="00942B03">
            <w:pPr>
              <w:jc w:val="center"/>
            </w:pPr>
            <w:r w:rsidRPr="007D0897">
              <w:t xml:space="preserve">№ </w:t>
            </w:r>
            <w:proofErr w:type="gramStart"/>
            <w:r w:rsidRPr="007D0897">
              <w:t>п</w:t>
            </w:r>
            <w:proofErr w:type="gramEnd"/>
            <w:r w:rsidRPr="007D0897">
              <w:t>/п</w:t>
            </w:r>
          </w:p>
        </w:tc>
        <w:tc>
          <w:tcPr>
            <w:tcW w:w="23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2B03" w:rsidRPr="007D0897" w:rsidRDefault="00942B03" w:rsidP="00942B03">
            <w:pPr>
              <w:jc w:val="center"/>
            </w:pPr>
            <w:r w:rsidRPr="007D0897">
              <w:t>Основной вид разрешенного использования земельного участка</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B03" w:rsidRPr="007D0897" w:rsidRDefault="00942B03" w:rsidP="00942B03">
            <w:pPr>
              <w:jc w:val="center"/>
            </w:pPr>
            <w:r w:rsidRPr="007D0897">
              <w:t>Код</w:t>
            </w:r>
          </w:p>
        </w:tc>
        <w:tc>
          <w:tcPr>
            <w:tcW w:w="264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2B03" w:rsidRPr="007D0897" w:rsidRDefault="00942B03" w:rsidP="00942B03">
            <w:pPr>
              <w:jc w:val="center"/>
            </w:pPr>
            <w:r w:rsidRPr="007D0897">
              <w:t>Основные виды разрешенного использования объектов капитального строительства</w:t>
            </w:r>
          </w:p>
        </w:tc>
        <w:tc>
          <w:tcPr>
            <w:tcW w:w="19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B03" w:rsidRPr="007D0897" w:rsidRDefault="00942B03" w:rsidP="00942B03">
            <w:pPr>
              <w:jc w:val="center"/>
            </w:pPr>
            <w:r w:rsidRPr="007D0897">
              <w:t>Вспомогательные виды разрешенного использования</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rsidR="00942B03" w:rsidRPr="007D0897" w:rsidRDefault="00942B03" w:rsidP="00942B03">
            <w:pPr>
              <w:tabs>
                <w:tab w:val="left" w:pos="1044"/>
              </w:tabs>
              <w:ind w:right="111"/>
              <w:jc w:val="center"/>
            </w:pPr>
            <w:r>
              <w:t>Примечание</w:t>
            </w:r>
          </w:p>
        </w:tc>
      </w:tr>
      <w:tr w:rsidR="00942B03" w:rsidRPr="007D0897" w:rsidTr="00942B03">
        <w:trPr>
          <w:trHeight w:val="360"/>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942B03" w:rsidRPr="007D0897" w:rsidRDefault="00942B03" w:rsidP="00942B03">
            <w:pPr>
              <w:jc w:val="center"/>
            </w:pPr>
            <w:r w:rsidRPr="007D0897">
              <w:t>1</w:t>
            </w:r>
          </w:p>
        </w:tc>
        <w:tc>
          <w:tcPr>
            <w:tcW w:w="2327" w:type="dxa"/>
            <w:tcBorders>
              <w:top w:val="single" w:sz="4" w:space="0" w:color="auto"/>
              <w:left w:val="single" w:sz="4" w:space="0" w:color="auto"/>
              <w:bottom w:val="single" w:sz="4" w:space="0" w:color="auto"/>
              <w:right w:val="single" w:sz="4" w:space="0" w:color="auto"/>
            </w:tcBorders>
            <w:noWrap/>
            <w:vAlign w:val="center"/>
          </w:tcPr>
          <w:p w:rsidR="00942B03" w:rsidRPr="007D0897" w:rsidRDefault="00942B03" w:rsidP="00942B03">
            <w:r>
              <w:t>Специальная деятельность</w:t>
            </w:r>
          </w:p>
        </w:tc>
        <w:tc>
          <w:tcPr>
            <w:tcW w:w="849" w:type="dxa"/>
            <w:tcBorders>
              <w:top w:val="single" w:sz="4" w:space="0" w:color="auto"/>
              <w:left w:val="single" w:sz="4" w:space="0" w:color="auto"/>
              <w:bottom w:val="single" w:sz="4" w:space="0" w:color="auto"/>
              <w:right w:val="single" w:sz="4" w:space="0" w:color="auto"/>
            </w:tcBorders>
            <w:vAlign w:val="center"/>
          </w:tcPr>
          <w:p w:rsidR="00942B03" w:rsidRPr="007D0897" w:rsidRDefault="00942B03" w:rsidP="00942B03">
            <w:pPr>
              <w:jc w:val="center"/>
            </w:pPr>
            <w:r>
              <w:t>12.2</w:t>
            </w:r>
          </w:p>
        </w:tc>
        <w:tc>
          <w:tcPr>
            <w:tcW w:w="2645" w:type="dxa"/>
            <w:tcBorders>
              <w:top w:val="single" w:sz="4" w:space="0" w:color="auto"/>
              <w:left w:val="single" w:sz="4" w:space="0" w:color="auto"/>
              <w:bottom w:val="single" w:sz="4" w:space="0" w:color="auto"/>
              <w:right w:val="single" w:sz="4" w:space="0" w:color="auto"/>
            </w:tcBorders>
            <w:noWrap/>
            <w:vAlign w:val="center"/>
          </w:tcPr>
          <w:p w:rsidR="00942B03" w:rsidRPr="007D0897" w:rsidRDefault="00942B03" w:rsidP="00942B03">
            <w:r>
              <w:rPr>
                <w:rFonts w:eastAsia="Times New Roman"/>
                <w:color w:val="000000"/>
                <w:lang w:eastAsia="ru-RU"/>
              </w:rPr>
              <w:t>Р</w:t>
            </w:r>
            <w:r w:rsidRPr="00B03F5F">
              <w:rPr>
                <w:rFonts w:eastAsia="Times New Roman"/>
                <w:color w:val="000000"/>
                <w:lang w:eastAsia="ru-RU"/>
              </w:rPr>
              <w:t xml:space="preserve">азмещение </w:t>
            </w:r>
            <w:r>
              <w:rPr>
                <w:rFonts w:eastAsia="Times New Roman"/>
                <w:color w:val="000000"/>
                <w:lang w:eastAsia="ru-RU"/>
              </w:rPr>
              <w:t>скотомогильников</w:t>
            </w:r>
          </w:p>
        </w:tc>
        <w:tc>
          <w:tcPr>
            <w:tcW w:w="1974" w:type="dxa"/>
            <w:tcBorders>
              <w:top w:val="single" w:sz="4" w:space="0" w:color="auto"/>
              <w:left w:val="single" w:sz="4" w:space="0" w:color="auto"/>
              <w:bottom w:val="single" w:sz="4" w:space="0" w:color="auto"/>
              <w:right w:val="single" w:sz="4" w:space="0" w:color="auto"/>
            </w:tcBorders>
          </w:tcPr>
          <w:p w:rsidR="00942B03" w:rsidRPr="007D0897" w:rsidRDefault="00942B03" w:rsidP="00942B03"/>
        </w:tc>
        <w:tc>
          <w:tcPr>
            <w:tcW w:w="1623" w:type="dxa"/>
            <w:tcBorders>
              <w:top w:val="single" w:sz="4" w:space="0" w:color="auto"/>
              <w:left w:val="single" w:sz="4" w:space="0" w:color="auto"/>
              <w:bottom w:val="single" w:sz="4" w:space="0" w:color="auto"/>
              <w:right w:val="single" w:sz="4" w:space="0" w:color="auto"/>
            </w:tcBorders>
          </w:tcPr>
          <w:p w:rsidR="00942B03" w:rsidRPr="007D0897" w:rsidRDefault="00942B03" w:rsidP="00942B03"/>
        </w:tc>
      </w:tr>
    </w:tbl>
    <w:p w:rsidR="00942B03" w:rsidRPr="007D0897" w:rsidRDefault="00942B03" w:rsidP="00942B03">
      <w:pPr>
        <w:autoSpaceDE w:val="0"/>
        <w:autoSpaceDN w:val="0"/>
        <w:adjustRightInd w:val="0"/>
        <w:ind w:right="-143"/>
      </w:pPr>
    </w:p>
    <w:p w:rsidR="00942B03" w:rsidRPr="00FE1A51" w:rsidRDefault="00942B03" w:rsidP="00942B03">
      <w:pPr>
        <w:autoSpaceDE w:val="0"/>
        <w:autoSpaceDN w:val="0"/>
        <w:adjustRightInd w:val="0"/>
        <w:ind w:firstLine="708"/>
        <w:jc w:val="both"/>
      </w:pPr>
      <w:r w:rsidRPr="00FE1A51">
        <w:t>3) условно разрешенные виды использования объектов капитального строительства и земельных участков, вспомогательные виды разрешенного использования зоны С-1 не устанавливаются;</w:t>
      </w:r>
    </w:p>
    <w:p w:rsidR="00942B03" w:rsidRPr="00FE1A51" w:rsidRDefault="00942B03" w:rsidP="00942B03">
      <w:pPr>
        <w:pStyle w:val="aff6"/>
        <w:ind w:firstLine="708"/>
        <w:jc w:val="both"/>
        <w:rPr>
          <w:rFonts w:eastAsia="Arial Unicode MS"/>
          <w:sz w:val="24"/>
          <w:szCs w:val="24"/>
          <w:shd w:val="clear" w:color="auto" w:fill="FFFFFF"/>
          <w:lang w:eastAsia="ru-RU"/>
        </w:rPr>
      </w:pPr>
      <w:r w:rsidRPr="00FE1A51">
        <w:rPr>
          <w:rFonts w:ascii="Times New Roman" w:hAnsi="Times New Roman"/>
          <w:sz w:val="24"/>
          <w:szCs w:val="24"/>
        </w:rPr>
        <w:t>4) предельные размеры земельных участков, предельные параметры разрешенного строительства, реконструкции объектов капитального строительства зоны Сп</w:t>
      </w:r>
      <w:proofErr w:type="gramStart"/>
      <w:r w:rsidRPr="00FE1A51">
        <w:rPr>
          <w:rFonts w:ascii="Times New Roman" w:hAnsi="Times New Roman"/>
          <w:sz w:val="24"/>
          <w:szCs w:val="24"/>
        </w:rPr>
        <w:t>1</w:t>
      </w:r>
      <w:proofErr w:type="gramEnd"/>
      <w:r w:rsidRPr="00FE1A51">
        <w:rPr>
          <w:rFonts w:ascii="Times New Roman" w:hAnsi="Times New Roman"/>
          <w:sz w:val="24"/>
          <w:szCs w:val="24"/>
        </w:rPr>
        <w:t xml:space="preserve"> представлены в таблице 12.1.</w:t>
      </w:r>
    </w:p>
    <w:p w:rsidR="00942B03" w:rsidRPr="00FE1A51" w:rsidRDefault="00942B03" w:rsidP="00942B03">
      <w:pPr>
        <w:widowControl/>
        <w:suppressAutoHyphens w:val="0"/>
        <w:ind w:firstLine="709"/>
        <w:jc w:val="right"/>
      </w:pPr>
      <w:r w:rsidRPr="00FE1A51">
        <w:rPr>
          <w:rFonts w:eastAsia="Arial Unicode MS"/>
          <w:kern w:val="0"/>
          <w:shd w:val="clear" w:color="auto" w:fill="FFFFFF"/>
          <w:lang w:eastAsia="ru-RU"/>
        </w:rPr>
        <w:t>Таблица 12.1</w:t>
      </w:r>
    </w:p>
    <w:tbl>
      <w:tblPr>
        <w:tblW w:w="9639" w:type="dxa"/>
        <w:tblInd w:w="108" w:type="dxa"/>
        <w:tblLayout w:type="fixed"/>
        <w:tblLook w:val="0000" w:firstRow="0" w:lastRow="0" w:firstColumn="0" w:lastColumn="0" w:noHBand="0" w:noVBand="0"/>
      </w:tblPr>
      <w:tblGrid>
        <w:gridCol w:w="567"/>
        <w:gridCol w:w="6804"/>
        <w:gridCol w:w="851"/>
        <w:gridCol w:w="1417"/>
      </w:tblGrid>
      <w:tr w:rsidR="00942B03" w:rsidRPr="00FC15A2" w:rsidTr="00942B03">
        <w:trPr>
          <w:tblHeader/>
        </w:trPr>
        <w:tc>
          <w:tcPr>
            <w:tcW w:w="567"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r w:rsidRPr="00195862">
              <w:rPr>
                <w:color w:val="000000"/>
              </w:rPr>
              <w:t>№</w:t>
            </w:r>
          </w:p>
          <w:p w:rsidR="00942B03" w:rsidRPr="00195862" w:rsidRDefault="00942B03" w:rsidP="00942B03">
            <w:pPr>
              <w:jc w:val="center"/>
              <w:rPr>
                <w:color w:val="000000"/>
              </w:rPr>
            </w:pPr>
            <w:proofErr w:type="gramStart"/>
            <w:r w:rsidRPr="00195862">
              <w:rPr>
                <w:color w:val="000000"/>
              </w:rPr>
              <w:t>п</w:t>
            </w:r>
            <w:proofErr w:type="gramEnd"/>
            <w:r w:rsidRPr="00195862">
              <w:rPr>
                <w:color w:val="000000"/>
              </w:rPr>
              <w:t>/п</w:t>
            </w:r>
          </w:p>
        </w:tc>
        <w:tc>
          <w:tcPr>
            <w:tcW w:w="6804"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r w:rsidRPr="00195862">
              <w:rPr>
                <w:color w:val="000000"/>
              </w:rPr>
              <w:t>Наименование параметра</w:t>
            </w:r>
          </w:p>
        </w:tc>
        <w:tc>
          <w:tcPr>
            <w:tcW w:w="851"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r w:rsidRPr="00195862">
              <w:rPr>
                <w:color w:val="000000"/>
              </w:rPr>
              <w:t>Ед. изм.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B03" w:rsidRPr="00195862" w:rsidRDefault="00942B03" w:rsidP="00942B03">
            <w:pPr>
              <w:jc w:val="center"/>
              <w:rPr>
                <w:color w:val="000000"/>
              </w:rPr>
            </w:pPr>
            <w:r w:rsidRPr="00195862">
              <w:rPr>
                <w:color w:val="000000"/>
              </w:rPr>
              <w:t>Показатель</w:t>
            </w:r>
          </w:p>
        </w:tc>
      </w:tr>
      <w:tr w:rsidR="00942B03" w:rsidRPr="00FC15A2" w:rsidTr="00942B03">
        <w:tc>
          <w:tcPr>
            <w:tcW w:w="567"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r w:rsidRPr="00195862">
              <w:rPr>
                <w:color w:val="000000"/>
              </w:rPr>
              <w:t>1</w:t>
            </w:r>
          </w:p>
        </w:tc>
        <w:tc>
          <w:tcPr>
            <w:tcW w:w="6804" w:type="dxa"/>
            <w:tcBorders>
              <w:top w:val="single" w:sz="4" w:space="0" w:color="000000"/>
              <w:left w:val="single" w:sz="4" w:space="0" w:color="000000"/>
              <w:bottom w:val="single" w:sz="4" w:space="0" w:color="000000"/>
            </w:tcBorders>
            <w:shd w:val="clear" w:color="auto" w:fill="auto"/>
          </w:tcPr>
          <w:p w:rsidR="00942B03" w:rsidRPr="00195862" w:rsidRDefault="00942B03" w:rsidP="00942B03">
            <w:pPr>
              <w:rPr>
                <w:color w:val="000000"/>
              </w:rPr>
            </w:pPr>
            <w:r w:rsidRPr="00195862">
              <w:rPr>
                <w:color w:val="000000"/>
              </w:rPr>
              <w:t>Минимальная пл</w:t>
            </w:r>
            <w:r>
              <w:rPr>
                <w:color w:val="000000"/>
              </w:rPr>
              <w:t>ощадь земельного участка</w:t>
            </w:r>
          </w:p>
        </w:tc>
        <w:tc>
          <w:tcPr>
            <w:tcW w:w="851"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r w:rsidRPr="00195862">
              <w:rPr>
                <w:color w:val="000000"/>
              </w:rPr>
              <w:t>кв. 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B03" w:rsidRPr="00195862" w:rsidRDefault="00942B03" w:rsidP="00942B03">
            <w:pPr>
              <w:jc w:val="center"/>
              <w:rPr>
                <w:color w:val="000000"/>
              </w:rPr>
            </w:pPr>
            <w:r w:rsidRPr="00195862">
              <w:rPr>
                <w:color w:val="000000"/>
              </w:rPr>
              <w:t>100,0</w:t>
            </w:r>
          </w:p>
        </w:tc>
      </w:tr>
      <w:tr w:rsidR="00942B03" w:rsidRPr="00FC15A2" w:rsidTr="00942B03">
        <w:tc>
          <w:tcPr>
            <w:tcW w:w="567"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r>
              <w:rPr>
                <w:color w:val="000000"/>
              </w:rPr>
              <w:t>2</w:t>
            </w:r>
          </w:p>
        </w:tc>
        <w:tc>
          <w:tcPr>
            <w:tcW w:w="6804" w:type="dxa"/>
            <w:tcBorders>
              <w:top w:val="single" w:sz="4" w:space="0" w:color="000000"/>
              <w:left w:val="single" w:sz="4" w:space="0" w:color="000000"/>
              <w:bottom w:val="single" w:sz="4" w:space="0" w:color="000000"/>
            </w:tcBorders>
            <w:shd w:val="clear" w:color="auto" w:fill="auto"/>
          </w:tcPr>
          <w:p w:rsidR="00942B03" w:rsidRPr="00195862" w:rsidRDefault="00942B03" w:rsidP="00942B03">
            <w:pPr>
              <w:rPr>
                <w:color w:val="000000"/>
              </w:rPr>
            </w:pPr>
            <w:r w:rsidRPr="00195862">
              <w:rPr>
                <w:color w:val="000000"/>
              </w:rPr>
              <w:t xml:space="preserve">Минимальный отступ </w:t>
            </w:r>
            <w:r>
              <w:rPr>
                <w:color w:val="000000"/>
              </w:rPr>
              <w:t xml:space="preserve">от </w:t>
            </w:r>
            <w:r w:rsidRPr="00195862">
              <w:rPr>
                <w:color w:val="000000"/>
              </w:rPr>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r>
              <w:rPr>
                <w:color w:val="000000"/>
              </w:rPr>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B03" w:rsidRPr="00195862" w:rsidRDefault="00942B03" w:rsidP="00942B03">
            <w:pPr>
              <w:jc w:val="center"/>
              <w:rPr>
                <w:color w:val="000000"/>
              </w:rPr>
            </w:pPr>
            <w:r>
              <w:rPr>
                <w:color w:val="000000"/>
              </w:rPr>
              <w:t>3,0</w:t>
            </w:r>
          </w:p>
        </w:tc>
      </w:tr>
      <w:tr w:rsidR="00942B03" w:rsidRPr="00FC15A2" w:rsidTr="00942B03">
        <w:tc>
          <w:tcPr>
            <w:tcW w:w="567"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r>
              <w:rPr>
                <w:color w:val="000000"/>
              </w:rPr>
              <w:t>3</w:t>
            </w:r>
          </w:p>
        </w:tc>
        <w:tc>
          <w:tcPr>
            <w:tcW w:w="6804" w:type="dxa"/>
            <w:tcBorders>
              <w:top w:val="single" w:sz="4" w:space="0" w:color="000000"/>
              <w:left w:val="single" w:sz="4" w:space="0" w:color="000000"/>
              <w:bottom w:val="single" w:sz="4" w:space="0" w:color="000000"/>
            </w:tcBorders>
            <w:shd w:val="clear" w:color="auto" w:fill="auto"/>
          </w:tcPr>
          <w:p w:rsidR="00942B03" w:rsidRPr="00195862" w:rsidRDefault="00942B03" w:rsidP="00942B03">
            <w:pPr>
              <w:rPr>
                <w:color w:val="000000"/>
              </w:rPr>
            </w:pPr>
            <w:r>
              <w:rPr>
                <w:color w:val="000000"/>
              </w:rPr>
              <w:t>Предельное количество этажей</w:t>
            </w:r>
            <w:r w:rsidRPr="00195862">
              <w:rPr>
                <w:color w:val="000000"/>
              </w:rPr>
              <w:t xml:space="preserve"> зданий, строений, сооружений </w:t>
            </w:r>
          </w:p>
        </w:tc>
        <w:tc>
          <w:tcPr>
            <w:tcW w:w="851"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r w:rsidRPr="00195862">
              <w:rPr>
                <w:color w:val="000000"/>
              </w:rPr>
              <w:t>этаж</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B03" w:rsidRPr="00195862" w:rsidRDefault="00942B03" w:rsidP="00942B03">
            <w:pPr>
              <w:jc w:val="center"/>
              <w:rPr>
                <w:color w:val="000000"/>
              </w:rPr>
            </w:pPr>
            <w:r w:rsidRPr="00195862">
              <w:rPr>
                <w:color w:val="000000"/>
              </w:rPr>
              <w:t>1</w:t>
            </w:r>
          </w:p>
        </w:tc>
      </w:tr>
      <w:tr w:rsidR="00942B03" w:rsidRPr="00FC15A2" w:rsidTr="00942B03">
        <w:tc>
          <w:tcPr>
            <w:tcW w:w="567"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r>
              <w:rPr>
                <w:color w:val="000000"/>
              </w:rPr>
              <w:t>4</w:t>
            </w:r>
          </w:p>
        </w:tc>
        <w:tc>
          <w:tcPr>
            <w:tcW w:w="6804" w:type="dxa"/>
            <w:tcBorders>
              <w:top w:val="single" w:sz="4" w:space="0" w:color="000000"/>
              <w:left w:val="single" w:sz="4" w:space="0" w:color="000000"/>
              <w:bottom w:val="single" w:sz="4" w:space="0" w:color="000000"/>
            </w:tcBorders>
            <w:shd w:val="clear" w:color="auto" w:fill="auto"/>
          </w:tcPr>
          <w:p w:rsidR="00942B03" w:rsidRPr="00195862" w:rsidRDefault="00942B03" w:rsidP="00942B03">
            <w:pPr>
              <w:rPr>
                <w:color w:val="000000"/>
              </w:rPr>
            </w:pPr>
            <w:r w:rsidRPr="00195862">
              <w:rPr>
                <w:color w:val="000000"/>
              </w:rPr>
              <w:t>Предельная</w:t>
            </w:r>
            <w:r>
              <w:rPr>
                <w:color w:val="000000"/>
              </w:rPr>
              <w:t xml:space="preserve"> высота</w:t>
            </w:r>
            <w:r w:rsidRPr="00195862">
              <w:rPr>
                <w:color w:val="000000"/>
              </w:rPr>
              <w:t xml:space="preserve">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r w:rsidRPr="00195862">
              <w:rPr>
                <w:color w:val="000000"/>
              </w:rPr>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B03" w:rsidRPr="00195862" w:rsidRDefault="00942B03" w:rsidP="00942B03">
            <w:pPr>
              <w:jc w:val="center"/>
              <w:rPr>
                <w:color w:val="000000"/>
              </w:rPr>
            </w:pPr>
            <w:r>
              <w:rPr>
                <w:color w:val="000000"/>
              </w:rPr>
              <w:t>5</w:t>
            </w:r>
            <w:r w:rsidRPr="00195862">
              <w:rPr>
                <w:color w:val="000000"/>
              </w:rPr>
              <w:t>,0</w:t>
            </w:r>
          </w:p>
        </w:tc>
      </w:tr>
      <w:tr w:rsidR="00942B03" w:rsidRPr="00FC15A2" w:rsidTr="00942B03">
        <w:tc>
          <w:tcPr>
            <w:tcW w:w="567"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r>
              <w:rPr>
                <w:color w:val="000000"/>
              </w:rPr>
              <w:t>5</w:t>
            </w:r>
          </w:p>
        </w:tc>
        <w:tc>
          <w:tcPr>
            <w:tcW w:w="6804" w:type="dxa"/>
            <w:tcBorders>
              <w:top w:val="single" w:sz="4" w:space="0" w:color="000000"/>
              <w:left w:val="single" w:sz="4" w:space="0" w:color="000000"/>
              <w:bottom w:val="single" w:sz="4" w:space="0" w:color="000000"/>
            </w:tcBorders>
            <w:shd w:val="clear" w:color="auto" w:fill="auto"/>
          </w:tcPr>
          <w:p w:rsidR="00942B03" w:rsidRPr="00195862" w:rsidRDefault="00942B03" w:rsidP="00942B03">
            <w:pPr>
              <w:rPr>
                <w:color w:val="000000"/>
              </w:rPr>
            </w:pPr>
            <w:r w:rsidRPr="00195862">
              <w:rPr>
                <w:color w:val="000000"/>
              </w:rPr>
              <w:t xml:space="preserve">Максимальный процент застройки в границах земельного участка </w:t>
            </w:r>
          </w:p>
        </w:tc>
        <w:tc>
          <w:tcPr>
            <w:tcW w:w="851" w:type="dxa"/>
            <w:tcBorders>
              <w:top w:val="single" w:sz="4" w:space="0" w:color="000000"/>
              <w:left w:val="single" w:sz="4" w:space="0" w:color="000000"/>
              <w:bottom w:val="single" w:sz="4" w:space="0" w:color="000000"/>
            </w:tcBorders>
            <w:shd w:val="clear" w:color="auto" w:fill="auto"/>
            <w:vAlign w:val="center"/>
          </w:tcPr>
          <w:p w:rsidR="00942B03" w:rsidRPr="00195862" w:rsidRDefault="00942B03" w:rsidP="00942B03">
            <w:pPr>
              <w:jc w:val="center"/>
              <w:rPr>
                <w:color w:val="000000"/>
              </w:rPr>
            </w:pPr>
            <w:proofErr w:type="gramStart"/>
            <w:r>
              <w:rPr>
                <w:color w:val="000000"/>
              </w:rPr>
              <w:t>про-цент</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B03" w:rsidRPr="00292016" w:rsidRDefault="00942B03" w:rsidP="00942B03">
            <w:pPr>
              <w:jc w:val="center"/>
            </w:pPr>
            <w:r w:rsidRPr="00292016">
              <w:t>20</w:t>
            </w:r>
          </w:p>
        </w:tc>
      </w:tr>
    </w:tbl>
    <w:p w:rsidR="00942B03" w:rsidRDefault="00942B03" w:rsidP="00942B03">
      <w:pPr>
        <w:widowControl/>
        <w:tabs>
          <w:tab w:val="left" w:pos="851"/>
          <w:tab w:val="num" w:pos="1211"/>
        </w:tabs>
        <w:suppressAutoHyphens w:val="0"/>
        <w:ind w:left="709"/>
        <w:jc w:val="both"/>
        <w:rPr>
          <w:rFonts w:eastAsia="Times New Roman"/>
          <w:kern w:val="0"/>
          <w:sz w:val="26"/>
          <w:szCs w:val="26"/>
          <w:lang w:eastAsia="ru-RU"/>
        </w:rPr>
      </w:pPr>
    </w:p>
    <w:p w:rsidR="00942B03" w:rsidRPr="00FE1A51" w:rsidRDefault="00942B03" w:rsidP="00942B03">
      <w:pPr>
        <w:widowControl/>
        <w:tabs>
          <w:tab w:val="left" w:pos="851"/>
          <w:tab w:val="num" w:pos="1211"/>
        </w:tabs>
        <w:suppressAutoHyphens w:val="0"/>
        <w:ind w:left="709"/>
        <w:jc w:val="both"/>
        <w:rPr>
          <w:rFonts w:eastAsia="Times New Roman CYR"/>
          <w:bCs/>
          <w:kern w:val="0"/>
          <w:lang w:eastAsia="ru-RU"/>
        </w:rPr>
      </w:pPr>
      <w:r w:rsidRPr="00FE1A51">
        <w:rPr>
          <w:rFonts w:eastAsia="Times New Roman"/>
          <w:kern w:val="0"/>
          <w:lang w:eastAsia="ru-RU"/>
        </w:rPr>
        <w:t>2. Зона территорий общего пользования в границах населенных пунктов</w:t>
      </w:r>
      <w:r w:rsidRPr="00FE1A51">
        <w:rPr>
          <w:rFonts w:eastAsia="Times New Roman CYR"/>
          <w:kern w:val="0"/>
          <w:lang w:eastAsia="ru-RU"/>
        </w:rPr>
        <w:t xml:space="preserve"> ТОП:</w:t>
      </w:r>
    </w:p>
    <w:p w:rsidR="00942B03" w:rsidRPr="00FE1A51" w:rsidRDefault="00942B03" w:rsidP="00942B03">
      <w:pPr>
        <w:widowControl/>
        <w:suppressAutoHyphens w:val="0"/>
        <w:ind w:firstLine="709"/>
        <w:jc w:val="both"/>
        <w:rPr>
          <w:rFonts w:eastAsia="Times New Roman"/>
          <w:kern w:val="0"/>
          <w:lang w:eastAsia="ru-RU"/>
        </w:rPr>
      </w:pPr>
      <w:r w:rsidRPr="00FE1A51">
        <w:rPr>
          <w:rFonts w:eastAsia="Times New Roman"/>
          <w:bCs/>
          <w:iCs/>
          <w:kern w:val="0"/>
          <w:lang w:eastAsia="ru-RU"/>
        </w:rPr>
        <w:t xml:space="preserve">1) зона предназначена для размещения объектов общего пользования </w:t>
      </w:r>
      <w:r w:rsidRPr="00FE1A51">
        <w:rPr>
          <w:rFonts w:eastAsia="Times New Roman"/>
          <w:kern w:val="0"/>
          <w:lang w:eastAsia="ru-RU"/>
        </w:rPr>
        <w:t>– территории, которыми беспрепятственно пользуется неограниченный круг лиц (в том числе площади, улицы, проезды, набережные, скверы, бульвары);</w:t>
      </w:r>
    </w:p>
    <w:p w:rsidR="00942B03" w:rsidRPr="00FE1A51" w:rsidRDefault="00942B03" w:rsidP="00942B03">
      <w:pPr>
        <w:widowControl/>
        <w:suppressAutoHyphens w:val="0"/>
        <w:autoSpaceDE w:val="0"/>
        <w:autoSpaceDN w:val="0"/>
        <w:adjustRightInd w:val="0"/>
        <w:ind w:firstLine="710"/>
        <w:jc w:val="both"/>
      </w:pPr>
      <w:r w:rsidRPr="00FE1A51">
        <w:rPr>
          <w:rFonts w:eastAsia="Times New Roman"/>
          <w:kern w:val="0"/>
          <w:lang w:eastAsia="ru-RU"/>
        </w:rPr>
        <w:t>2) перечень</w:t>
      </w:r>
      <w:r w:rsidRPr="00FE1A51">
        <w:t xml:space="preserve"> основных разрешенных видов использования объектов капитального строительства и земельных участков, вспомогательных видов разрешенного использования зоны ТОП представлен в таблице 1</w:t>
      </w:r>
      <w:hyperlink r:id="rId17" w:anchor="Par491" w:history="1">
        <w:r w:rsidRPr="00FE1A51">
          <w:rPr>
            <w:rStyle w:val="a8"/>
          </w:rPr>
          <w:t>3</w:t>
        </w:r>
      </w:hyperlink>
      <w:r w:rsidRPr="00FE1A51">
        <w:t>.</w:t>
      </w:r>
    </w:p>
    <w:p w:rsidR="00942B03" w:rsidRPr="00FE1A51" w:rsidRDefault="00942B03" w:rsidP="00942B03">
      <w:pPr>
        <w:autoSpaceDE w:val="0"/>
        <w:autoSpaceDN w:val="0"/>
        <w:adjustRightInd w:val="0"/>
        <w:ind w:left="960"/>
        <w:jc w:val="right"/>
      </w:pPr>
      <w:r w:rsidRPr="00FE1A51">
        <w:t>Таблица 13</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380"/>
        <w:gridCol w:w="665"/>
        <w:gridCol w:w="2737"/>
        <w:gridCol w:w="1911"/>
        <w:gridCol w:w="1770"/>
      </w:tblGrid>
      <w:tr w:rsidR="00942B03" w:rsidRPr="007D0897" w:rsidTr="00942B03">
        <w:trPr>
          <w:trHeight w:val="567"/>
          <w:tblHeader/>
          <w:jc w:val="center"/>
        </w:trPr>
        <w:tc>
          <w:tcPr>
            <w:tcW w:w="6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B03" w:rsidRPr="007D0897" w:rsidRDefault="00942B03" w:rsidP="00942B03">
            <w:pPr>
              <w:jc w:val="center"/>
              <w:rPr>
                <w:bCs/>
              </w:rPr>
            </w:pPr>
            <w:r w:rsidRPr="007D0897">
              <w:rPr>
                <w:bCs/>
              </w:rPr>
              <w:t xml:space="preserve">№ </w:t>
            </w:r>
            <w:proofErr w:type="gramStart"/>
            <w:r w:rsidRPr="007D0897">
              <w:rPr>
                <w:bCs/>
              </w:rPr>
              <w:t>п</w:t>
            </w:r>
            <w:proofErr w:type="gramEnd"/>
            <w:r w:rsidRPr="007D0897">
              <w:rPr>
                <w:bCs/>
              </w:rPr>
              <w:t>/п</w:t>
            </w:r>
          </w:p>
        </w:tc>
        <w:tc>
          <w:tcPr>
            <w:tcW w:w="23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2B03" w:rsidRPr="007D0897" w:rsidRDefault="00942B03" w:rsidP="00942B03">
            <w:pPr>
              <w:jc w:val="center"/>
            </w:pPr>
            <w:r w:rsidRPr="007D0897">
              <w:rPr>
                <w:bCs/>
              </w:rPr>
              <w:t>Основной вид разрешенного использования земельного участка</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B03" w:rsidRPr="007D0897" w:rsidRDefault="00942B03" w:rsidP="00942B03">
            <w:pPr>
              <w:jc w:val="center"/>
              <w:rPr>
                <w:bCs/>
              </w:rPr>
            </w:pPr>
            <w:r w:rsidRPr="007D0897">
              <w:rPr>
                <w:bCs/>
              </w:rPr>
              <w:t>Код</w:t>
            </w:r>
          </w:p>
        </w:tc>
        <w:tc>
          <w:tcPr>
            <w:tcW w:w="27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42B03" w:rsidRPr="007D0897" w:rsidRDefault="00942B03" w:rsidP="00942B03">
            <w:pPr>
              <w:ind w:right="-108" w:firstLine="14"/>
              <w:jc w:val="center"/>
              <w:rPr>
                <w:bCs/>
              </w:rPr>
            </w:pPr>
            <w:r w:rsidRPr="007D0897">
              <w:rPr>
                <w:bCs/>
              </w:rPr>
              <w:t>Основные виды разрешенного использования объектов капитального строительства</w:t>
            </w: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B03" w:rsidRPr="007D0897" w:rsidRDefault="00942B03" w:rsidP="00942B03">
            <w:pPr>
              <w:ind w:right="-169"/>
              <w:jc w:val="center"/>
              <w:rPr>
                <w:bCs/>
              </w:rPr>
            </w:pPr>
            <w:r w:rsidRPr="007D0897">
              <w:rPr>
                <w:bCs/>
              </w:rPr>
              <w:t>Вспомогательные виды разрешенного использования</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942B03" w:rsidRPr="007D0897" w:rsidRDefault="00942B03" w:rsidP="00942B03">
            <w:pPr>
              <w:ind w:right="-169"/>
              <w:jc w:val="center"/>
              <w:rPr>
                <w:bCs/>
              </w:rPr>
            </w:pPr>
            <w:r>
              <w:rPr>
                <w:bCs/>
              </w:rPr>
              <w:t>Примечание</w:t>
            </w:r>
          </w:p>
        </w:tc>
      </w:tr>
      <w:tr w:rsidR="00942B03" w:rsidRPr="007D0897" w:rsidTr="00942B03">
        <w:trPr>
          <w:trHeight w:val="360"/>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942B03" w:rsidRPr="007D0897" w:rsidRDefault="00942B03" w:rsidP="00942B03">
            <w:pPr>
              <w:jc w:val="center"/>
            </w:pPr>
            <w:r w:rsidRPr="007D0897">
              <w:t>1</w:t>
            </w:r>
          </w:p>
        </w:tc>
        <w:tc>
          <w:tcPr>
            <w:tcW w:w="2380" w:type="dxa"/>
            <w:tcBorders>
              <w:top w:val="single" w:sz="4" w:space="0" w:color="auto"/>
              <w:left w:val="single" w:sz="4" w:space="0" w:color="auto"/>
              <w:bottom w:val="single" w:sz="4" w:space="0" w:color="auto"/>
              <w:right w:val="single" w:sz="4" w:space="0" w:color="auto"/>
            </w:tcBorders>
            <w:noWrap/>
            <w:vAlign w:val="center"/>
            <w:hideMark/>
          </w:tcPr>
          <w:p w:rsidR="00942B03" w:rsidRPr="007D0897" w:rsidRDefault="00942B03" w:rsidP="00942B03">
            <w:pPr>
              <w:autoSpaceDE w:val="0"/>
              <w:autoSpaceDN w:val="0"/>
              <w:adjustRightInd w:val="0"/>
            </w:pPr>
            <w:r w:rsidRPr="007D0897">
              <w:t>Земельные участки (территории) общего пользования</w:t>
            </w:r>
          </w:p>
        </w:tc>
        <w:tc>
          <w:tcPr>
            <w:tcW w:w="665" w:type="dxa"/>
            <w:tcBorders>
              <w:top w:val="single" w:sz="4" w:space="0" w:color="auto"/>
              <w:left w:val="single" w:sz="4" w:space="0" w:color="auto"/>
              <w:bottom w:val="single" w:sz="4" w:space="0" w:color="auto"/>
              <w:right w:val="single" w:sz="4" w:space="0" w:color="auto"/>
            </w:tcBorders>
            <w:vAlign w:val="center"/>
            <w:hideMark/>
          </w:tcPr>
          <w:p w:rsidR="00942B03" w:rsidRPr="007D0897" w:rsidRDefault="00942B03" w:rsidP="00942B03">
            <w:pPr>
              <w:autoSpaceDE w:val="0"/>
              <w:autoSpaceDN w:val="0"/>
              <w:adjustRightInd w:val="0"/>
              <w:jc w:val="center"/>
            </w:pPr>
            <w:r w:rsidRPr="007D0897">
              <w:t>12.0</w:t>
            </w:r>
          </w:p>
        </w:tc>
        <w:tc>
          <w:tcPr>
            <w:tcW w:w="2737" w:type="dxa"/>
            <w:tcBorders>
              <w:top w:val="single" w:sz="4" w:space="0" w:color="auto"/>
              <w:left w:val="single" w:sz="4" w:space="0" w:color="auto"/>
              <w:bottom w:val="single" w:sz="4" w:space="0" w:color="auto"/>
              <w:right w:val="single" w:sz="4" w:space="0" w:color="auto"/>
            </w:tcBorders>
            <w:noWrap/>
            <w:vAlign w:val="center"/>
            <w:hideMark/>
          </w:tcPr>
          <w:p w:rsidR="00942B03" w:rsidRPr="007D0897" w:rsidRDefault="00942B03" w:rsidP="00942B03">
            <w:pPr>
              <w:autoSpaceDE w:val="0"/>
              <w:autoSpaceDN w:val="0"/>
              <w:adjustRightInd w:val="0"/>
              <w:ind w:left="74"/>
            </w:pPr>
            <w:r w:rsidRPr="007D0897">
              <w:t xml:space="preserve">Размещение объектов улично-дорожной сети, автомобильных дорог и пешеходных тротуаров в границах населенных пунктов, береговых полос водных объектов общего пользования, пешеходных переходов, парков, скверов, площадей, проездов, </w:t>
            </w:r>
            <w:r w:rsidRPr="007D0897">
              <w:lastRenderedPageBreak/>
              <w:t>малых архитектурных форм благоустройства</w:t>
            </w:r>
          </w:p>
        </w:tc>
        <w:tc>
          <w:tcPr>
            <w:tcW w:w="1911" w:type="dxa"/>
            <w:tcBorders>
              <w:top w:val="single" w:sz="4" w:space="0" w:color="auto"/>
              <w:left w:val="single" w:sz="4" w:space="0" w:color="auto"/>
              <w:bottom w:val="single" w:sz="4" w:space="0" w:color="auto"/>
              <w:right w:val="single" w:sz="4" w:space="0" w:color="auto"/>
            </w:tcBorders>
            <w:vAlign w:val="center"/>
            <w:hideMark/>
          </w:tcPr>
          <w:p w:rsidR="00942B03" w:rsidRPr="007D0897" w:rsidRDefault="00942B03" w:rsidP="00942B03">
            <w:pPr>
              <w:ind w:left="74" w:right="-130"/>
            </w:pPr>
            <w:r w:rsidRPr="007D0897">
              <w:lastRenderedPageBreak/>
              <w:t>Объектные стоянки для легковых автомобилей</w:t>
            </w:r>
          </w:p>
        </w:tc>
        <w:tc>
          <w:tcPr>
            <w:tcW w:w="1770" w:type="dxa"/>
            <w:tcBorders>
              <w:top w:val="single" w:sz="4" w:space="0" w:color="auto"/>
              <w:left w:val="single" w:sz="4" w:space="0" w:color="auto"/>
              <w:bottom w:val="single" w:sz="4" w:space="0" w:color="auto"/>
              <w:right w:val="single" w:sz="4" w:space="0" w:color="auto"/>
            </w:tcBorders>
          </w:tcPr>
          <w:p w:rsidR="00942B03" w:rsidRPr="007D0897" w:rsidRDefault="00942B03" w:rsidP="00942B03">
            <w:pPr>
              <w:ind w:right="-130"/>
            </w:pPr>
            <w:r>
              <w:t>Устанавливается в соответствии с Законом Российской Федерации</w:t>
            </w:r>
          </w:p>
        </w:tc>
      </w:tr>
    </w:tbl>
    <w:p w:rsidR="00942B03" w:rsidRPr="007D0897" w:rsidRDefault="00942B03" w:rsidP="00942B03">
      <w:pPr>
        <w:widowControl/>
        <w:suppressAutoHyphens w:val="0"/>
        <w:jc w:val="both"/>
        <w:rPr>
          <w:rFonts w:eastAsia="Times New Roman"/>
          <w:kern w:val="0"/>
          <w:lang w:eastAsia="ru-RU"/>
        </w:rPr>
      </w:pPr>
    </w:p>
    <w:p w:rsidR="00942B03" w:rsidRPr="00FE1A51" w:rsidRDefault="00A71846" w:rsidP="00A71846">
      <w:pPr>
        <w:autoSpaceDE w:val="0"/>
        <w:autoSpaceDN w:val="0"/>
        <w:adjustRightInd w:val="0"/>
        <w:ind w:left="-426" w:firstLine="284"/>
        <w:jc w:val="both"/>
      </w:pPr>
      <w:r w:rsidRPr="00FE1A51">
        <w:t>3</w:t>
      </w:r>
      <w:r w:rsidR="00942B03" w:rsidRPr="00FE1A51">
        <w:t>) перечень условно разрешенных видов использования объектов капитального строительства и земельных участков, вспомогательных видов разрешенного использования зоны ТОП представлен в таблице 13</w:t>
      </w:r>
      <w:r w:rsidRPr="00FE1A51">
        <w:t>.1.</w:t>
      </w:r>
    </w:p>
    <w:p w:rsidR="00942B03" w:rsidRPr="00FE1A51" w:rsidRDefault="00942B03" w:rsidP="00942B03">
      <w:pPr>
        <w:autoSpaceDE w:val="0"/>
        <w:autoSpaceDN w:val="0"/>
        <w:adjustRightInd w:val="0"/>
        <w:ind w:firstLine="708"/>
        <w:jc w:val="right"/>
      </w:pPr>
      <w:r w:rsidRPr="00FE1A51">
        <w:t>Таблица 13.1</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2327"/>
        <w:gridCol w:w="849"/>
        <w:gridCol w:w="2856"/>
        <w:gridCol w:w="1843"/>
        <w:gridCol w:w="1487"/>
      </w:tblGrid>
      <w:tr w:rsidR="00942B03" w:rsidRPr="007D0897" w:rsidTr="00A71846">
        <w:trPr>
          <w:trHeight w:val="360"/>
          <w:tblHeader/>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942B03" w:rsidRPr="007D0897" w:rsidRDefault="00942B03" w:rsidP="00942B03">
            <w:pPr>
              <w:jc w:val="center"/>
            </w:pPr>
            <w:r w:rsidRPr="007D0897">
              <w:t xml:space="preserve">№ </w:t>
            </w:r>
            <w:proofErr w:type="gramStart"/>
            <w:r w:rsidRPr="007D0897">
              <w:t>п</w:t>
            </w:r>
            <w:proofErr w:type="gramEnd"/>
            <w:r w:rsidRPr="007D0897">
              <w:t>/п</w:t>
            </w:r>
          </w:p>
        </w:tc>
        <w:tc>
          <w:tcPr>
            <w:tcW w:w="2327" w:type="dxa"/>
            <w:tcBorders>
              <w:top w:val="single" w:sz="4" w:space="0" w:color="auto"/>
              <w:left w:val="single" w:sz="4" w:space="0" w:color="auto"/>
              <w:bottom w:val="single" w:sz="4" w:space="0" w:color="auto"/>
              <w:right w:val="single" w:sz="4" w:space="0" w:color="auto"/>
            </w:tcBorders>
            <w:noWrap/>
            <w:vAlign w:val="center"/>
            <w:hideMark/>
          </w:tcPr>
          <w:p w:rsidR="00942B03" w:rsidRPr="007D0897" w:rsidRDefault="00942B03" w:rsidP="00942B03">
            <w:pPr>
              <w:jc w:val="center"/>
            </w:pPr>
            <w:r w:rsidRPr="007D0897">
              <w:t>Условно разрешенный вид использования земельного участка</w:t>
            </w:r>
          </w:p>
        </w:tc>
        <w:tc>
          <w:tcPr>
            <w:tcW w:w="849" w:type="dxa"/>
            <w:tcBorders>
              <w:top w:val="single" w:sz="4" w:space="0" w:color="auto"/>
              <w:left w:val="single" w:sz="4" w:space="0" w:color="auto"/>
              <w:bottom w:val="single" w:sz="4" w:space="0" w:color="auto"/>
              <w:right w:val="single" w:sz="4" w:space="0" w:color="auto"/>
            </w:tcBorders>
            <w:vAlign w:val="center"/>
            <w:hideMark/>
          </w:tcPr>
          <w:p w:rsidR="00942B03" w:rsidRPr="007D0897" w:rsidRDefault="00942B03" w:rsidP="00942B03">
            <w:pPr>
              <w:jc w:val="center"/>
            </w:pPr>
            <w:r w:rsidRPr="007D0897">
              <w:t>Код</w:t>
            </w:r>
          </w:p>
        </w:tc>
        <w:tc>
          <w:tcPr>
            <w:tcW w:w="2856" w:type="dxa"/>
            <w:tcBorders>
              <w:top w:val="single" w:sz="4" w:space="0" w:color="auto"/>
              <w:left w:val="single" w:sz="4" w:space="0" w:color="auto"/>
              <w:bottom w:val="single" w:sz="4" w:space="0" w:color="auto"/>
              <w:right w:val="single" w:sz="4" w:space="0" w:color="auto"/>
            </w:tcBorders>
            <w:noWrap/>
            <w:vAlign w:val="center"/>
            <w:hideMark/>
          </w:tcPr>
          <w:p w:rsidR="00942B03" w:rsidRPr="007D0897" w:rsidRDefault="00942B03" w:rsidP="00942B03">
            <w:pPr>
              <w:jc w:val="center"/>
            </w:pPr>
            <w:r w:rsidRPr="007D0897">
              <w:t>Условно разрешенный вид использования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2B03" w:rsidRPr="007D0897" w:rsidRDefault="00942B03" w:rsidP="00942B03">
            <w:pPr>
              <w:jc w:val="center"/>
            </w:pPr>
            <w:r w:rsidRPr="007D0897">
              <w:t>Вспомогательные виды разрешенного использования</w:t>
            </w:r>
          </w:p>
        </w:tc>
        <w:tc>
          <w:tcPr>
            <w:tcW w:w="1487" w:type="dxa"/>
            <w:tcBorders>
              <w:top w:val="single" w:sz="4" w:space="0" w:color="auto"/>
              <w:left w:val="single" w:sz="4" w:space="0" w:color="auto"/>
              <w:bottom w:val="single" w:sz="4" w:space="0" w:color="auto"/>
              <w:right w:val="single" w:sz="4" w:space="0" w:color="auto"/>
            </w:tcBorders>
            <w:vAlign w:val="center"/>
          </w:tcPr>
          <w:p w:rsidR="00942B03" w:rsidRPr="007D0897" w:rsidRDefault="00942B03" w:rsidP="00942B03">
            <w:pPr>
              <w:jc w:val="center"/>
            </w:pPr>
            <w:r>
              <w:t>Примечание</w:t>
            </w:r>
          </w:p>
        </w:tc>
      </w:tr>
      <w:tr w:rsidR="00942B03" w:rsidRPr="007D0897" w:rsidTr="00A71846">
        <w:trPr>
          <w:trHeight w:val="273"/>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942B03" w:rsidRPr="007D0897" w:rsidRDefault="00942B03" w:rsidP="00942B03">
            <w:pPr>
              <w:jc w:val="center"/>
            </w:pPr>
            <w:r w:rsidRPr="007D0897">
              <w:t>1</w:t>
            </w:r>
          </w:p>
        </w:tc>
        <w:tc>
          <w:tcPr>
            <w:tcW w:w="2327" w:type="dxa"/>
            <w:tcBorders>
              <w:top w:val="single" w:sz="4" w:space="0" w:color="auto"/>
              <w:left w:val="single" w:sz="4" w:space="0" w:color="auto"/>
              <w:bottom w:val="single" w:sz="4" w:space="0" w:color="auto"/>
              <w:right w:val="single" w:sz="4" w:space="0" w:color="auto"/>
            </w:tcBorders>
            <w:noWrap/>
            <w:vAlign w:val="center"/>
          </w:tcPr>
          <w:p w:rsidR="00942B03" w:rsidRPr="007D0897" w:rsidRDefault="00942B03" w:rsidP="00942B03">
            <w:pPr>
              <w:autoSpaceDE w:val="0"/>
              <w:autoSpaceDN w:val="0"/>
              <w:adjustRightInd w:val="0"/>
              <w:ind w:left="41"/>
            </w:pPr>
            <w:r w:rsidRPr="007D0897">
              <w:t>Коммунальное обслуживание</w:t>
            </w:r>
          </w:p>
          <w:p w:rsidR="00942B03" w:rsidRPr="007D0897" w:rsidRDefault="00942B03" w:rsidP="00942B03">
            <w:pPr>
              <w:autoSpaceDE w:val="0"/>
              <w:autoSpaceDN w:val="0"/>
              <w:adjustRightInd w:val="0"/>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942B03" w:rsidRPr="007D0897" w:rsidRDefault="00942B03" w:rsidP="00942B03">
            <w:pPr>
              <w:jc w:val="center"/>
            </w:pPr>
            <w:r w:rsidRPr="007D0897">
              <w:t>3.1</w:t>
            </w:r>
          </w:p>
        </w:tc>
        <w:tc>
          <w:tcPr>
            <w:tcW w:w="2856" w:type="dxa"/>
            <w:tcBorders>
              <w:top w:val="single" w:sz="4" w:space="0" w:color="auto"/>
              <w:left w:val="single" w:sz="4" w:space="0" w:color="auto"/>
              <w:bottom w:val="single" w:sz="4" w:space="0" w:color="auto"/>
              <w:right w:val="single" w:sz="4" w:space="0" w:color="auto"/>
            </w:tcBorders>
            <w:noWrap/>
            <w:vAlign w:val="center"/>
          </w:tcPr>
          <w:p w:rsidR="00942B03" w:rsidRPr="007D0897" w:rsidRDefault="00942B03" w:rsidP="00942B03">
            <w:pPr>
              <w:pStyle w:val="ConsPlusNormal"/>
              <w:ind w:left="125" w:firstLine="0"/>
              <w:rPr>
                <w:rFonts w:ascii="Times New Roman" w:hAnsi="Times New Roman"/>
                <w:sz w:val="24"/>
                <w:szCs w:val="24"/>
              </w:rPr>
            </w:pPr>
            <w:proofErr w:type="gramStart"/>
            <w:r w:rsidRPr="00340208">
              <w:rPr>
                <w:rFonts w:ascii="Times New Roman" w:eastAsia="Times New Roman" w:hAnsi="Times New Roman"/>
                <w:kern w:val="0"/>
                <w:sz w:val="24"/>
                <w:szCs w:val="24"/>
                <w:lang w:eastAsia="ru-RU"/>
              </w:rPr>
              <w:t>Размещение объектов капитального</w:t>
            </w:r>
            <w:r w:rsidRPr="009720DC">
              <w:rPr>
                <w:rFonts w:ascii="Times New Roman" w:eastAsia="Times New Roman" w:hAnsi="Times New Roman"/>
                <w:kern w:val="0"/>
                <w:sz w:val="24"/>
                <w:szCs w:val="24"/>
                <w:lang w:eastAsia="ru-RU"/>
              </w:rPr>
              <w:t xml:space="preserve"> строительства в целях обеспечения физических и юридических лиц коммунальными услугами, в частности: поставки воды,</w:t>
            </w:r>
            <w:r>
              <w:rPr>
                <w:rFonts w:ascii="Times New Roman" w:eastAsia="Times New Roman" w:hAnsi="Times New Roman"/>
                <w:kern w:val="0"/>
                <w:sz w:val="24"/>
                <w:szCs w:val="24"/>
                <w:lang w:eastAsia="ru-RU"/>
              </w:rPr>
              <w:t xml:space="preserve"> </w:t>
            </w:r>
            <w:r w:rsidRPr="009720DC">
              <w:rPr>
                <w:rFonts w:ascii="Times New Roman" w:eastAsia="Times New Roman" w:hAnsi="Times New Roman"/>
                <w:kern w:val="0"/>
                <w:sz w:val="24"/>
                <w:szCs w:val="24"/>
                <w:lang w:eastAsia="ru-RU"/>
              </w:rPr>
              <w:t>тепла,</w:t>
            </w:r>
            <w:r>
              <w:rPr>
                <w:rFonts w:ascii="Times New Roman" w:eastAsia="Times New Roman" w:hAnsi="Times New Roman"/>
                <w:kern w:val="0"/>
                <w:sz w:val="24"/>
                <w:szCs w:val="24"/>
                <w:lang w:eastAsia="ru-RU"/>
              </w:rPr>
              <w:t xml:space="preserve"> элек</w:t>
            </w:r>
            <w:r w:rsidRPr="009720DC">
              <w:rPr>
                <w:rFonts w:ascii="Times New Roman" w:eastAsia="Times New Roman" w:hAnsi="Times New Roman"/>
                <w:kern w:val="0"/>
                <w:sz w:val="24"/>
                <w:szCs w:val="24"/>
                <w:lang w:eastAsia="ru-RU"/>
              </w:rPr>
              <w:t>тричества,</w:t>
            </w:r>
            <w:r>
              <w:rPr>
                <w:rFonts w:ascii="Times New Roman" w:eastAsia="Times New Roman" w:hAnsi="Times New Roman"/>
                <w:kern w:val="0"/>
                <w:sz w:val="24"/>
                <w:szCs w:val="24"/>
                <w:lang w:eastAsia="ru-RU"/>
              </w:rPr>
              <w:t xml:space="preserve"> </w:t>
            </w:r>
            <w:r w:rsidRPr="009720DC">
              <w:rPr>
                <w:rFonts w:ascii="Times New Roman" w:eastAsia="Times New Roman" w:hAnsi="Times New Roman"/>
                <w:kern w:val="0"/>
                <w:sz w:val="24"/>
                <w:szCs w:val="24"/>
                <w:lang w:eastAsia="ru-RU"/>
              </w:rPr>
              <w:t>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w:t>
            </w:r>
            <w:r>
              <w:rPr>
                <w:rFonts w:ascii="Times New Roman" w:eastAsia="Times New Roman" w:hAnsi="Times New Roman"/>
                <w:kern w:val="0"/>
                <w:sz w:val="24"/>
                <w:szCs w:val="24"/>
                <w:lang w:eastAsia="ru-RU"/>
              </w:rPr>
              <w:t xml:space="preserve"> электропередачи, трансформатор</w:t>
            </w:r>
            <w:r w:rsidRPr="009720DC">
              <w:rPr>
                <w:rFonts w:ascii="Times New Roman" w:eastAsia="Times New Roman" w:hAnsi="Times New Roman"/>
                <w:kern w:val="0"/>
                <w:sz w:val="24"/>
                <w:szCs w:val="24"/>
                <w:lang w:eastAsia="ru-RU"/>
              </w:rPr>
              <w:t>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r w:rsidR="00A71846">
              <w:rPr>
                <w:rFonts w:ascii="Times New Roman" w:eastAsia="Times New Roman" w:hAnsi="Times New Roman"/>
                <w:kern w:val="0"/>
                <w:sz w:val="24"/>
                <w:szCs w:val="24"/>
                <w:lang w:eastAsia="ru-RU"/>
              </w:rPr>
              <w:t>)</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942B03" w:rsidRPr="007D0897" w:rsidRDefault="00942B03" w:rsidP="00942B03">
            <w:pPr>
              <w:ind w:left="125"/>
            </w:pPr>
            <w:r w:rsidRPr="007D0897">
              <w:t>Объектные стоянки для легковых автомобилей</w:t>
            </w:r>
          </w:p>
        </w:tc>
        <w:tc>
          <w:tcPr>
            <w:tcW w:w="1487" w:type="dxa"/>
            <w:tcBorders>
              <w:top w:val="single" w:sz="4" w:space="0" w:color="auto"/>
              <w:left w:val="single" w:sz="4" w:space="0" w:color="auto"/>
              <w:bottom w:val="single" w:sz="4" w:space="0" w:color="auto"/>
              <w:right w:val="single" w:sz="4" w:space="0" w:color="auto"/>
            </w:tcBorders>
          </w:tcPr>
          <w:p w:rsidR="00942B03" w:rsidRPr="007D0897" w:rsidRDefault="00942B03" w:rsidP="00942B03"/>
        </w:tc>
      </w:tr>
    </w:tbl>
    <w:p w:rsidR="00942B03" w:rsidRPr="007D0897" w:rsidRDefault="00942B03" w:rsidP="00942B03">
      <w:pPr>
        <w:widowControl/>
        <w:suppressAutoHyphens w:val="0"/>
        <w:jc w:val="both"/>
        <w:rPr>
          <w:rFonts w:eastAsia="Times New Roman"/>
          <w:kern w:val="0"/>
          <w:lang w:eastAsia="ru-RU"/>
        </w:rPr>
      </w:pPr>
    </w:p>
    <w:p w:rsidR="00942B03" w:rsidRPr="00FE1A51" w:rsidRDefault="00942B03" w:rsidP="00A71846">
      <w:pPr>
        <w:widowControl/>
        <w:suppressAutoHyphens w:val="0"/>
        <w:ind w:left="-284" w:firstLine="142"/>
        <w:jc w:val="both"/>
        <w:rPr>
          <w:rFonts w:eastAsia="Calibri"/>
          <w:kern w:val="0"/>
          <w:shd w:val="clear" w:color="auto" w:fill="FFFFFF"/>
          <w:lang w:eastAsia="x-none"/>
        </w:rPr>
      </w:pPr>
      <w:r w:rsidRPr="00FE1A51">
        <w:rPr>
          <w:rFonts w:eastAsia="Calibri"/>
          <w:kern w:val="0"/>
          <w:shd w:val="clear" w:color="auto" w:fill="FFFFFF"/>
          <w:lang w:eastAsia="x-none"/>
        </w:rPr>
        <w:t xml:space="preserve">4) </w:t>
      </w:r>
      <w:r w:rsidRPr="00FE1A51">
        <w:rPr>
          <w:rFonts w:eastAsia="Calibri"/>
          <w:kern w:val="0"/>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FE1A51">
        <w:rPr>
          <w:rFonts w:eastAsia="Calibri"/>
          <w:kern w:val="0"/>
          <w:lang w:val="x-none" w:eastAsia="x-none"/>
        </w:rPr>
        <w:t xml:space="preserve"> представлены в таблице </w:t>
      </w:r>
      <w:r w:rsidRPr="00FE1A51">
        <w:rPr>
          <w:rFonts w:eastAsia="Calibri"/>
          <w:kern w:val="0"/>
          <w:lang w:eastAsia="x-none"/>
        </w:rPr>
        <w:t>13.2</w:t>
      </w:r>
      <w:r w:rsidR="00A71846" w:rsidRPr="00FE1A51">
        <w:rPr>
          <w:rFonts w:eastAsia="Calibri"/>
          <w:kern w:val="0"/>
          <w:lang w:eastAsia="x-none"/>
        </w:rPr>
        <w:t>.</w:t>
      </w:r>
    </w:p>
    <w:p w:rsidR="00942B03" w:rsidRPr="00FE1A51" w:rsidRDefault="00942B03" w:rsidP="00942B03">
      <w:pPr>
        <w:widowControl/>
        <w:tabs>
          <w:tab w:val="left" w:pos="993"/>
        </w:tabs>
        <w:suppressAutoHyphens w:val="0"/>
        <w:ind w:firstLine="709"/>
        <w:jc w:val="both"/>
        <w:rPr>
          <w:rFonts w:eastAsia="Calibri"/>
          <w:kern w:val="0"/>
          <w:shd w:val="clear" w:color="auto" w:fill="FFFFFF"/>
          <w:lang w:eastAsia="x-none"/>
        </w:rPr>
      </w:pPr>
    </w:p>
    <w:p w:rsidR="00FE1A51" w:rsidRDefault="00FE1A51" w:rsidP="00942B03">
      <w:pPr>
        <w:widowControl/>
        <w:tabs>
          <w:tab w:val="left" w:pos="993"/>
        </w:tabs>
        <w:suppressAutoHyphens w:val="0"/>
        <w:ind w:firstLine="709"/>
        <w:jc w:val="right"/>
        <w:rPr>
          <w:rFonts w:eastAsia="Calibri"/>
          <w:kern w:val="0"/>
          <w:shd w:val="clear" w:color="auto" w:fill="FFFFFF"/>
          <w:lang w:eastAsia="x-none"/>
        </w:rPr>
      </w:pPr>
    </w:p>
    <w:p w:rsidR="00942B03" w:rsidRPr="00FE1A51" w:rsidRDefault="00942B03" w:rsidP="00942B03">
      <w:pPr>
        <w:widowControl/>
        <w:tabs>
          <w:tab w:val="left" w:pos="993"/>
        </w:tabs>
        <w:suppressAutoHyphens w:val="0"/>
        <w:ind w:firstLine="709"/>
        <w:jc w:val="right"/>
      </w:pPr>
      <w:r w:rsidRPr="00FE1A51">
        <w:rPr>
          <w:rFonts w:eastAsia="Calibri"/>
          <w:kern w:val="0"/>
          <w:shd w:val="clear" w:color="auto" w:fill="FFFFFF"/>
          <w:lang w:eastAsia="x-none"/>
        </w:rPr>
        <w:lastRenderedPageBreak/>
        <w:t>Таблица 13.2</w:t>
      </w:r>
    </w:p>
    <w:tbl>
      <w:tblPr>
        <w:tblW w:w="9639" w:type="dxa"/>
        <w:tblInd w:w="108" w:type="dxa"/>
        <w:tblLayout w:type="fixed"/>
        <w:tblLook w:val="0000" w:firstRow="0" w:lastRow="0" w:firstColumn="0" w:lastColumn="0" w:noHBand="0" w:noVBand="0"/>
      </w:tblPr>
      <w:tblGrid>
        <w:gridCol w:w="567"/>
        <w:gridCol w:w="6804"/>
        <w:gridCol w:w="851"/>
        <w:gridCol w:w="1417"/>
      </w:tblGrid>
      <w:tr w:rsidR="00942B03" w:rsidRPr="00FC06D8" w:rsidTr="00A71846">
        <w:trPr>
          <w:tblHeader/>
        </w:trPr>
        <w:tc>
          <w:tcPr>
            <w:tcW w:w="567" w:type="dxa"/>
            <w:tcBorders>
              <w:top w:val="single" w:sz="4" w:space="0" w:color="000000"/>
              <w:left w:val="single" w:sz="4" w:space="0" w:color="000000"/>
              <w:bottom w:val="single" w:sz="4" w:space="0" w:color="000000"/>
            </w:tcBorders>
            <w:shd w:val="clear" w:color="auto" w:fill="auto"/>
            <w:vAlign w:val="center"/>
          </w:tcPr>
          <w:p w:rsidR="00942B03" w:rsidRPr="00453E73" w:rsidRDefault="00942B03" w:rsidP="00942B03">
            <w:pPr>
              <w:jc w:val="center"/>
            </w:pPr>
            <w:r w:rsidRPr="00453E73">
              <w:t>№</w:t>
            </w:r>
          </w:p>
          <w:p w:rsidR="00942B03" w:rsidRPr="00453E73" w:rsidRDefault="00942B03" w:rsidP="00942B03">
            <w:pPr>
              <w:jc w:val="center"/>
            </w:pPr>
            <w:proofErr w:type="gramStart"/>
            <w:r w:rsidRPr="00453E73">
              <w:t>п</w:t>
            </w:r>
            <w:proofErr w:type="gramEnd"/>
            <w:r w:rsidRPr="00453E73">
              <w:t>/п</w:t>
            </w:r>
          </w:p>
        </w:tc>
        <w:tc>
          <w:tcPr>
            <w:tcW w:w="6804" w:type="dxa"/>
            <w:tcBorders>
              <w:top w:val="single" w:sz="4" w:space="0" w:color="000000"/>
              <w:left w:val="single" w:sz="4" w:space="0" w:color="000000"/>
              <w:bottom w:val="single" w:sz="4" w:space="0" w:color="000000"/>
            </w:tcBorders>
            <w:shd w:val="clear" w:color="auto" w:fill="auto"/>
            <w:vAlign w:val="center"/>
          </w:tcPr>
          <w:p w:rsidR="00942B03" w:rsidRPr="00453E73" w:rsidRDefault="00942B03" w:rsidP="00942B03">
            <w:pPr>
              <w:jc w:val="center"/>
            </w:pPr>
            <w:r w:rsidRPr="00453E73">
              <w:t>Наименование параметра</w:t>
            </w:r>
          </w:p>
        </w:tc>
        <w:tc>
          <w:tcPr>
            <w:tcW w:w="851" w:type="dxa"/>
            <w:tcBorders>
              <w:top w:val="single" w:sz="4" w:space="0" w:color="000000"/>
              <w:left w:val="single" w:sz="4" w:space="0" w:color="000000"/>
              <w:bottom w:val="single" w:sz="4" w:space="0" w:color="000000"/>
            </w:tcBorders>
            <w:shd w:val="clear" w:color="auto" w:fill="auto"/>
            <w:vAlign w:val="center"/>
          </w:tcPr>
          <w:p w:rsidR="00942B03" w:rsidRPr="00453E73" w:rsidRDefault="00942B03" w:rsidP="00942B03">
            <w:pPr>
              <w:jc w:val="center"/>
            </w:pPr>
            <w:r w:rsidRPr="00453E73">
              <w:t>Ед. изм.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B03" w:rsidRPr="00453E73" w:rsidRDefault="00942B03" w:rsidP="00942B03">
            <w:pPr>
              <w:jc w:val="center"/>
            </w:pPr>
            <w:r w:rsidRPr="00453E73">
              <w:t>Показатель</w:t>
            </w:r>
          </w:p>
        </w:tc>
      </w:tr>
      <w:tr w:rsidR="00942B03" w:rsidRPr="00FC06D8" w:rsidTr="00A71846">
        <w:tc>
          <w:tcPr>
            <w:tcW w:w="567" w:type="dxa"/>
            <w:tcBorders>
              <w:top w:val="single" w:sz="4" w:space="0" w:color="000000"/>
              <w:left w:val="single" w:sz="4" w:space="0" w:color="000000"/>
              <w:bottom w:val="single" w:sz="4" w:space="0" w:color="000000"/>
            </w:tcBorders>
            <w:shd w:val="clear" w:color="auto" w:fill="auto"/>
            <w:vAlign w:val="center"/>
          </w:tcPr>
          <w:p w:rsidR="00942B03" w:rsidRPr="00453E73" w:rsidRDefault="00942B03" w:rsidP="00942B03">
            <w:pPr>
              <w:jc w:val="center"/>
            </w:pPr>
            <w:r w:rsidRPr="00453E73">
              <w:t>1</w:t>
            </w:r>
          </w:p>
        </w:tc>
        <w:tc>
          <w:tcPr>
            <w:tcW w:w="6804" w:type="dxa"/>
            <w:tcBorders>
              <w:top w:val="single" w:sz="4" w:space="0" w:color="000000"/>
              <w:left w:val="single" w:sz="4" w:space="0" w:color="000000"/>
              <w:bottom w:val="single" w:sz="4" w:space="0" w:color="000000"/>
            </w:tcBorders>
            <w:shd w:val="clear" w:color="auto" w:fill="auto"/>
          </w:tcPr>
          <w:p w:rsidR="00942B03" w:rsidRPr="00453E73" w:rsidRDefault="00942B03" w:rsidP="00942B03">
            <w:r w:rsidRPr="00453E73">
              <w:t>Минимальная площадь земельного участка:</w:t>
            </w:r>
          </w:p>
        </w:tc>
        <w:tc>
          <w:tcPr>
            <w:tcW w:w="851" w:type="dxa"/>
            <w:tcBorders>
              <w:top w:val="single" w:sz="4" w:space="0" w:color="000000"/>
              <w:left w:val="single" w:sz="4" w:space="0" w:color="000000"/>
              <w:bottom w:val="single" w:sz="4" w:space="0" w:color="000000"/>
            </w:tcBorders>
            <w:shd w:val="clear" w:color="auto" w:fill="auto"/>
            <w:vAlign w:val="center"/>
          </w:tcPr>
          <w:p w:rsidR="00942B03" w:rsidRPr="00FC06D8" w:rsidRDefault="00942B03" w:rsidP="00942B03">
            <w:pPr>
              <w:jc w:val="center"/>
            </w:pPr>
            <w:r w:rsidRPr="00FC06D8">
              <w:t>кв. 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B03" w:rsidRPr="00FC06D8" w:rsidRDefault="00942B03" w:rsidP="00942B03">
            <w:pPr>
              <w:jc w:val="center"/>
            </w:pPr>
            <w:r>
              <w:t>400,0</w:t>
            </w:r>
          </w:p>
        </w:tc>
      </w:tr>
      <w:tr w:rsidR="00942B03" w:rsidRPr="00FC06D8" w:rsidTr="00A71846">
        <w:tc>
          <w:tcPr>
            <w:tcW w:w="567" w:type="dxa"/>
            <w:tcBorders>
              <w:top w:val="single" w:sz="4" w:space="0" w:color="000000"/>
              <w:left w:val="single" w:sz="4" w:space="0" w:color="000000"/>
              <w:bottom w:val="single" w:sz="4" w:space="0" w:color="000000"/>
            </w:tcBorders>
            <w:shd w:val="clear" w:color="auto" w:fill="auto"/>
            <w:vAlign w:val="center"/>
          </w:tcPr>
          <w:p w:rsidR="00942B03" w:rsidRPr="00CF1E41" w:rsidRDefault="00942B03" w:rsidP="00942B03">
            <w:pPr>
              <w:jc w:val="center"/>
            </w:pPr>
            <w:r w:rsidRPr="00CF1E41">
              <w:t>2</w:t>
            </w:r>
          </w:p>
        </w:tc>
        <w:tc>
          <w:tcPr>
            <w:tcW w:w="6804" w:type="dxa"/>
            <w:tcBorders>
              <w:top w:val="single" w:sz="4" w:space="0" w:color="000000"/>
              <w:left w:val="single" w:sz="4" w:space="0" w:color="000000"/>
              <w:bottom w:val="single" w:sz="4" w:space="0" w:color="000000"/>
            </w:tcBorders>
            <w:shd w:val="clear" w:color="auto" w:fill="auto"/>
          </w:tcPr>
          <w:p w:rsidR="00942B03" w:rsidRPr="00CF1E41" w:rsidRDefault="00942B03" w:rsidP="00942B03">
            <w:r w:rsidRPr="00CF1E41">
              <w:t>Максимальная площадь земельного участка:</w:t>
            </w:r>
          </w:p>
        </w:tc>
        <w:tc>
          <w:tcPr>
            <w:tcW w:w="851" w:type="dxa"/>
            <w:tcBorders>
              <w:top w:val="single" w:sz="4" w:space="0" w:color="000000"/>
              <w:left w:val="single" w:sz="4" w:space="0" w:color="000000"/>
              <w:bottom w:val="single" w:sz="4" w:space="0" w:color="000000"/>
            </w:tcBorders>
            <w:shd w:val="clear" w:color="auto" w:fill="auto"/>
            <w:vAlign w:val="center"/>
          </w:tcPr>
          <w:p w:rsidR="00942B03" w:rsidRPr="00CF1E41" w:rsidRDefault="00942B03" w:rsidP="00942B03">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B03" w:rsidRPr="00CF1E41" w:rsidRDefault="00942B03" w:rsidP="00942B03">
            <w:pPr>
              <w:jc w:val="center"/>
            </w:pPr>
            <w:r>
              <w:t>не подлежит установлению</w:t>
            </w:r>
          </w:p>
        </w:tc>
      </w:tr>
      <w:tr w:rsidR="00942B03" w:rsidRPr="00FC06D8" w:rsidTr="00A71846">
        <w:tc>
          <w:tcPr>
            <w:tcW w:w="567" w:type="dxa"/>
            <w:tcBorders>
              <w:top w:val="single" w:sz="4" w:space="0" w:color="000000"/>
              <w:left w:val="single" w:sz="4" w:space="0" w:color="000000"/>
              <w:bottom w:val="single" w:sz="4" w:space="0" w:color="000000"/>
            </w:tcBorders>
            <w:shd w:val="clear" w:color="auto" w:fill="auto"/>
            <w:vAlign w:val="center"/>
          </w:tcPr>
          <w:p w:rsidR="00942B03" w:rsidRPr="00F25EE5" w:rsidRDefault="00942B03" w:rsidP="00942B03">
            <w:pPr>
              <w:jc w:val="center"/>
            </w:pPr>
            <w:r>
              <w:t>3</w:t>
            </w:r>
          </w:p>
        </w:tc>
        <w:tc>
          <w:tcPr>
            <w:tcW w:w="6804" w:type="dxa"/>
            <w:tcBorders>
              <w:top w:val="single" w:sz="4" w:space="0" w:color="000000"/>
              <w:left w:val="single" w:sz="4" w:space="0" w:color="000000"/>
              <w:bottom w:val="single" w:sz="4" w:space="0" w:color="000000"/>
            </w:tcBorders>
            <w:shd w:val="clear" w:color="auto" w:fill="auto"/>
          </w:tcPr>
          <w:p w:rsidR="00942B03" w:rsidRPr="00F25EE5" w:rsidRDefault="00942B03" w:rsidP="00942B03">
            <w:r w:rsidRPr="00F25EE5">
              <w:t xml:space="preserve">Минимальный отступ от </w:t>
            </w:r>
            <w:r>
              <w:t xml:space="preserve">красных линий и </w:t>
            </w:r>
            <w:r w:rsidRPr="00F25EE5">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942B03" w:rsidRPr="00FC06D8" w:rsidRDefault="00942B03" w:rsidP="00942B03">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B03" w:rsidRPr="00FC06D8" w:rsidRDefault="00942B03" w:rsidP="00942B03">
            <w:pPr>
              <w:jc w:val="center"/>
            </w:pPr>
          </w:p>
        </w:tc>
      </w:tr>
      <w:tr w:rsidR="00942B03" w:rsidRPr="00FC06D8" w:rsidTr="00A71846">
        <w:tc>
          <w:tcPr>
            <w:tcW w:w="567" w:type="dxa"/>
            <w:tcBorders>
              <w:top w:val="single" w:sz="4" w:space="0" w:color="000000"/>
              <w:left w:val="single" w:sz="4" w:space="0" w:color="000000"/>
              <w:bottom w:val="single" w:sz="4" w:space="0" w:color="000000"/>
            </w:tcBorders>
            <w:shd w:val="clear" w:color="auto" w:fill="auto"/>
            <w:vAlign w:val="center"/>
          </w:tcPr>
          <w:p w:rsidR="00942B03" w:rsidRDefault="00942B03" w:rsidP="00942B03">
            <w:pPr>
              <w:jc w:val="center"/>
            </w:pPr>
            <w:r>
              <w:t>3.1</w:t>
            </w:r>
          </w:p>
        </w:tc>
        <w:tc>
          <w:tcPr>
            <w:tcW w:w="6804" w:type="dxa"/>
            <w:tcBorders>
              <w:top w:val="single" w:sz="4" w:space="0" w:color="000000"/>
              <w:left w:val="single" w:sz="4" w:space="0" w:color="000000"/>
              <w:bottom w:val="single" w:sz="4" w:space="0" w:color="000000"/>
            </w:tcBorders>
            <w:shd w:val="clear" w:color="auto" w:fill="auto"/>
          </w:tcPr>
          <w:p w:rsidR="00942B03" w:rsidRPr="00F25EE5" w:rsidRDefault="00942B03" w:rsidP="00A71846">
            <w:r>
              <w:t xml:space="preserve">от красных линий улиц и проездов </w:t>
            </w:r>
          </w:p>
        </w:tc>
        <w:tc>
          <w:tcPr>
            <w:tcW w:w="851" w:type="dxa"/>
            <w:tcBorders>
              <w:top w:val="single" w:sz="4" w:space="0" w:color="000000"/>
              <w:left w:val="single" w:sz="4" w:space="0" w:color="000000"/>
              <w:bottom w:val="single" w:sz="4" w:space="0" w:color="000000"/>
            </w:tcBorders>
            <w:shd w:val="clear" w:color="auto" w:fill="auto"/>
            <w:vAlign w:val="center"/>
          </w:tcPr>
          <w:p w:rsidR="00942B03" w:rsidRDefault="00942B03" w:rsidP="00942B03">
            <w:pPr>
              <w:jc w:val="center"/>
            </w:pPr>
            <w:r>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B03" w:rsidRPr="00FC06D8" w:rsidRDefault="00942B03" w:rsidP="00942B03">
            <w:pPr>
              <w:jc w:val="center"/>
            </w:pPr>
            <w:r>
              <w:t>5,0</w:t>
            </w:r>
          </w:p>
        </w:tc>
      </w:tr>
      <w:tr w:rsidR="00942B03" w:rsidRPr="00FC06D8" w:rsidTr="00A71846">
        <w:tc>
          <w:tcPr>
            <w:tcW w:w="567" w:type="dxa"/>
            <w:tcBorders>
              <w:top w:val="single" w:sz="4" w:space="0" w:color="000000"/>
              <w:left w:val="single" w:sz="4" w:space="0" w:color="000000"/>
              <w:bottom w:val="single" w:sz="4" w:space="0" w:color="000000"/>
            </w:tcBorders>
            <w:shd w:val="clear" w:color="auto" w:fill="auto"/>
            <w:vAlign w:val="center"/>
          </w:tcPr>
          <w:p w:rsidR="00942B03" w:rsidRDefault="00942B03" w:rsidP="00942B03">
            <w:pPr>
              <w:jc w:val="center"/>
            </w:pPr>
            <w:r>
              <w:t>3.2</w:t>
            </w:r>
          </w:p>
        </w:tc>
        <w:tc>
          <w:tcPr>
            <w:tcW w:w="6804" w:type="dxa"/>
            <w:tcBorders>
              <w:top w:val="single" w:sz="4" w:space="0" w:color="000000"/>
              <w:left w:val="single" w:sz="4" w:space="0" w:color="000000"/>
              <w:bottom w:val="single" w:sz="4" w:space="0" w:color="000000"/>
            </w:tcBorders>
            <w:shd w:val="clear" w:color="auto" w:fill="auto"/>
          </w:tcPr>
          <w:p w:rsidR="00942B03" w:rsidRDefault="00942B03" w:rsidP="00942B03">
            <w:r>
              <w:t>от границ земельного участка до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942B03" w:rsidRDefault="00942B03" w:rsidP="00942B03">
            <w:pPr>
              <w:jc w:val="center"/>
            </w:pPr>
            <w:r>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B03" w:rsidRDefault="00942B03" w:rsidP="00942B03">
            <w:pPr>
              <w:jc w:val="center"/>
            </w:pPr>
            <w:r>
              <w:t>3,0</w:t>
            </w:r>
          </w:p>
        </w:tc>
      </w:tr>
      <w:tr w:rsidR="00942B03" w:rsidRPr="00FC06D8" w:rsidTr="00A71846">
        <w:tc>
          <w:tcPr>
            <w:tcW w:w="567" w:type="dxa"/>
            <w:tcBorders>
              <w:top w:val="single" w:sz="4" w:space="0" w:color="000000"/>
              <w:left w:val="single" w:sz="4" w:space="0" w:color="000000"/>
              <w:bottom w:val="single" w:sz="4" w:space="0" w:color="000000"/>
            </w:tcBorders>
            <w:shd w:val="clear" w:color="auto" w:fill="auto"/>
            <w:vAlign w:val="center"/>
          </w:tcPr>
          <w:p w:rsidR="00942B03" w:rsidRPr="00F25EE5" w:rsidRDefault="00942B03" w:rsidP="00942B03">
            <w:pPr>
              <w:jc w:val="center"/>
            </w:pPr>
            <w:r>
              <w:t>4</w:t>
            </w:r>
          </w:p>
        </w:tc>
        <w:tc>
          <w:tcPr>
            <w:tcW w:w="6804" w:type="dxa"/>
            <w:tcBorders>
              <w:top w:val="single" w:sz="4" w:space="0" w:color="000000"/>
              <w:left w:val="single" w:sz="4" w:space="0" w:color="000000"/>
              <w:bottom w:val="single" w:sz="4" w:space="0" w:color="000000"/>
            </w:tcBorders>
            <w:shd w:val="clear" w:color="auto" w:fill="auto"/>
          </w:tcPr>
          <w:p w:rsidR="00942B03" w:rsidRPr="00F25EE5" w:rsidRDefault="00942B03" w:rsidP="00942B03">
            <w:r w:rsidRPr="00F25EE5">
              <w:t>Предельное количество этажей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942B03" w:rsidRPr="002F0952" w:rsidRDefault="00942B03" w:rsidP="00942B03">
            <w:pPr>
              <w:jc w:val="center"/>
            </w:pPr>
            <w:r w:rsidRPr="002F0952">
              <w:t>этаж</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B03" w:rsidRPr="002F0952" w:rsidRDefault="00942B03" w:rsidP="00942B03">
            <w:pPr>
              <w:jc w:val="center"/>
            </w:pPr>
            <w:r>
              <w:t>1</w:t>
            </w:r>
          </w:p>
        </w:tc>
      </w:tr>
      <w:tr w:rsidR="00942B03" w:rsidRPr="00FC06D8" w:rsidTr="00A71846">
        <w:tc>
          <w:tcPr>
            <w:tcW w:w="567" w:type="dxa"/>
            <w:tcBorders>
              <w:top w:val="single" w:sz="4" w:space="0" w:color="000000"/>
              <w:left w:val="single" w:sz="4" w:space="0" w:color="000000"/>
              <w:bottom w:val="single" w:sz="4" w:space="0" w:color="000000"/>
            </w:tcBorders>
            <w:shd w:val="clear" w:color="auto" w:fill="auto"/>
            <w:vAlign w:val="center"/>
          </w:tcPr>
          <w:p w:rsidR="00942B03" w:rsidRPr="00F25EE5" w:rsidRDefault="00942B03" w:rsidP="00942B03">
            <w:pPr>
              <w:jc w:val="center"/>
            </w:pPr>
            <w:r>
              <w:t>5</w:t>
            </w:r>
          </w:p>
        </w:tc>
        <w:tc>
          <w:tcPr>
            <w:tcW w:w="6804" w:type="dxa"/>
            <w:tcBorders>
              <w:top w:val="single" w:sz="4" w:space="0" w:color="000000"/>
              <w:left w:val="single" w:sz="4" w:space="0" w:color="000000"/>
              <w:bottom w:val="single" w:sz="4" w:space="0" w:color="000000"/>
            </w:tcBorders>
            <w:shd w:val="clear" w:color="auto" w:fill="auto"/>
          </w:tcPr>
          <w:p w:rsidR="00942B03" w:rsidRPr="00F25EE5" w:rsidRDefault="00942B03" w:rsidP="00942B03">
            <w:r>
              <w:t>Предельная высота</w:t>
            </w:r>
            <w:r w:rsidRPr="00F25EE5">
              <w:t xml:space="preserve"> зданий, строений, сооружений</w:t>
            </w:r>
          </w:p>
        </w:tc>
        <w:tc>
          <w:tcPr>
            <w:tcW w:w="851" w:type="dxa"/>
            <w:tcBorders>
              <w:top w:val="single" w:sz="4" w:space="0" w:color="000000"/>
              <w:left w:val="single" w:sz="4" w:space="0" w:color="000000"/>
              <w:bottom w:val="single" w:sz="4" w:space="0" w:color="000000"/>
            </w:tcBorders>
            <w:shd w:val="clear" w:color="auto" w:fill="auto"/>
            <w:vAlign w:val="center"/>
          </w:tcPr>
          <w:p w:rsidR="00942B03" w:rsidRPr="00FC06D8" w:rsidRDefault="00942B03" w:rsidP="00942B03">
            <w:pPr>
              <w:jc w:val="center"/>
            </w:pPr>
            <w:r w:rsidRPr="00FC06D8">
              <w:t>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B03" w:rsidRPr="00FC06D8" w:rsidRDefault="00942B03" w:rsidP="00942B03">
            <w:pPr>
              <w:jc w:val="center"/>
            </w:pPr>
            <w:r>
              <w:t>5,0</w:t>
            </w:r>
          </w:p>
        </w:tc>
      </w:tr>
      <w:tr w:rsidR="00942B03" w:rsidRPr="00FC06D8" w:rsidTr="00A71846">
        <w:tc>
          <w:tcPr>
            <w:tcW w:w="567" w:type="dxa"/>
            <w:tcBorders>
              <w:top w:val="single" w:sz="4" w:space="0" w:color="000000"/>
              <w:left w:val="single" w:sz="4" w:space="0" w:color="000000"/>
              <w:bottom w:val="single" w:sz="4" w:space="0" w:color="000000"/>
            </w:tcBorders>
            <w:shd w:val="clear" w:color="auto" w:fill="auto"/>
            <w:vAlign w:val="center"/>
          </w:tcPr>
          <w:p w:rsidR="00942B03" w:rsidRPr="00F25EE5" w:rsidRDefault="00942B03" w:rsidP="00942B03">
            <w:pPr>
              <w:jc w:val="center"/>
            </w:pPr>
            <w:r>
              <w:t>6</w:t>
            </w:r>
          </w:p>
        </w:tc>
        <w:tc>
          <w:tcPr>
            <w:tcW w:w="6804" w:type="dxa"/>
            <w:tcBorders>
              <w:top w:val="single" w:sz="4" w:space="0" w:color="000000"/>
              <w:left w:val="single" w:sz="4" w:space="0" w:color="000000"/>
              <w:bottom w:val="single" w:sz="4" w:space="0" w:color="000000"/>
            </w:tcBorders>
            <w:shd w:val="clear" w:color="auto" w:fill="auto"/>
          </w:tcPr>
          <w:p w:rsidR="00942B03" w:rsidRPr="00F25EE5" w:rsidRDefault="00942B03" w:rsidP="00942B03">
            <w:r w:rsidRPr="00F25EE5">
              <w:t xml:space="preserve">Максимальный процент застройки в границах земельного участка </w:t>
            </w:r>
          </w:p>
        </w:tc>
        <w:tc>
          <w:tcPr>
            <w:tcW w:w="851" w:type="dxa"/>
            <w:tcBorders>
              <w:top w:val="single" w:sz="4" w:space="0" w:color="000000"/>
              <w:left w:val="single" w:sz="4" w:space="0" w:color="000000"/>
              <w:bottom w:val="single" w:sz="4" w:space="0" w:color="000000"/>
            </w:tcBorders>
            <w:shd w:val="clear" w:color="auto" w:fill="auto"/>
            <w:vAlign w:val="center"/>
          </w:tcPr>
          <w:p w:rsidR="00942B03" w:rsidRPr="00FC06D8" w:rsidRDefault="00942B03" w:rsidP="00942B03">
            <w:pPr>
              <w:jc w:val="center"/>
            </w:pPr>
            <w:proofErr w:type="gramStart"/>
            <w:r>
              <w:t>п</w:t>
            </w:r>
            <w:r w:rsidRPr="00FC06D8">
              <w:t>ро</w:t>
            </w:r>
            <w:r>
              <w:t>-</w:t>
            </w:r>
            <w:r w:rsidRPr="00FC06D8">
              <w:t>цент</w:t>
            </w:r>
            <w:proofErr w:type="gram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B03" w:rsidRPr="00FC06D8" w:rsidRDefault="00942B03" w:rsidP="00942B03">
            <w:pPr>
              <w:jc w:val="center"/>
            </w:pPr>
            <w:r>
              <w:t>1</w:t>
            </w:r>
            <w:r w:rsidRPr="00FC06D8">
              <w:t>0</w:t>
            </w:r>
          </w:p>
        </w:tc>
      </w:tr>
    </w:tbl>
    <w:p w:rsidR="00A45ABB" w:rsidRPr="00DD2F3F" w:rsidRDefault="00A45ABB" w:rsidP="00A45ABB">
      <w:pPr>
        <w:ind w:left="567"/>
        <w:rPr>
          <w:rFonts w:eastAsia="Times New Roman CYR" w:cs="Times New Roman CYR"/>
          <w:bCs/>
        </w:rPr>
      </w:pPr>
    </w:p>
    <w:p w:rsidR="00A45ABB" w:rsidRDefault="00A45ABB" w:rsidP="00A71846">
      <w:pPr>
        <w:spacing w:line="100" w:lineRule="atLeast"/>
        <w:ind w:left="864" w:hanging="864"/>
        <w:rPr>
          <w:rFonts w:eastAsia="Times New Roman CYR" w:cs="Times New Roman CYR"/>
          <w:b/>
          <w:bCs/>
        </w:rPr>
      </w:pPr>
      <w:r>
        <w:rPr>
          <w:rFonts w:eastAsia="Times New Roman CYR" w:cs="Times New Roman CYR"/>
          <w:b/>
          <w:bCs/>
        </w:rPr>
        <w:t>Статья 31. Градостроительные регламенты. Предельные параметры земельных  участков</w:t>
      </w:r>
      <w:r w:rsidR="00A71846">
        <w:rPr>
          <w:rFonts w:eastAsia="Times New Roman CYR" w:cs="Times New Roman CYR"/>
          <w:b/>
          <w:bCs/>
        </w:rPr>
        <w:t xml:space="preserve"> </w:t>
      </w:r>
      <w:r>
        <w:rPr>
          <w:rFonts w:eastAsia="Times New Roman CYR" w:cs="Times New Roman CYR"/>
          <w:b/>
          <w:bCs/>
        </w:rPr>
        <w:t>и</w:t>
      </w:r>
      <w:r>
        <w:rPr>
          <w:rFonts w:eastAsia="Times New Roman CYR" w:cs="Times New Roman CYR"/>
        </w:rPr>
        <w:t xml:space="preserve"> </w:t>
      </w:r>
      <w:r>
        <w:rPr>
          <w:rFonts w:eastAsia="Times New Roman CYR" w:cs="Times New Roman CYR"/>
          <w:b/>
          <w:bCs/>
        </w:rPr>
        <w:t xml:space="preserve">объектов капитального строительства. Иные параметры </w:t>
      </w:r>
    </w:p>
    <w:p w:rsidR="00E5220E" w:rsidRDefault="00E5220E" w:rsidP="00AD080B">
      <w:pPr>
        <w:spacing w:line="100" w:lineRule="atLeast"/>
        <w:ind w:left="864" w:hanging="864"/>
        <w:jc w:val="both"/>
        <w:rPr>
          <w:rFonts w:eastAsia="Times New Roman CYR" w:cs="Times New Roman CYR"/>
          <w:b/>
          <w:bCs/>
        </w:rPr>
      </w:pPr>
    </w:p>
    <w:p w:rsidR="00A71846" w:rsidRPr="00E5220E" w:rsidRDefault="00E5220E" w:rsidP="00AD080B">
      <w:pPr>
        <w:pStyle w:val="aff2"/>
        <w:numPr>
          <w:ilvl w:val="3"/>
          <w:numId w:val="8"/>
        </w:numPr>
        <w:tabs>
          <w:tab w:val="clear" w:pos="1800"/>
          <w:tab w:val="num" w:pos="0"/>
        </w:tabs>
        <w:spacing w:line="100" w:lineRule="atLeast"/>
        <w:ind w:left="0" w:firstLine="0"/>
        <w:rPr>
          <w:rFonts w:eastAsia="Times New Roman CYR" w:cs="Times New Roman CYR"/>
          <w:bCs/>
        </w:rPr>
      </w:pPr>
      <w:r w:rsidRPr="00E5220E">
        <w:rPr>
          <w:rFonts w:eastAsia="Times New Roman CYR" w:cs="Times New Roman CYR"/>
          <w:bCs/>
        </w:rPr>
        <w:t>Предельные размеры земельных участков, предоставляемых гражданам в собственность бесплатно по основаниям, указанным в подпунктах 6 и 7 статьи 39.5 Земельного кодекса Российской Федерации, устанавливаются законодательством Удмуртской Республики.</w:t>
      </w:r>
    </w:p>
    <w:p w:rsidR="00E5220E" w:rsidRDefault="00E5220E" w:rsidP="00AD080B">
      <w:pPr>
        <w:pStyle w:val="aff2"/>
        <w:numPr>
          <w:ilvl w:val="3"/>
          <w:numId w:val="8"/>
        </w:numPr>
        <w:tabs>
          <w:tab w:val="clear" w:pos="1800"/>
          <w:tab w:val="num" w:pos="0"/>
        </w:tabs>
        <w:spacing w:line="100" w:lineRule="atLeast"/>
        <w:ind w:left="0" w:firstLine="0"/>
        <w:rPr>
          <w:rFonts w:eastAsia="Times New Roman CYR" w:cs="Times New Roman CYR"/>
          <w:bCs/>
        </w:rPr>
      </w:pPr>
      <w:proofErr w:type="gramStart"/>
      <w:r>
        <w:rPr>
          <w:rFonts w:eastAsia="Times New Roman CYR" w:cs="Times New Roman CYR"/>
          <w:bCs/>
        </w:rPr>
        <w:t>Для всех территориальных зон в отношении земельных участков и объектов капитального строительства инженерно-технического обеспечения 9 трансформаторных подстанций, газораспределительных пунктов, сооружений связи и других) устанавливаются следующие предельные параметры строительства:</w:t>
      </w:r>
      <w:proofErr w:type="gramEnd"/>
    </w:p>
    <w:p w:rsidR="00E5220E" w:rsidRDefault="00E5220E" w:rsidP="00AD080B">
      <w:pPr>
        <w:pStyle w:val="aff2"/>
        <w:numPr>
          <w:ilvl w:val="0"/>
          <w:numId w:val="49"/>
        </w:numPr>
        <w:spacing w:line="100" w:lineRule="atLeast"/>
        <w:rPr>
          <w:rFonts w:eastAsia="Times New Roman CYR" w:cs="Times New Roman CYR"/>
          <w:bCs/>
        </w:rPr>
      </w:pPr>
      <w:r>
        <w:rPr>
          <w:rFonts w:eastAsia="Times New Roman CYR" w:cs="Times New Roman CYR"/>
          <w:bCs/>
        </w:rPr>
        <w:t>минимальна площадь земельного участка-0,0004 га;</w:t>
      </w:r>
    </w:p>
    <w:p w:rsidR="00E5220E" w:rsidRDefault="00E5220E" w:rsidP="00AD080B">
      <w:pPr>
        <w:pStyle w:val="aff2"/>
        <w:numPr>
          <w:ilvl w:val="0"/>
          <w:numId w:val="49"/>
        </w:numPr>
        <w:spacing w:line="100" w:lineRule="atLeast"/>
        <w:rPr>
          <w:rFonts w:eastAsia="Times New Roman CYR" w:cs="Times New Roman CYR"/>
          <w:bCs/>
        </w:rPr>
      </w:pPr>
      <w:r>
        <w:rPr>
          <w:rFonts w:eastAsia="Times New Roman CYR" w:cs="Times New Roman CYR"/>
          <w:bCs/>
        </w:rPr>
        <w:t>максимальная площадь земельного участка не нормируется;</w:t>
      </w:r>
    </w:p>
    <w:p w:rsidR="00E5220E" w:rsidRDefault="00E5220E" w:rsidP="00AD080B">
      <w:pPr>
        <w:pStyle w:val="aff2"/>
        <w:numPr>
          <w:ilvl w:val="0"/>
          <w:numId w:val="49"/>
        </w:numPr>
        <w:spacing w:line="100" w:lineRule="atLeast"/>
        <w:rPr>
          <w:rFonts w:eastAsia="Times New Roman CYR" w:cs="Times New Roman CYR"/>
          <w:bCs/>
        </w:rPr>
      </w:pPr>
      <w:r>
        <w:rPr>
          <w:rFonts w:eastAsia="Times New Roman CYR" w:cs="Times New Roman CYR"/>
          <w:bCs/>
        </w:rPr>
        <w:t>максимальный процент застройки земельного участка – 60 пр</w:t>
      </w:r>
      <w:r w:rsidR="005249EE">
        <w:rPr>
          <w:rFonts w:eastAsia="Times New Roman CYR" w:cs="Times New Roman CYR"/>
          <w:bCs/>
        </w:rPr>
        <w:t>о</w:t>
      </w:r>
      <w:r>
        <w:rPr>
          <w:rFonts w:eastAsia="Times New Roman CYR" w:cs="Times New Roman CYR"/>
          <w:bCs/>
        </w:rPr>
        <w:t>центов;</w:t>
      </w:r>
    </w:p>
    <w:p w:rsidR="00E5220E" w:rsidRDefault="00E5220E" w:rsidP="00AD080B">
      <w:pPr>
        <w:pStyle w:val="aff2"/>
        <w:numPr>
          <w:ilvl w:val="0"/>
          <w:numId w:val="49"/>
        </w:numPr>
        <w:spacing w:line="100" w:lineRule="atLeast"/>
        <w:rPr>
          <w:rFonts w:eastAsia="Times New Roman CYR" w:cs="Times New Roman CYR"/>
          <w:bCs/>
        </w:rPr>
      </w:pPr>
      <w:r>
        <w:rPr>
          <w:rFonts w:eastAsia="Times New Roman CYR" w:cs="Times New Roman CYR"/>
          <w:bCs/>
        </w:rPr>
        <w:t xml:space="preserve">минимальный отступ от границы </w:t>
      </w:r>
      <w:proofErr w:type="gramStart"/>
      <w:r>
        <w:rPr>
          <w:rFonts w:eastAsia="Times New Roman CYR" w:cs="Times New Roman CYR"/>
          <w:bCs/>
        </w:rPr>
        <w:t>земельного</w:t>
      </w:r>
      <w:proofErr w:type="gramEnd"/>
      <w:r>
        <w:rPr>
          <w:rFonts w:eastAsia="Times New Roman CYR" w:cs="Times New Roman CYR"/>
          <w:bCs/>
        </w:rPr>
        <w:t xml:space="preserve"> участка</w:t>
      </w:r>
      <w:r w:rsidR="005249EE">
        <w:rPr>
          <w:rFonts w:eastAsia="Times New Roman CYR" w:cs="Times New Roman CYR"/>
          <w:bCs/>
        </w:rPr>
        <w:t>-1 метр;</w:t>
      </w:r>
    </w:p>
    <w:p w:rsidR="005249EE" w:rsidRDefault="005249EE" w:rsidP="00AD080B">
      <w:pPr>
        <w:pStyle w:val="aff2"/>
        <w:numPr>
          <w:ilvl w:val="0"/>
          <w:numId w:val="49"/>
        </w:numPr>
        <w:spacing w:line="100" w:lineRule="atLeast"/>
        <w:rPr>
          <w:rFonts w:eastAsia="Times New Roman CYR" w:cs="Times New Roman CYR"/>
          <w:bCs/>
        </w:rPr>
      </w:pPr>
      <w:r>
        <w:rPr>
          <w:rFonts w:eastAsia="Times New Roman CYR" w:cs="Times New Roman CYR"/>
          <w:bCs/>
        </w:rPr>
        <w:t>предельная высота зданий, строений</w:t>
      </w:r>
      <w:proofErr w:type="gramStart"/>
      <w:r>
        <w:rPr>
          <w:rFonts w:eastAsia="Times New Roman CYR" w:cs="Times New Roman CYR"/>
          <w:bCs/>
        </w:rPr>
        <w:t>,с</w:t>
      </w:r>
      <w:proofErr w:type="gramEnd"/>
      <w:r>
        <w:rPr>
          <w:rFonts w:eastAsia="Times New Roman CYR" w:cs="Times New Roman CYR"/>
          <w:bCs/>
        </w:rPr>
        <w:t>ооружений-25 метров.</w:t>
      </w:r>
    </w:p>
    <w:p w:rsidR="005249EE" w:rsidRDefault="005249EE" w:rsidP="00AD080B">
      <w:pPr>
        <w:pStyle w:val="aff2"/>
        <w:numPr>
          <w:ilvl w:val="3"/>
          <w:numId w:val="8"/>
        </w:numPr>
        <w:tabs>
          <w:tab w:val="clear" w:pos="1800"/>
          <w:tab w:val="num" w:pos="0"/>
        </w:tabs>
        <w:spacing w:line="100" w:lineRule="atLeast"/>
        <w:ind w:left="0" w:firstLine="0"/>
        <w:rPr>
          <w:rFonts w:eastAsia="Times New Roman CYR" w:cs="Times New Roman CYR"/>
          <w:bCs/>
        </w:rPr>
      </w:pPr>
      <w:r w:rsidRPr="005249EE">
        <w:rPr>
          <w:rFonts w:eastAsia="Times New Roman CYR" w:cs="Times New Roman CY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w:t>
      </w:r>
      <w:proofErr w:type="gramStart"/>
      <w:r w:rsidRPr="005249EE">
        <w:rPr>
          <w:rFonts w:eastAsia="Times New Roman CYR" w:cs="Times New Roman CYR"/>
          <w:bCs/>
        </w:rPr>
        <w:t>1</w:t>
      </w:r>
      <w:proofErr w:type="gramEnd"/>
      <w:r w:rsidRPr="005249EE">
        <w:rPr>
          <w:rFonts w:eastAsia="Times New Roman CYR" w:cs="Times New Roman CYR"/>
          <w:bCs/>
        </w:rPr>
        <w:t>:</w:t>
      </w:r>
    </w:p>
    <w:p w:rsidR="005249EE" w:rsidRDefault="005249EE" w:rsidP="00AD080B">
      <w:pPr>
        <w:pStyle w:val="aff2"/>
        <w:numPr>
          <w:ilvl w:val="0"/>
          <w:numId w:val="50"/>
        </w:numPr>
        <w:spacing w:line="100" w:lineRule="atLeast"/>
        <w:rPr>
          <w:rFonts w:eastAsia="Times New Roman CYR" w:cs="Times New Roman CYR"/>
          <w:bCs/>
        </w:rPr>
      </w:pPr>
      <w:r>
        <w:rPr>
          <w:rFonts w:eastAsia="Times New Roman CYR" w:cs="Times New Roman CYR"/>
          <w:bCs/>
        </w:rPr>
        <w:t>минимальный размер земельного участка:</w:t>
      </w:r>
    </w:p>
    <w:p w:rsidR="005249EE" w:rsidRDefault="005249EE" w:rsidP="00AD080B">
      <w:pPr>
        <w:pStyle w:val="aff2"/>
        <w:spacing w:line="100" w:lineRule="atLeast"/>
        <w:ind w:firstLine="0"/>
        <w:rPr>
          <w:rFonts w:eastAsia="Times New Roman CYR" w:cs="Times New Roman CYR"/>
          <w:bCs/>
        </w:rPr>
      </w:pPr>
      <w:r>
        <w:rPr>
          <w:rFonts w:eastAsia="Times New Roman CYR" w:cs="Times New Roman CYR"/>
          <w:bCs/>
        </w:rPr>
        <w:t>а) индивидуальные жилые дома-0,1 га:</w:t>
      </w:r>
    </w:p>
    <w:p w:rsidR="005249EE" w:rsidRDefault="005249EE" w:rsidP="00AD080B">
      <w:pPr>
        <w:pStyle w:val="aff2"/>
        <w:spacing w:line="100" w:lineRule="atLeast"/>
        <w:ind w:firstLine="0"/>
        <w:rPr>
          <w:rFonts w:eastAsia="Times New Roman CYR" w:cs="Times New Roman CYR"/>
          <w:bCs/>
        </w:rPr>
      </w:pPr>
      <w:r>
        <w:rPr>
          <w:rFonts w:eastAsia="Times New Roman CYR" w:cs="Times New Roman CYR"/>
          <w:bCs/>
        </w:rPr>
        <w:t xml:space="preserve">б) </w:t>
      </w:r>
      <w:proofErr w:type="gramStart"/>
      <w:r>
        <w:rPr>
          <w:rFonts w:eastAsia="Times New Roman CYR" w:cs="Times New Roman CYR"/>
          <w:bCs/>
        </w:rPr>
        <w:t>малоэтажная</w:t>
      </w:r>
      <w:proofErr w:type="gramEnd"/>
      <w:r>
        <w:rPr>
          <w:rFonts w:eastAsia="Times New Roman CYR" w:cs="Times New Roman CYR"/>
          <w:bCs/>
        </w:rPr>
        <w:t xml:space="preserve"> блокированная застройка-0,1 га для одного блока;</w:t>
      </w:r>
    </w:p>
    <w:p w:rsidR="005249EE" w:rsidRPr="005249EE" w:rsidRDefault="005249EE" w:rsidP="00AD080B">
      <w:pPr>
        <w:spacing w:line="100" w:lineRule="atLeast"/>
        <w:jc w:val="both"/>
        <w:rPr>
          <w:rFonts w:eastAsia="Times New Roman CYR" w:cs="Times New Roman CYR"/>
          <w:bCs/>
        </w:rPr>
      </w:pPr>
    </w:p>
    <w:p w:rsidR="005249EE" w:rsidRDefault="005249EE" w:rsidP="00AD080B">
      <w:pPr>
        <w:pStyle w:val="aff2"/>
        <w:spacing w:line="100" w:lineRule="atLeast"/>
        <w:ind w:firstLine="0"/>
        <w:rPr>
          <w:rFonts w:eastAsia="Times New Roman CYR" w:cs="Times New Roman CYR"/>
          <w:bCs/>
        </w:rPr>
      </w:pPr>
      <w:r>
        <w:rPr>
          <w:rFonts w:eastAsia="Times New Roman CYR" w:cs="Times New Roman CYR"/>
          <w:bCs/>
        </w:rPr>
        <w:t>в) личное подсобное хозяйство- 0,1 га;</w:t>
      </w:r>
    </w:p>
    <w:p w:rsidR="005249EE" w:rsidRDefault="005249EE" w:rsidP="00AD080B">
      <w:pPr>
        <w:pStyle w:val="aff2"/>
        <w:spacing w:line="100" w:lineRule="atLeast"/>
        <w:ind w:firstLine="0"/>
        <w:rPr>
          <w:rFonts w:eastAsia="Times New Roman CYR" w:cs="Times New Roman CYR"/>
          <w:bCs/>
        </w:rPr>
      </w:pPr>
      <w:r>
        <w:rPr>
          <w:rFonts w:eastAsia="Times New Roman CYR" w:cs="Times New Roman CYR"/>
          <w:bCs/>
        </w:rPr>
        <w:t>г) прочие объекты капитального строительства-0,02 га;</w:t>
      </w:r>
    </w:p>
    <w:p w:rsidR="005249EE" w:rsidRDefault="005249EE" w:rsidP="00AD080B">
      <w:pPr>
        <w:pStyle w:val="aff2"/>
        <w:spacing w:line="100" w:lineRule="atLeast"/>
        <w:ind w:firstLine="0"/>
        <w:rPr>
          <w:rFonts w:eastAsia="Times New Roman CYR" w:cs="Times New Roman CYR"/>
          <w:bCs/>
        </w:rPr>
      </w:pPr>
      <w:r>
        <w:rPr>
          <w:rFonts w:eastAsia="Times New Roman CYR" w:cs="Times New Roman CYR"/>
          <w:bCs/>
        </w:rPr>
        <w:t>2) максимальный размер земельного участка:</w:t>
      </w:r>
    </w:p>
    <w:p w:rsidR="005249EE" w:rsidRDefault="005249EE" w:rsidP="00AD080B">
      <w:pPr>
        <w:pStyle w:val="aff2"/>
        <w:spacing w:line="100" w:lineRule="atLeast"/>
        <w:ind w:firstLine="0"/>
        <w:rPr>
          <w:rFonts w:eastAsia="Times New Roman CYR" w:cs="Times New Roman CYR"/>
          <w:bCs/>
        </w:rPr>
      </w:pPr>
      <w:r>
        <w:rPr>
          <w:rFonts w:eastAsia="Times New Roman CYR" w:cs="Times New Roman CYR"/>
          <w:bCs/>
        </w:rPr>
        <w:t>а) индивидуальные жилые дома-0,50 га;</w:t>
      </w:r>
    </w:p>
    <w:p w:rsidR="005249EE" w:rsidRDefault="005249EE" w:rsidP="00AD080B">
      <w:pPr>
        <w:pStyle w:val="aff2"/>
        <w:spacing w:line="100" w:lineRule="atLeast"/>
        <w:ind w:firstLine="0"/>
        <w:rPr>
          <w:rFonts w:eastAsia="Times New Roman CYR" w:cs="Times New Roman CYR"/>
          <w:bCs/>
        </w:rPr>
      </w:pPr>
      <w:r>
        <w:rPr>
          <w:rFonts w:eastAsia="Times New Roman CYR" w:cs="Times New Roman CYR"/>
          <w:bCs/>
        </w:rPr>
        <w:t xml:space="preserve">б) </w:t>
      </w:r>
      <w:proofErr w:type="gramStart"/>
      <w:r>
        <w:rPr>
          <w:rFonts w:eastAsia="Times New Roman CYR" w:cs="Times New Roman CYR"/>
          <w:bCs/>
        </w:rPr>
        <w:t>малоэтажная</w:t>
      </w:r>
      <w:proofErr w:type="gramEnd"/>
      <w:r>
        <w:rPr>
          <w:rFonts w:eastAsia="Times New Roman CYR" w:cs="Times New Roman CYR"/>
          <w:bCs/>
        </w:rPr>
        <w:t xml:space="preserve"> блокированная застройка-0,25 га для одного блока;</w:t>
      </w:r>
    </w:p>
    <w:p w:rsidR="005249EE" w:rsidRDefault="005249EE" w:rsidP="00AD080B">
      <w:pPr>
        <w:pStyle w:val="aff2"/>
        <w:spacing w:line="100" w:lineRule="atLeast"/>
        <w:ind w:firstLine="0"/>
        <w:rPr>
          <w:rFonts w:eastAsia="Times New Roman CYR" w:cs="Times New Roman CYR"/>
          <w:bCs/>
        </w:rPr>
      </w:pPr>
      <w:r>
        <w:rPr>
          <w:rFonts w:eastAsia="Times New Roman CYR" w:cs="Times New Roman CYR"/>
          <w:bCs/>
        </w:rPr>
        <w:t xml:space="preserve">в) </w:t>
      </w:r>
      <w:proofErr w:type="gramStart"/>
      <w:r>
        <w:rPr>
          <w:rFonts w:eastAsia="Times New Roman CYR" w:cs="Times New Roman CYR"/>
          <w:bCs/>
        </w:rPr>
        <w:t>личное</w:t>
      </w:r>
      <w:proofErr w:type="gramEnd"/>
      <w:r>
        <w:rPr>
          <w:rFonts w:eastAsia="Times New Roman CYR" w:cs="Times New Roman CYR"/>
          <w:bCs/>
        </w:rPr>
        <w:t xml:space="preserve"> подсобное хозяйство-0,50 га;</w:t>
      </w:r>
    </w:p>
    <w:p w:rsidR="005249EE" w:rsidRDefault="005249EE" w:rsidP="00AD080B">
      <w:pPr>
        <w:pStyle w:val="aff2"/>
        <w:spacing w:line="100" w:lineRule="atLeast"/>
        <w:ind w:firstLine="0"/>
        <w:rPr>
          <w:rFonts w:eastAsia="Times New Roman CYR" w:cs="Times New Roman CYR"/>
          <w:bCs/>
        </w:rPr>
      </w:pPr>
      <w:r>
        <w:rPr>
          <w:rFonts w:eastAsia="Times New Roman CYR" w:cs="Times New Roman CYR"/>
          <w:bCs/>
        </w:rPr>
        <w:t>г) прочие объекты капитального строительства не нормируются;</w:t>
      </w:r>
    </w:p>
    <w:p w:rsidR="005249EE" w:rsidRDefault="005249EE" w:rsidP="00AD080B">
      <w:pPr>
        <w:pStyle w:val="aff2"/>
        <w:spacing w:line="100" w:lineRule="atLeast"/>
        <w:ind w:firstLine="0"/>
        <w:rPr>
          <w:rFonts w:eastAsia="Times New Roman CYR" w:cs="Times New Roman CYR"/>
          <w:bCs/>
        </w:rPr>
      </w:pPr>
      <w:r>
        <w:rPr>
          <w:rFonts w:eastAsia="Times New Roman CYR" w:cs="Times New Roman CYR"/>
          <w:bCs/>
        </w:rPr>
        <w:t>3) минимальные отступы от красных линий и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83A42" w:rsidRDefault="005249EE" w:rsidP="00AD080B">
      <w:pPr>
        <w:pStyle w:val="aff2"/>
        <w:spacing w:line="100" w:lineRule="atLeast"/>
        <w:ind w:firstLine="0"/>
        <w:rPr>
          <w:rFonts w:eastAsia="Times New Roman CYR" w:cs="Times New Roman CYR"/>
          <w:bCs/>
        </w:rPr>
      </w:pPr>
      <w:r>
        <w:rPr>
          <w:rFonts w:eastAsia="Times New Roman CYR" w:cs="Times New Roman CYR"/>
          <w:bCs/>
        </w:rPr>
        <w:lastRenderedPageBreak/>
        <w:t>а)</w:t>
      </w:r>
      <w:r w:rsidR="00683A42">
        <w:rPr>
          <w:rFonts w:eastAsia="Times New Roman CYR" w:cs="Times New Roman CYR"/>
          <w:bCs/>
        </w:rPr>
        <w:t xml:space="preserve"> индивидуальные жилые дома, малоэтажная блокированная застройка, личное подсобное хозяйство:</w:t>
      </w:r>
    </w:p>
    <w:p w:rsidR="00683A42" w:rsidRDefault="00683A42" w:rsidP="00AD080B">
      <w:pPr>
        <w:pStyle w:val="aff2"/>
        <w:spacing w:line="100" w:lineRule="atLeast"/>
        <w:ind w:firstLine="0"/>
        <w:rPr>
          <w:rFonts w:eastAsia="Times New Roman CYR" w:cs="Times New Roman CYR"/>
          <w:bCs/>
        </w:rPr>
      </w:pPr>
      <w:r>
        <w:rPr>
          <w:rFonts w:eastAsia="Times New Roman CYR" w:cs="Times New Roman CYR"/>
          <w:bCs/>
        </w:rPr>
        <w:t xml:space="preserve">    от красных линий улиц и проездов до жилых здани</w:t>
      </w:r>
      <w:proofErr w:type="gramStart"/>
      <w:r>
        <w:rPr>
          <w:rFonts w:eastAsia="Times New Roman CYR" w:cs="Times New Roman CYR"/>
          <w:bCs/>
        </w:rPr>
        <w:t>й-</w:t>
      </w:r>
      <w:proofErr w:type="gramEnd"/>
      <w:r>
        <w:rPr>
          <w:rFonts w:eastAsia="Times New Roman CYR" w:cs="Times New Roman CYR"/>
          <w:bCs/>
        </w:rPr>
        <w:t xml:space="preserve"> не менее 5 метров;</w:t>
      </w:r>
    </w:p>
    <w:p w:rsidR="005249EE" w:rsidRDefault="00683A42" w:rsidP="00AD080B">
      <w:pPr>
        <w:pStyle w:val="aff2"/>
        <w:spacing w:line="100" w:lineRule="atLeast"/>
        <w:ind w:firstLine="0"/>
        <w:rPr>
          <w:rFonts w:eastAsia="Times New Roman CYR" w:cs="Times New Roman CYR"/>
          <w:bCs/>
        </w:rPr>
      </w:pPr>
      <w:r>
        <w:rPr>
          <w:rFonts w:eastAsia="Times New Roman CYR" w:cs="Times New Roman CYR"/>
          <w:bCs/>
        </w:rPr>
        <w:t xml:space="preserve">    от красных линий улиц и проездов до хозяйственных построе</w:t>
      </w:r>
      <w:proofErr w:type="gramStart"/>
      <w:r>
        <w:rPr>
          <w:rFonts w:eastAsia="Times New Roman CYR" w:cs="Times New Roman CYR"/>
          <w:bCs/>
        </w:rPr>
        <w:t>к-</w:t>
      </w:r>
      <w:proofErr w:type="gramEnd"/>
      <w:r>
        <w:rPr>
          <w:rFonts w:eastAsia="Times New Roman CYR" w:cs="Times New Roman CYR"/>
          <w:bCs/>
        </w:rPr>
        <w:t xml:space="preserve"> не менее 5 метров;</w:t>
      </w:r>
    </w:p>
    <w:p w:rsidR="00683A42" w:rsidRDefault="00683A42" w:rsidP="00AD080B">
      <w:pPr>
        <w:pStyle w:val="aff2"/>
        <w:spacing w:line="100" w:lineRule="atLeast"/>
        <w:ind w:firstLine="0"/>
        <w:rPr>
          <w:rFonts w:eastAsia="Times New Roman CYR" w:cs="Times New Roman CYR"/>
          <w:bCs/>
        </w:rPr>
      </w:pPr>
      <w:r>
        <w:rPr>
          <w:rFonts w:eastAsia="Times New Roman CYR" w:cs="Times New Roman CYR"/>
          <w:bCs/>
        </w:rPr>
        <w:t xml:space="preserve">    от границ земельного участка до жилых домо</w:t>
      </w:r>
      <w:proofErr w:type="gramStart"/>
      <w:r>
        <w:rPr>
          <w:rFonts w:eastAsia="Times New Roman CYR" w:cs="Times New Roman CYR"/>
          <w:bCs/>
        </w:rPr>
        <w:t>в-</w:t>
      </w:r>
      <w:proofErr w:type="gramEnd"/>
      <w:r>
        <w:rPr>
          <w:rFonts w:eastAsia="Times New Roman CYR" w:cs="Times New Roman CYR"/>
          <w:bCs/>
        </w:rPr>
        <w:t xml:space="preserve"> не менее 3 метров;</w:t>
      </w:r>
    </w:p>
    <w:p w:rsidR="00683A42" w:rsidRDefault="00683A42" w:rsidP="00AD080B">
      <w:pPr>
        <w:pStyle w:val="aff2"/>
        <w:spacing w:line="100" w:lineRule="atLeast"/>
        <w:ind w:firstLine="0"/>
        <w:rPr>
          <w:rFonts w:eastAsia="Times New Roman CYR" w:cs="Times New Roman CYR"/>
          <w:bCs/>
        </w:rPr>
      </w:pPr>
      <w:r>
        <w:rPr>
          <w:rFonts w:eastAsia="Times New Roman CYR" w:cs="Times New Roman CYR"/>
          <w:bCs/>
        </w:rPr>
        <w:t xml:space="preserve">    от границ земельного участка до построек для содержания скота и птиц</w:t>
      </w:r>
      <w:proofErr w:type="gramStart"/>
      <w:r>
        <w:rPr>
          <w:rFonts w:eastAsia="Times New Roman CYR" w:cs="Times New Roman CYR"/>
          <w:bCs/>
        </w:rPr>
        <w:t>ы-</w:t>
      </w:r>
      <w:proofErr w:type="gramEnd"/>
      <w:r>
        <w:rPr>
          <w:rFonts w:eastAsia="Times New Roman CYR" w:cs="Times New Roman CYR"/>
          <w:bCs/>
        </w:rPr>
        <w:t xml:space="preserve"> не менее 4 метров;</w:t>
      </w:r>
    </w:p>
    <w:p w:rsidR="00683A42" w:rsidRDefault="00683A42" w:rsidP="00AD080B">
      <w:pPr>
        <w:pStyle w:val="aff2"/>
        <w:spacing w:line="100" w:lineRule="atLeast"/>
        <w:ind w:firstLine="0"/>
        <w:rPr>
          <w:rFonts w:eastAsia="Times New Roman CYR" w:cs="Times New Roman CYR"/>
          <w:bCs/>
        </w:rPr>
      </w:pPr>
      <w:r>
        <w:rPr>
          <w:rFonts w:eastAsia="Times New Roman CYR" w:cs="Times New Roman CYR"/>
          <w:bCs/>
        </w:rPr>
        <w:t xml:space="preserve">    от границ земельного участка до других построек (бани, гаража и других)- не менее 1 метра;</w:t>
      </w:r>
    </w:p>
    <w:p w:rsidR="00683A42" w:rsidRDefault="00683A42" w:rsidP="00AD080B">
      <w:pPr>
        <w:pStyle w:val="aff2"/>
        <w:spacing w:line="100" w:lineRule="atLeast"/>
        <w:ind w:firstLine="0"/>
        <w:rPr>
          <w:rFonts w:eastAsia="Times New Roman CYR" w:cs="Times New Roman CYR"/>
          <w:bCs/>
        </w:rPr>
      </w:pPr>
      <w:r>
        <w:rPr>
          <w:rFonts w:eastAsia="Times New Roman CYR" w:cs="Times New Roman CYR"/>
          <w:bCs/>
        </w:rPr>
        <w:t>б) прочие объекты капитального строительства:</w:t>
      </w:r>
    </w:p>
    <w:p w:rsidR="00683A42" w:rsidRDefault="00683A42" w:rsidP="00AD080B">
      <w:pPr>
        <w:pStyle w:val="aff2"/>
        <w:spacing w:line="100" w:lineRule="atLeast"/>
        <w:ind w:firstLine="0"/>
        <w:rPr>
          <w:rFonts w:eastAsia="Times New Roman CYR" w:cs="Times New Roman CYR"/>
          <w:bCs/>
        </w:rPr>
      </w:pPr>
      <w:r>
        <w:rPr>
          <w:rFonts w:eastAsia="Times New Roman CYR" w:cs="Times New Roman CYR"/>
          <w:bCs/>
        </w:rPr>
        <w:t xml:space="preserve">     от границ земельного участка до здания, строения, сооружени</w:t>
      </w:r>
      <w:proofErr w:type="gramStart"/>
      <w:r>
        <w:rPr>
          <w:rFonts w:eastAsia="Times New Roman CYR" w:cs="Times New Roman CYR"/>
          <w:bCs/>
        </w:rPr>
        <w:t>я-</w:t>
      </w:r>
      <w:proofErr w:type="gramEnd"/>
      <w:r>
        <w:rPr>
          <w:rFonts w:eastAsia="Times New Roman CYR" w:cs="Times New Roman CYR"/>
          <w:bCs/>
        </w:rPr>
        <w:t xml:space="preserve"> не менее 1 метра;</w:t>
      </w:r>
    </w:p>
    <w:p w:rsidR="00683A42" w:rsidRPr="00683A42" w:rsidRDefault="00683A42" w:rsidP="00AD080B">
      <w:pPr>
        <w:pStyle w:val="aff2"/>
        <w:numPr>
          <w:ilvl w:val="0"/>
          <w:numId w:val="46"/>
        </w:numPr>
        <w:spacing w:line="100" w:lineRule="atLeast"/>
        <w:rPr>
          <w:rFonts w:eastAsia="Times New Roman CYR" w:cs="Times New Roman CYR"/>
          <w:bCs/>
        </w:rPr>
      </w:pPr>
      <w:r w:rsidRPr="00683A42">
        <w:rPr>
          <w:rFonts w:eastAsia="Times New Roman CYR" w:cs="Times New Roman CYR"/>
          <w:bCs/>
        </w:rPr>
        <w:t>максимальный процент застройки земельного участка:</w:t>
      </w:r>
    </w:p>
    <w:p w:rsidR="00683A42" w:rsidRDefault="00683A42" w:rsidP="00AD080B">
      <w:pPr>
        <w:pStyle w:val="aff2"/>
        <w:spacing w:line="100" w:lineRule="atLeast"/>
        <w:ind w:left="927" w:firstLine="0"/>
        <w:rPr>
          <w:rFonts w:eastAsia="Times New Roman CYR" w:cs="Times New Roman CYR"/>
          <w:bCs/>
        </w:rPr>
      </w:pPr>
      <w:r>
        <w:rPr>
          <w:rFonts w:eastAsia="Times New Roman CYR" w:cs="Times New Roman CYR"/>
          <w:bCs/>
        </w:rPr>
        <w:t xml:space="preserve">а) индивидуальные жилые дома, малоэтажная блокированная жилая застройка, личное подсобное хозяйство- 40 процентов;   </w:t>
      </w:r>
    </w:p>
    <w:p w:rsidR="00683A42" w:rsidRDefault="00683A42" w:rsidP="00AD080B">
      <w:pPr>
        <w:pStyle w:val="aff2"/>
        <w:spacing w:line="100" w:lineRule="atLeast"/>
        <w:ind w:left="927" w:firstLine="0"/>
        <w:rPr>
          <w:rFonts w:eastAsia="Times New Roman CYR" w:cs="Times New Roman CYR"/>
          <w:bCs/>
        </w:rPr>
      </w:pPr>
      <w:r>
        <w:rPr>
          <w:rFonts w:eastAsia="Times New Roman CYR" w:cs="Times New Roman CYR"/>
          <w:bCs/>
        </w:rPr>
        <w:t>б) прочие объекты капитального строительства- 60 процентов;</w:t>
      </w:r>
    </w:p>
    <w:p w:rsidR="00683A42" w:rsidRDefault="00683A42" w:rsidP="00AD080B">
      <w:pPr>
        <w:spacing w:line="100" w:lineRule="atLeast"/>
        <w:jc w:val="both"/>
        <w:rPr>
          <w:rFonts w:eastAsia="Times New Roman CYR" w:cs="Times New Roman CYR"/>
          <w:bCs/>
        </w:rPr>
      </w:pPr>
      <w:r>
        <w:rPr>
          <w:rFonts w:eastAsia="Times New Roman CYR" w:cs="Times New Roman CYR"/>
          <w:bCs/>
        </w:rPr>
        <w:t xml:space="preserve">          </w:t>
      </w:r>
      <w:r w:rsidRPr="00683A42">
        <w:rPr>
          <w:rFonts w:eastAsia="Times New Roman CYR" w:cs="Times New Roman CYR"/>
          <w:bCs/>
        </w:rPr>
        <w:t xml:space="preserve">5)  </w:t>
      </w:r>
      <w:r>
        <w:rPr>
          <w:rFonts w:eastAsia="Times New Roman CYR" w:cs="Times New Roman CYR"/>
          <w:bCs/>
        </w:rPr>
        <w:t>предельное количество этажей-3 этажа;</w:t>
      </w:r>
    </w:p>
    <w:p w:rsidR="00683A42" w:rsidRDefault="00683A42" w:rsidP="00AD080B">
      <w:pPr>
        <w:spacing w:line="100" w:lineRule="atLeast"/>
        <w:jc w:val="both"/>
        <w:rPr>
          <w:rFonts w:eastAsia="Times New Roman CYR" w:cs="Times New Roman CYR"/>
          <w:bCs/>
        </w:rPr>
      </w:pPr>
      <w:r>
        <w:rPr>
          <w:rFonts w:eastAsia="Times New Roman CYR" w:cs="Times New Roman CYR"/>
          <w:bCs/>
        </w:rPr>
        <w:t xml:space="preserve">          6)  предельная высота зданий, строений, сооружений- 10 метров;</w:t>
      </w:r>
    </w:p>
    <w:p w:rsidR="00AD080B" w:rsidRDefault="00683A42" w:rsidP="00AD080B">
      <w:pPr>
        <w:spacing w:line="100" w:lineRule="atLeast"/>
        <w:jc w:val="both"/>
        <w:rPr>
          <w:rFonts w:eastAsia="Times New Roman CYR" w:cs="Times New Roman CYR"/>
          <w:bCs/>
        </w:rPr>
      </w:pPr>
      <w:r>
        <w:rPr>
          <w:rFonts w:eastAsia="Times New Roman CYR" w:cs="Times New Roman CYR"/>
          <w:bCs/>
        </w:rPr>
        <w:t xml:space="preserve">          7)  минимальная ширина участка по уличному фронту для строительства индивидуального жилого дома, ведения личного подсобного хозяйства- 15 метров, для строительства малоэтажной блокированной жилой застройки- 6 метров.</w:t>
      </w:r>
    </w:p>
    <w:p w:rsidR="00AD080B" w:rsidRDefault="00AD080B" w:rsidP="00AD080B">
      <w:pPr>
        <w:spacing w:line="100" w:lineRule="atLeast"/>
        <w:jc w:val="both"/>
        <w:rPr>
          <w:rFonts w:eastAsia="Times New Roman CYR" w:cs="Times New Roman CYR"/>
          <w:bCs/>
        </w:rPr>
      </w:pPr>
      <w:r>
        <w:rPr>
          <w:rFonts w:eastAsia="Times New Roman CYR" w:cs="Times New Roman CYR"/>
          <w:bCs/>
        </w:rPr>
        <w:t xml:space="preserve">         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Ж5:</w:t>
      </w:r>
    </w:p>
    <w:p w:rsidR="00683A42" w:rsidRPr="00683A42" w:rsidRDefault="00AD080B" w:rsidP="00AD080B">
      <w:pPr>
        <w:spacing w:line="100" w:lineRule="atLeast"/>
        <w:jc w:val="both"/>
        <w:rPr>
          <w:rFonts w:eastAsia="Times New Roman CYR" w:cs="Times New Roman CYR"/>
          <w:bCs/>
        </w:rPr>
      </w:pPr>
      <w:r>
        <w:rPr>
          <w:rFonts w:eastAsia="Times New Roman CYR" w:cs="Times New Roman CYR"/>
          <w:bCs/>
        </w:rPr>
        <w:t xml:space="preserve">            1) минимальный размер земельного участка-0,06 га;</w:t>
      </w:r>
      <w:r w:rsidR="00683A42">
        <w:rPr>
          <w:rFonts w:eastAsia="Times New Roman CYR" w:cs="Times New Roman CYR"/>
          <w:bCs/>
        </w:rPr>
        <w:t xml:space="preserve">     </w:t>
      </w:r>
    </w:p>
    <w:p w:rsidR="00AD080B" w:rsidRDefault="00AD080B" w:rsidP="00AD080B">
      <w:pPr>
        <w:spacing w:line="100" w:lineRule="atLeast"/>
        <w:ind w:left="709"/>
        <w:jc w:val="both"/>
        <w:rPr>
          <w:rFonts w:eastAsia="Times New Roman CYR" w:cs="Times New Roman CYR"/>
          <w:bCs/>
        </w:rPr>
      </w:pPr>
      <w:r>
        <w:rPr>
          <w:rFonts w:eastAsia="Times New Roman CYR" w:cs="Times New Roman CYR"/>
          <w:bCs/>
        </w:rPr>
        <w:t xml:space="preserve">2) максимальный размер земельного участка-0,20 га;  </w:t>
      </w:r>
    </w:p>
    <w:p w:rsidR="00AD080B" w:rsidRDefault="00AD080B" w:rsidP="00AD080B">
      <w:pPr>
        <w:spacing w:line="100" w:lineRule="atLeast"/>
        <w:ind w:left="709"/>
        <w:jc w:val="both"/>
        <w:rPr>
          <w:rFonts w:eastAsia="Times New Roman CYR" w:cs="Times New Roman CYR"/>
          <w:bCs/>
        </w:rPr>
      </w:pPr>
      <w:r>
        <w:rPr>
          <w:rFonts w:eastAsia="Times New Roman CYR" w:cs="Times New Roman CYR"/>
          <w:bCs/>
        </w:rPr>
        <w:t>3) минимальный отступ от границ земельного участка до зданий, строений, сооружени</w:t>
      </w:r>
      <w:proofErr w:type="gramStart"/>
      <w:r>
        <w:rPr>
          <w:rFonts w:eastAsia="Times New Roman CYR" w:cs="Times New Roman CYR"/>
          <w:bCs/>
        </w:rPr>
        <w:t>й-</w:t>
      </w:r>
      <w:proofErr w:type="gramEnd"/>
      <w:r>
        <w:rPr>
          <w:rFonts w:eastAsia="Times New Roman CYR" w:cs="Times New Roman CYR"/>
          <w:bCs/>
        </w:rPr>
        <w:t xml:space="preserve"> не менее 3 метров, от красных линий улиц и проездов- не менее 5 метров;</w:t>
      </w:r>
    </w:p>
    <w:p w:rsidR="00AD080B" w:rsidRDefault="00AD080B" w:rsidP="00AD080B">
      <w:pPr>
        <w:spacing w:line="100" w:lineRule="atLeast"/>
        <w:ind w:left="709"/>
        <w:jc w:val="both"/>
        <w:rPr>
          <w:rFonts w:eastAsia="Times New Roman CYR" w:cs="Times New Roman CYR"/>
          <w:bCs/>
        </w:rPr>
      </w:pPr>
      <w:r>
        <w:rPr>
          <w:rFonts w:eastAsia="Times New Roman CYR" w:cs="Times New Roman CYR"/>
          <w:bCs/>
        </w:rPr>
        <w:t>4) максимальный процент застройки земельного участка- 20 процентов;</w:t>
      </w:r>
    </w:p>
    <w:p w:rsidR="00AD080B" w:rsidRDefault="00AD080B" w:rsidP="00AD080B">
      <w:pPr>
        <w:spacing w:line="100" w:lineRule="atLeast"/>
        <w:ind w:left="709"/>
        <w:jc w:val="both"/>
        <w:rPr>
          <w:rFonts w:eastAsia="Times New Roman CYR" w:cs="Times New Roman CYR"/>
          <w:bCs/>
        </w:rPr>
      </w:pPr>
      <w:r>
        <w:rPr>
          <w:rFonts w:eastAsia="Times New Roman CYR" w:cs="Times New Roman CYR"/>
          <w:bCs/>
        </w:rPr>
        <w:t>5) предельное количество этажей-1 этаж;</w:t>
      </w:r>
    </w:p>
    <w:p w:rsidR="00AD080B" w:rsidRDefault="00AD080B" w:rsidP="00AD080B">
      <w:pPr>
        <w:spacing w:line="100" w:lineRule="atLeast"/>
        <w:ind w:left="709"/>
        <w:jc w:val="both"/>
        <w:rPr>
          <w:rFonts w:eastAsia="Times New Roman CYR" w:cs="Times New Roman CYR"/>
          <w:bCs/>
        </w:rPr>
      </w:pPr>
      <w:r>
        <w:rPr>
          <w:rFonts w:eastAsia="Times New Roman CYR" w:cs="Times New Roman CYR"/>
          <w:bCs/>
        </w:rPr>
        <w:t>6) предельная высота зданий, строений, сооружений- 3 метра.</w:t>
      </w:r>
    </w:p>
    <w:p w:rsidR="00AD080B" w:rsidRDefault="00AD080B" w:rsidP="00AD080B">
      <w:pPr>
        <w:spacing w:line="100" w:lineRule="atLeast"/>
        <w:ind w:firstLine="567"/>
        <w:jc w:val="both"/>
        <w:rPr>
          <w:rFonts w:eastAsia="Times New Roman CYR" w:cs="Times New Roman CYR"/>
          <w:bCs/>
        </w:rPr>
      </w:pPr>
      <w:r>
        <w:rPr>
          <w:rFonts w:eastAsia="Times New Roman CYR" w:cs="Times New Roman CYR"/>
          <w:bCs/>
        </w:rPr>
        <w:t>5.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О</w:t>
      </w:r>
      <w:proofErr w:type="gramStart"/>
      <w:r>
        <w:rPr>
          <w:rFonts w:eastAsia="Times New Roman CYR" w:cs="Times New Roman CYR"/>
          <w:bCs/>
        </w:rPr>
        <w:t>1</w:t>
      </w:r>
      <w:proofErr w:type="gramEnd"/>
      <w:r>
        <w:rPr>
          <w:rFonts w:eastAsia="Times New Roman CYR" w:cs="Times New Roman CYR"/>
          <w:bCs/>
        </w:rPr>
        <w:t>,О4:</w:t>
      </w:r>
    </w:p>
    <w:p w:rsidR="00AD080B" w:rsidRPr="00683A42" w:rsidRDefault="00AD080B" w:rsidP="00AD080B">
      <w:pPr>
        <w:spacing w:line="100" w:lineRule="atLeast"/>
        <w:jc w:val="both"/>
        <w:rPr>
          <w:rFonts w:eastAsia="Times New Roman CYR" w:cs="Times New Roman CYR"/>
          <w:bCs/>
        </w:rPr>
      </w:pPr>
      <w:r>
        <w:rPr>
          <w:rFonts w:eastAsia="Times New Roman CYR" w:cs="Times New Roman CYR"/>
          <w:bCs/>
        </w:rPr>
        <w:t xml:space="preserve">            1) минимальный размер земельного участка-0,02 га;     </w:t>
      </w:r>
    </w:p>
    <w:p w:rsidR="00AD080B" w:rsidRDefault="00AD080B" w:rsidP="00AD080B">
      <w:pPr>
        <w:spacing w:line="100" w:lineRule="atLeast"/>
        <w:ind w:left="709"/>
        <w:jc w:val="both"/>
        <w:rPr>
          <w:rFonts w:eastAsia="Times New Roman CYR" w:cs="Times New Roman CYR"/>
          <w:bCs/>
        </w:rPr>
      </w:pPr>
      <w:r>
        <w:rPr>
          <w:rFonts w:eastAsia="Times New Roman CYR" w:cs="Times New Roman CYR"/>
          <w:bCs/>
        </w:rPr>
        <w:t xml:space="preserve">2) максимальный размер земельного участка не нормируется;  </w:t>
      </w:r>
    </w:p>
    <w:p w:rsidR="00AD080B" w:rsidRDefault="00AD080B" w:rsidP="00AD080B">
      <w:pPr>
        <w:spacing w:line="100" w:lineRule="atLeast"/>
        <w:ind w:left="709"/>
        <w:jc w:val="both"/>
        <w:rPr>
          <w:rFonts w:eastAsia="Times New Roman CYR" w:cs="Times New Roman CYR"/>
          <w:bCs/>
        </w:rPr>
      </w:pPr>
      <w:r>
        <w:rPr>
          <w:rFonts w:eastAsia="Times New Roman CYR" w:cs="Times New Roman CYR"/>
          <w:bCs/>
        </w:rPr>
        <w:t>3) минимальный отступ от границ земельного участка до зданий, строений, сооружени</w:t>
      </w:r>
      <w:proofErr w:type="gramStart"/>
      <w:r>
        <w:rPr>
          <w:rFonts w:eastAsia="Times New Roman CYR" w:cs="Times New Roman CYR"/>
          <w:bCs/>
        </w:rPr>
        <w:t>й-</w:t>
      </w:r>
      <w:proofErr w:type="gramEnd"/>
      <w:r>
        <w:rPr>
          <w:rFonts w:eastAsia="Times New Roman CYR" w:cs="Times New Roman CYR"/>
          <w:bCs/>
        </w:rPr>
        <w:t xml:space="preserve"> не менее 3 метров, от красных линий улиц и проездов- не менее 5 метров;</w:t>
      </w:r>
    </w:p>
    <w:p w:rsidR="00AD080B" w:rsidRDefault="00AD080B" w:rsidP="00AD080B">
      <w:pPr>
        <w:spacing w:line="100" w:lineRule="atLeast"/>
        <w:ind w:left="709"/>
        <w:jc w:val="both"/>
        <w:rPr>
          <w:rFonts w:eastAsia="Times New Roman CYR" w:cs="Times New Roman CYR"/>
          <w:bCs/>
        </w:rPr>
      </w:pPr>
      <w:r>
        <w:rPr>
          <w:rFonts w:eastAsia="Times New Roman CYR" w:cs="Times New Roman CYR"/>
          <w:bCs/>
        </w:rPr>
        <w:t>4) максимальный процент застройки земельного участка- 50 процентов;</w:t>
      </w:r>
    </w:p>
    <w:p w:rsidR="00AD080B" w:rsidRDefault="00AD080B" w:rsidP="00AD080B">
      <w:pPr>
        <w:spacing w:line="100" w:lineRule="atLeast"/>
        <w:ind w:left="709"/>
        <w:jc w:val="both"/>
        <w:rPr>
          <w:rFonts w:eastAsia="Times New Roman CYR" w:cs="Times New Roman CYR"/>
          <w:bCs/>
        </w:rPr>
      </w:pPr>
      <w:r>
        <w:rPr>
          <w:rFonts w:eastAsia="Times New Roman CYR" w:cs="Times New Roman CYR"/>
          <w:bCs/>
        </w:rPr>
        <w:t>5) предельное количество этажей-2 этажа;</w:t>
      </w:r>
    </w:p>
    <w:p w:rsidR="00AD080B" w:rsidRDefault="00AD080B" w:rsidP="00AD080B">
      <w:pPr>
        <w:spacing w:line="100" w:lineRule="atLeast"/>
        <w:ind w:left="709"/>
        <w:jc w:val="both"/>
        <w:rPr>
          <w:rFonts w:eastAsia="Times New Roman CYR" w:cs="Times New Roman CYR"/>
          <w:bCs/>
        </w:rPr>
      </w:pPr>
      <w:r>
        <w:rPr>
          <w:rFonts w:eastAsia="Times New Roman CYR" w:cs="Times New Roman CYR"/>
          <w:bCs/>
        </w:rPr>
        <w:t>6) предельная высота зданий, строений, сооружений- 15 метров.</w:t>
      </w:r>
    </w:p>
    <w:p w:rsidR="00AD080B" w:rsidRDefault="00AD080B" w:rsidP="00AD080B">
      <w:pPr>
        <w:spacing w:line="100" w:lineRule="atLeast"/>
        <w:ind w:firstLine="567"/>
        <w:jc w:val="both"/>
        <w:rPr>
          <w:rFonts w:eastAsia="Times New Roman CYR" w:cs="Times New Roman CYR"/>
          <w:bCs/>
        </w:rPr>
      </w:pPr>
      <w:r>
        <w:rPr>
          <w:rFonts w:eastAsia="Times New Roman CYR" w:cs="Times New Roman CYR"/>
          <w:bCs/>
        </w:rPr>
        <w:t>6.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w:t>
      </w:r>
      <w:proofErr w:type="gramStart"/>
      <w:r>
        <w:rPr>
          <w:rFonts w:eastAsia="Times New Roman CYR" w:cs="Times New Roman CYR"/>
          <w:bCs/>
        </w:rPr>
        <w:t>2</w:t>
      </w:r>
      <w:proofErr w:type="gramEnd"/>
      <w:r>
        <w:rPr>
          <w:rFonts w:eastAsia="Times New Roman CYR" w:cs="Times New Roman CYR"/>
          <w:bCs/>
        </w:rPr>
        <w:t>:</w:t>
      </w:r>
    </w:p>
    <w:p w:rsidR="00AD080B" w:rsidRPr="00683A42" w:rsidRDefault="00AD080B" w:rsidP="00AD080B">
      <w:pPr>
        <w:spacing w:line="100" w:lineRule="atLeast"/>
        <w:jc w:val="both"/>
        <w:rPr>
          <w:rFonts w:eastAsia="Times New Roman CYR" w:cs="Times New Roman CYR"/>
          <w:bCs/>
        </w:rPr>
      </w:pPr>
      <w:r>
        <w:rPr>
          <w:rFonts w:eastAsia="Times New Roman CYR" w:cs="Times New Roman CYR"/>
          <w:bCs/>
        </w:rPr>
        <w:t xml:space="preserve">            1) минимальный размер земельного участка-0,02 га;     </w:t>
      </w:r>
    </w:p>
    <w:p w:rsidR="00AD080B" w:rsidRDefault="00AD080B" w:rsidP="00AD080B">
      <w:pPr>
        <w:spacing w:line="100" w:lineRule="atLeast"/>
        <w:ind w:left="709"/>
        <w:jc w:val="both"/>
        <w:rPr>
          <w:rFonts w:eastAsia="Times New Roman CYR" w:cs="Times New Roman CYR"/>
          <w:bCs/>
        </w:rPr>
      </w:pPr>
      <w:r>
        <w:rPr>
          <w:rFonts w:eastAsia="Times New Roman CYR" w:cs="Times New Roman CYR"/>
          <w:bCs/>
        </w:rPr>
        <w:t xml:space="preserve">2) максимальный размер земельного участка не нормируется;  </w:t>
      </w:r>
    </w:p>
    <w:p w:rsidR="00AD080B" w:rsidRDefault="00AD080B" w:rsidP="00AD080B">
      <w:pPr>
        <w:spacing w:line="100" w:lineRule="atLeast"/>
        <w:ind w:left="709"/>
        <w:jc w:val="both"/>
        <w:rPr>
          <w:rFonts w:eastAsia="Times New Roman CYR" w:cs="Times New Roman CYR"/>
          <w:bCs/>
        </w:rPr>
      </w:pPr>
      <w:r>
        <w:rPr>
          <w:rFonts w:eastAsia="Times New Roman CYR" w:cs="Times New Roman CYR"/>
          <w:bCs/>
        </w:rPr>
        <w:t>3) минимальный отступ от границ земельного участка до зданий, строений, сооружени</w:t>
      </w:r>
      <w:proofErr w:type="gramStart"/>
      <w:r>
        <w:rPr>
          <w:rFonts w:eastAsia="Times New Roman CYR" w:cs="Times New Roman CYR"/>
          <w:bCs/>
        </w:rPr>
        <w:t>й-</w:t>
      </w:r>
      <w:proofErr w:type="gramEnd"/>
      <w:r>
        <w:rPr>
          <w:rFonts w:eastAsia="Times New Roman CYR" w:cs="Times New Roman CYR"/>
          <w:bCs/>
        </w:rPr>
        <w:t xml:space="preserve"> не менее 3 метров, от красных линий улиц и проездов- не менее 5 метров;</w:t>
      </w:r>
    </w:p>
    <w:p w:rsidR="00AD080B" w:rsidRDefault="00AD080B" w:rsidP="00AD080B">
      <w:pPr>
        <w:spacing w:line="100" w:lineRule="atLeast"/>
        <w:ind w:left="709"/>
        <w:jc w:val="both"/>
        <w:rPr>
          <w:rFonts w:eastAsia="Times New Roman CYR" w:cs="Times New Roman CYR"/>
          <w:bCs/>
        </w:rPr>
      </w:pPr>
      <w:r>
        <w:rPr>
          <w:rFonts w:eastAsia="Times New Roman CYR" w:cs="Times New Roman CYR"/>
          <w:bCs/>
        </w:rPr>
        <w:lastRenderedPageBreak/>
        <w:t xml:space="preserve">4) максимальный процент застройки земельного участка- </w:t>
      </w:r>
      <w:r w:rsidR="00C52EA5">
        <w:rPr>
          <w:rFonts w:eastAsia="Times New Roman CYR" w:cs="Times New Roman CYR"/>
          <w:bCs/>
        </w:rPr>
        <w:t>6</w:t>
      </w:r>
      <w:r>
        <w:rPr>
          <w:rFonts w:eastAsia="Times New Roman CYR" w:cs="Times New Roman CYR"/>
          <w:bCs/>
        </w:rPr>
        <w:t>0 процентов;</w:t>
      </w:r>
    </w:p>
    <w:p w:rsidR="00AD080B" w:rsidRDefault="00AD080B" w:rsidP="00AD080B">
      <w:pPr>
        <w:spacing w:line="100" w:lineRule="atLeast"/>
        <w:ind w:left="709"/>
        <w:jc w:val="both"/>
        <w:rPr>
          <w:rFonts w:eastAsia="Times New Roman CYR" w:cs="Times New Roman CYR"/>
          <w:bCs/>
        </w:rPr>
      </w:pPr>
      <w:r>
        <w:rPr>
          <w:rFonts w:eastAsia="Times New Roman CYR" w:cs="Times New Roman CYR"/>
          <w:bCs/>
        </w:rPr>
        <w:t>5) предельное количество этажей-2 этажа;</w:t>
      </w:r>
    </w:p>
    <w:p w:rsidR="00AD080B" w:rsidRDefault="00AD080B" w:rsidP="00AD080B">
      <w:pPr>
        <w:spacing w:line="100" w:lineRule="atLeast"/>
        <w:ind w:left="709"/>
        <w:jc w:val="both"/>
        <w:rPr>
          <w:rFonts w:eastAsia="Times New Roman CYR" w:cs="Times New Roman CYR"/>
          <w:bCs/>
        </w:rPr>
      </w:pPr>
      <w:r>
        <w:rPr>
          <w:rFonts w:eastAsia="Times New Roman CYR" w:cs="Times New Roman CYR"/>
          <w:bCs/>
        </w:rPr>
        <w:t xml:space="preserve">6) предельная высота зданий, строений, сооружений- </w:t>
      </w:r>
      <w:r w:rsidR="00C52EA5">
        <w:rPr>
          <w:rFonts w:eastAsia="Times New Roman CYR" w:cs="Times New Roman CYR"/>
          <w:bCs/>
        </w:rPr>
        <w:t>12</w:t>
      </w:r>
      <w:r>
        <w:rPr>
          <w:rFonts w:eastAsia="Times New Roman CYR" w:cs="Times New Roman CYR"/>
          <w:bCs/>
        </w:rPr>
        <w:t xml:space="preserve"> метров.</w:t>
      </w:r>
    </w:p>
    <w:p w:rsidR="00C52EA5" w:rsidRDefault="00C52EA5" w:rsidP="00C52EA5">
      <w:pPr>
        <w:spacing w:line="100" w:lineRule="atLeast"/>
        <w:ind w:firstLine="567"/>
        <w:jc w:val="both"/>
        <w:rPr>
          <w:rFonts w:eastAsia="Times New Roman CYR" w:cs="Times New Roman CYR"/>
          <w:bCs/>
        </w:rPr>
      </w:pPr>
      <w:r>
        <w:rPr>
          <w:rFonts w:eastAsia="Times New Roman CYR" w:cs="Times New Roman CYR"/>
          <w:bCs/>
        </w:rPr>
        <w:t>7.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proofErr w:type="gramStart"/>
      <w:r>
        <w:rPr>
          <w:rFonts w:eastAsia="Times New Roman CYR" w:cs="Times New Roman CYR"/>
          <w:bCs/>
        </w:rPr>
        <w:t xml:space="preserve"> И</w:t>
      </w:r>
      <w:proofErr w:type="gramEnd"/>
      <w:r>
        <w:rPr>
          <w:rFonts w:eastAsia="Times New Roman CYR" w:cs="Times New Roman CYR"/>
          <w:bCs/>
        </w:rPr>
        <w:t>:</w:t>
      </w:r>
    </w:p>
    <w:p w:rsidR="00C52EA5" w:rsidRPr="00683A42" w:rsidRDefault="00C52EA5" w:rsidP="00C52EA5">
      <w:pPr>
        <w:spacing w:line="100" w:lineRule="atLeast"/>
        <w:jc w:val="both"/>
        <w:rPr>
          <w:rFonts w:eastAsia="Times New Roman CYR" w:cs="Times New Roman CYR"/>
          <w:bCs/>
        </w:rPr>
      </w:pPr>
      <w:r>
        <w:rPr>
          <w:rFonts w:eastAsia="Times New Roman CYR" w:cs="Times New Roman CYR"/>
          <w:bCs/>
        </w:rPr>
        <w:t xml:space="preserve">            1) минимальный размер земельного участка-0,02 га;     </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 xml:space="preserve">2) максимальный размер земельного участка не нормируется;  </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3) минимальный отступ от границ земельного участка до зданий, строений, сооружени</w:t>
      </w:r>
      <w:proofErr w:type="gramStart"/>
      <w:r>
        <w:rPr>
          <w:rFonts w:eastAsia="Times New Roman CYR" w:cs="Times New Roman CYR"/>
          <w:bCs/>
        </w:rPr>
        <w:t>й-</w:t>
      </w:r>
      <w:proofErr w:type="gramEnd"/>
      <w:r>
        <w:rPr>
          <w:rFonts w:eastAsia="Times New Roman CYR" w:cs="Times New Roman CYR"/>
          <w:bCs/>
        </w:rPr>
        <w:t xml:space="preserve"> не менее 3 метров, от красных линий улиц и проездов- не менее 5 метров;</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4) максимальный процент застройки земельного участка- 60 процентов;</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5) предельное количество этажей-2 этажа;</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6) предельная высота зданий, строений, сооружений- 22 метра.</w:t>
      </w:r>
    </w:p>
    <w:p w:rsidR="00C52EA5" w:rsidRDefault="00C52EA5" w:rsidP="00C52EA5">
      <w:pPr>
        <w:spacing w:line="100" w:lineRule="atLeast"/>
        <w:ind w:firstLine="567"/>
        <w:jc w:val="both"/>
        <w:rPr>
          <w:rFonts w:eastAsia="Times New Roman CYR" w:cs="Times New Roman CYR"/>
          <w:bCs/>
        </w:rPr>
      </w:pPr>
      <w:r>
        <w:rPr>
          <w:rFonts w:eastAsia="Times New Roman CYR" w:cs="Times New Roman CYR"/>
          <w:bCs/>
        </w:rPr>
        <w:t>8.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proofErr w:type="gramStart"/>
      <w:r>
        <w:rPr>
          <w:rFonts w:eastAsia="Times New Roman CYR" w:cs="Times New Roman CYR"/>
          <w:bCs/>
        </w:rPr>
        <w:t xml:space="preserve"> Т</w:t>
      </w:r>
      <w:proofErr w:type="gramEnd"/>
      <w:r>
        <w:rPr>
          <w:rFonts w:eastAsia="Times New Roman CYR" w:cs="Times New Roman CYR"/>
          <w:bCs/>
        </w:rPr>
        <w:t>:</w:t>
      </w:r>
    </w:p>
    <w:p w:rsidR="00C52EA5" w:rsidRPr="00683A42" w:rsidRDefault="00C52EA5" w:rsidP="00C52EA5">
      <w:pPr>
        <w:spacing w:line="100" w:lineRule="atLeast"/>
        <w:jc w:val="both"/>
        <w:rPr>
          <w:rFonts w:eastAsia="Times New Roman CYR" w:cs="Times New Roman CYR"/>
          <w:bCs/>
        </w:rPr>
      </w:pPr>
      <w:r>
        <w:rPr>
          <w:rFonts w:eastAsia="Times New Roman CYR" w:cs="Times New Roman CYR"/>
          <w:bCs/>
        </w:rPr>
        <w:t xml:space="preserve">            1) минимальный размер земельного участка-0,04 га;     </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 xml:space="preserve">2) максимальный размер земельного участка не нормируется;  </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3) минимальный отступ от границ земельного участка до зданий, строений, сооружени</w:t>
      </w:r>
      <w:proofErr w:type="gramStart"/>
      <w:r>
        <w:rPr>
          <w:rFonts w:eastAsia="Times New Roman CYR" w:cs="Times New Roman CYR"/>
          <w:bCs/>
        </w:rPr>
        <w:t>й-</w:t>
      </w:r>
      <w:proofErr w:type="gramEnd"/>
      <w:r>
        <w:rPr>
          <w:rFonts w:eastAsia="Times New Roman CYR" w:cs="Times New Roman CYR"/>
          <w:bCs/>
        </w:rPr>
        <w:t xml:space="preserve"> не менее 3 метров, от красных линий улиц и проездов- не менее 5 метров;</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4) максимальный процент застройки земельного участка- 60 процентов;</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5) предельное количество этажей-2 этажа;</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6) предельная высота зданий, строений, сооружений- 22 метра.</w:t>
      </w:r>
    </w:p>
    <w:p w:rsidR="00C52EA5" w:rsidRDefault="00C52EA5" w:rsidP="00C52EA5">
      <w:pPr>
        <w:spacing w:line="100" w:lineRule="atLeast"/>
        <w:ind w:firstLine="567"/>
        <w:jc w:val="both"/>
        <w:rPr>
          <w:rFonts w:eastAsia="Times New Roman CYR" w:cs="Times New Roman CYR"/>
          <w:bCs/>
        </w:rPr>
      </w:pPr>
      <w:r>
        <w:rPr>
          <w:rFonts w:eastAsia="Times New Roman CYR" w:cs="Times New Roman CYR"/>
          <w:bCs/>
        </w:rPr>
        <w:t xml:space="preserve">9.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proofErr w:type="gramStart"/>
      <w:r>
        <w:rPr>
          <w:rFonts w:eastAsia="Times New Roman CYR" w:cs="Times New Roman CYR"/>
          <w:bCs/>
        </w:rPr>
        <w:t>Р</w:t>
      </w:r>
      <w:proofErr w:type="gramEnd"/>
      <w:r>
        <w:rPr>
          <w:rFonts w:eastAsia="Times New Roman CYR" w:cs="Times New Roman CYR"/>
          <w:bCs/>
        </w:rPr>
        <w:t>:</w:t>
      </w:r>
    </w:p>
    <w:p w:rsidR="00C52EA5" w:rsidRPr="00683A42" w:rsidRDefault="00C52EA5" w:rsidP="00C52EA5">
      <w:pPr>
        <w:spacing w:line="100" w:lineRule="atLeast"/>
        <w:jc w:val="both"/>
        <w:rPr>
          <w:rFonts w:eastAsia="Times New Roman CYR" w:cs="Times New Roman CYR"/>
          <w:bCs/>
        </w:rPr>
      </w:pPr>
      <w:r>
        <w:rPr>
          <w:rFonts w:eastAsia="Times New Roman CYR" w:cs="Times New Roman CYR"/>
          <w:bCs/>
        </w:rPr>
        <w:t xml:space="preserve">            1) минимальный размер земельного участка-0,02 га;     </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 xml:space="preserve">2) максимальный размер земельного участка не нормируется;  </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3) минимальный отступ от границ земельного участка до зданий, строений, сооружени</w:t>
      </w:r>
      <w:proofErr w:type="gramStart"/>
      <w:r>
        <w:rPr>
          <w:rFonts w:eastAsia="Times New Roman CYR" w:cs="Times New Roman CYR"/>
          <w:bCs/>
        </w:rPr>
        <w:t>й-</w:t>
      </w:r>
      <w:proofErr w:type="gramEnd"/>
      <w:r>
        <w:rPr>
          <w:rFonts w:eastAsia="Times New Roman CYR" w:cs="Times New Roman CYR"/>
          <w:bCs/>
        </w:rPr>
        <w:t xml:space="preserve"> не менее 3 метров, от красных линий улиц и проездов- не менее 5 метров;</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4) максимальный процент застройки земельного участка- 30 процентов;</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5) предельное количество этажей-1 этаж;</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6) предельная высота зданий, строений, сооружений- 5 метров.</w:t>
      </w:r>
    </w:p>
    <w:p w:rsidR="00C52EA5" w:rsidRDefault="00C52EA5" w:rsidP="00C52EA5">
      <w:pPr>
        <w:spacing w:line="100" w:lineRule="atLeast"/>
        <w:ind w:firstLine="567"/>
        <w:jc w:val="both"/>
        <w:rPr>
          <w:rFonts w:eastAsia="Times New Roman CYR" w:cs="Times New Roman CYR"/>
          <w:bCs/>
        </w:rPr>
      </w:pPr>
      <w:r>
        <w:rPr>
          <w:rFonts w:eastAsia="Times New Roman CYR" w:cs="Times New Roman CYR"/>
          <w:bCs/>
        </w:rPr>
        <w:t>10.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w:t>
      </w:r>
      <w:proofErr w:type="gramStart"/>
      <w:r>
        <w:rPr>
          <w:rFonts w:eastAsia="Times New Roman CYR" w:cs="Times New Roman CYR"/>
          <w:bCs/>
        </w:rPr>
        <w:t>1</w:t>
      </w:r>
      <w:proofErr w:type="gramEnd"/>
      <w:r>
        <w:rPr>
          <w:rFonts w:eastAsia="Times New Roman CYR" w:cs="Times New Roman CYR"/>
          <w:bCs/>
        </w:rPr>
        <w:t>:</w:t>
      </w:r>
    </w:p>
    <w:p w:rsidR="00C52EA5" w:rsidRPr="00683A42" w:rsidRDefault="00C52EA5" w:rsidP="00C52EA5">
      <w:pPr>
        <w:spacing w:line="100" w:lineRule="atLeast"/>
        <w:jc w:val="both"/>
        <w:rPr>
          <w:rFonts w:eastAsia="Times New Roman CYR" w:cs="Times New Roman CYR"/>
          <w:bCs/>
        </w:rPr>
      </w:pPr>
      <w:r>
        <w:rPr>
          <w:rFonts w:eastAsia="Times New Roman CYR" w:cs="Times New Roman CYR"/>
          <w:bCs/>
        </w:rPr>
        <w:t xml:space="preserve">            1) минимальный размер земельного участка-0,04 га;     </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 xml:space="preserve">2) максимальный размер земельного участка не нормируется;  </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3) минимальный отступ от границ земельного участка до зданий, строений, сооружени</w:t>
      </w:r>
      <w:proofErr w:type="gramStart"/>
      <w:r>
        <w:rPr>
          <w:rFonts w:eastAsia="Times New Roman CYR" w:cs="Times New Roman CYR"/>
          <w:bCs/>
        </w:rPr>
        <w:t>й-</w:t>
      </w:r>
      <w:proofErr w:type="gramEnd"/>
      <w:r>
        <w:rPr>
          <w:rFonts w:eastAsia="Times New Roman CYR" w:cs="Times New Roman CYR"/>
          <w:bCs/>
        </w:rPr>
        <w:t xml:space="preserve"> не менее 3 метров, от красных линий улиц и проездов- не менее 5 метров;</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4) максимальный процент застройки земельного участка- 10 процентов;</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5) предельное количество этажей-2 этажа;</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6) предельная высота зданий, строений, сооружений- 12 метров.</w:t>
      </w:r>
    </w:p>
    <w:p w:rsidR="00C52EA5" w:rsidRDefault="00C52EA5" w:rsidP="00C52EA5">
      <w:pPr>
        <w:spacing w:line="100" w:lineRule="atLeast"/>
        <w:ind w:firstLine="567"/>
        <w:jc w:val="both"/>
        <w:rPr>
          <w:rFonts w:eastAsia="Times New Roman CYR" w:cs="Times New Roman CYR"/>
          <w:bCs/>
        </w:rPr>
      </w:pPr>
      <w:r>
        <w:rPr>
          <w:rFonts w:eastAsia="Times New Roman CYR" w:cs="Times New Roman CYR"/>
          <w:bCs/>
        </w:rPr>
        <w:t>11.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w:t>
      </w:r>
      <w:proofErr w:type="gramStart"/>
      <w:r>
        <w:rPr>
          <w:rFonts w:eastAsia="Times New Roman CYR" w:cs="Times New Roman CYR"/>
          <w:bCs/>
        </w:rPr>
        <w:t>2</w:t>
      </w:r>
      <w:proofErr w:type="gramEnd"/>
      <w:r>
        <w:rPr>
          <w:rFonts w:eastAsia="Times New Roman CYR" w:cs="Times New Roman CYR"/>
          <w:bCs/>
        </w:rPr>
        <w:t>:</w:t>
      </w:r>
    </w:p>
    <w:p w:rsidR="00C52EA5" w:rsidRPr="00683A42" w:rsidRDefault="00C52EA5" w:rsidP="00C52EA5">
      <w:pPr>
        <w:spacing w:line="100" w:lineRule="atLeast"/>
        <w:jc w:val="both"/>
        <w:rPr>
          <w:rFonts w:eastAsia="Times New Roman CYR" w:cs="Times New Roman CYR"/>
          <w:bCs/>
        </w:rPr>
      </w:pPr>
      <w:r>
        <w:rPr>
          <w:rFonts w:eastAsia="Times New Roman CYR" w:cs="Times New Roman CYR"/>
          <w:bCs/>
        </w:rPr>
        <w:t xml:space="preserve">            1) минимальный размер земельного участка-0,04 га;     </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 xml:space="preserve">2) максимальный размер земельного участка -0,15 га;  </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lastRenderedPageBreak/>
        <w:t>3) минимальный отступ от границ земельного участка до зданий, строений, сооружени</w:t>
      </w:r>
      <w:proofErr w:type="gramStart"/>
      <w:r>
        <w:rPr>
          <w:rFonts w:eastAsia="Times New Roman CYR" w:cs="Times New Roman CYR"/>
          <w:bCs/>
        </w:rPr>
        <w:t>й-</w:t>
      </w:r>
      <w:proofErr w:type="gramEnd"/>
      <w:r>
        <w:rPr>
          <w:rFonts w:eastAsia="Times New Roman CYR" w:cs="Times New Roman CYR"/>
          <w:bCs/>
        </w:rPr>
        <w:t xml:space="preserve"> не менее 3 метров, от красных линий улиц и проездов- не менее 5 метров;</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4) максимальный процент застройки земельного участка- 10 процентов;</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5) предельное количество этажей-2 этажа;</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6) предельная высота зданий, строений, сооружений- 12 метра.</w:t>
      </w:r>
    </w:p>
    <w:p w:rsidR="00C52EA5" w:rsidRDefault="00C52EA5" w:rsidP="00C52EA5">
      <w:pPr>
        <w:spacing w:line="100" w:lineRule="atLeast"/>
        <w:ind w:firstLine="567"/>
        <w:jc w:val="both"/>
        <w:rPr>
          <w:rFonts w:eastAsia="Times New Roman CYR" w:cs="Times New Roman CYR"/>
          <w:bCs/>
        </w:rPr>
      </w:pPr>
      <w:r>
        <w:rPr>
          <w:rFonts w:eastAsia="Times New Roman CYR" w:cs="Times New Roman CYR"/>
          <w:bCs/>
        </w:rPr>
        <w:t>12.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ТОП:</w:t>
      </w:r>
    </w:p>
    <w:p w:rsidR="00C52EA5" w:rsidRPr="00683A42" w:rsidRDefault="00C52EA5" w:rsidP="00C52EA5">
      <w:pPr>
        <w:spacing w:line="100" w:lineRule="atLeast"/>
        <w:jc w:val="both"/>
        <w:rPr>
          <w:rFonts w:eastAsia="Times New Roman CYR" w:cs="Times New Roman CYR"/>
          <w:bCs/>
        </w:rPr>
      </w:pPr>
      <w:r>
        <w:rPr>
          <w:rFonts w:eastAsia="Times New Roman CYR" w:cs="Times New Roman CYR"/>
          <w:bCs/>
        </w:rPr>
        <w:t xml:space="preserve">            1) минимальный размер земельного участка-0,02 га;     </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 xml:space="preserve">2) максимальный размер земельного участка-0,10 га;  </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3) минимальный отступ от границ земельного участка до зданий, строений, сооружени</w:t>
      </w:r>
      <w:proofErr w:type="gramStart"/>
      <w:r>
        <w:rPr>
          <w:rFonts w:eastAsia="Times New Roman CYR" w:cs="Times New Roman CYR"/>
          <w:bCs/>
        </w:rPr>
        <w:t>й-</w:t>
      </w:r>
      <w:proofErr w:type="gramEnd"/>
      <w:r>
        <w:rPr>
          <w:rFonts w:eastAsia="Times New Roman CYR" w:cs="Times New Roman CYR"/>
          <w:bCs/>
        </w:rPr>
        <w:t xml:space="preserve"> не менее 3 метров, от красных линий улиц и проездов- не менее 5 метров;</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4) максимальный процент застройки земельного участка- 10 процентов;</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5) предельное количество этажей-1 этаж;</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6) предельная высота зданий, строений, сооружений- 5 метров.</w:t>
      </w:r>
    </w:p>
    <w:p w:rsidR="00C52EA5" w:rsidRDefault="00C52EA5" w:rsidP="00C52EA5">
      <w:pPr>
        <w:spacing w:line="100" w:lineRule="atLeast"/>
        <w:ind w:firstLine="567"/>
        <w:jc w:val="both"/>
        <w:rPr>
          <w:rFonts w:eastAsia="Times New Roman CYR" w:cs="Times New Roman CYR"/>
          <w:bCs/>
        </w:rPr>
      </w:pPr>
      <w:r>
        <w:rPr>
          <w:rFonts w:eastAsia="Times New Roman CYR" w:cs="Times New Roman CYR"/>
          <w:bCs/>
        </w:rPr>
        <w:t>13.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СП</w:t>
      </w:r>
      <w:proofErr w:type="gramStart"/>
      <w:r>
        <w:rPr>
          <w:rFonts w:eastAsia="Times New Roman CYR" w:cs="Times New Roman CYR"/>
          <w:bCs/>
        </w:rPr>
        <w:t>1</w:t>
      </w:r>
      <w:proofErr w:type="gramEnd"/>
      <w:r>
        <w:rPr>
          <w:rFonts w:eastAsia="Times New Roman CYR" w:cs="Times New Roman CYR"/>
          <w:bCs/>
        </w:rPr>
        <w:t>:</w:t>
      </w:r>
    </w:p>
    <w:p w:rsidR="00C52EA5" w:rsidRPr="00683A42" w:rsidRDefault="00C52EA5" w:rsidP="00C52EA5">
      <w:pPr>
        <w:spacing w:line="100" w:lineRule="atLeast"/>
        <w:jc w:val="both"/>
        <w:rPr>
          <w:rFonts w:eastAsia="Times New Roman CYR" w:cs="Times New Roman CYR"/>
          <w:bCs/>
        </w:rPr>
      </w:pPr>
      <w:r>
        <w:rPr>
          <w:rFonts w:eastAsia="Times New Roman CYR" w:cs="Times New Roman CYR"/>
          <w:bCs/>
        </w:rPr>
        <w:t xml:space="preserve">            1) минимальный размер земельного участка-0,15 га;     </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 xml:space="preserve">2) максимальный размер земельного участка не нормируется;  </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3) минимальный отступ от границ земельного участка до зданий, строений, сооружени</w:t>
      </w:r>
      <w:proofErr w:type="gramStart"/>
      <w:r>
        <w:rPr>
          <w:rFonts w:eastAsia="Times New Roman CYR" w:cs="Times New Roman CYR"/>
          <w:bCs/>
        </w:rPr>
        <w:t>й-</w:t>
      </w:r>
      <w:proofErr w:type="gramEnd"/>
      <w:r>
        <w:rPr>
          <w:rFonts w:eastAsia="Times New Roman CYR" w:cs="Times New Roman CYR"/>
          <w:bCs/>
        </w:rPr>
        <w:t xml:space="preserve"> не менее 3 метров;</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4) максимальный процент застройки земельного участка- 30 процентов;</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5) предельное количество этажей-1 этаж;</w:t>
      </w:r>
    </w:p>
    <w:p w:rsidR="00C52EA5" w:rsidRDefault="00C52EA5" w:rsidP="00C52EA5">
      <w:pPr>
        <w:spacing w:line="100" w:lineRule="atLeast"/>
        <w:ind w:left="709"/>
        <w:jc w:val="both"/>
        <w:rPr>
          <w:rFonts w:eastAsia="Times New Roman CYR" w:cs="Times New Roman CYR"/>
          <w:bCs/>
        </w:rPr>
      </w:pPr>
      <w:r>
        <w:rPr>
          <w:rFonts w:eastAsia="Times New Roman CYR" w:cs="Times New Roman CYR"/>
          <w:bCs/>
        </w:rPr>
        <w:t>6) предельная высота зданий, строений, сооружений- 5 метров.</w:t>
      </w:r>
    </w:p>
    <w:p w:rsidR="00C52EA5" w:rsidRDefault="00C52EA5" w:rsidP="00C52EA5">
      <w:pPr>
        <w:spacing w:line="100" w:lineRule="atLeast"/>
        <w:ind w:left="709"/>
        <w:jc w:val="both"/>
        <w:rPr>
          <w:rFonts w:eastAsia="Times New Roman CYR" w:cs="Times New Roman CYR"/>
          <w:bCs/>
        </w:rPr>
      </w:pPr>
    </w:p>
    <w:p w:rsidR="00A45ABB" w:rsidRDefault="00A45ABB" w:rsidP="00A45ABB">
      <w:pPr>
        <w:pStyle w:val="ConsNormal"/>
        <w:widowControl/>
        <w:tabs>
          <w:tab w:val="left" w:pos="0"/>
        </w:tabs>
        <w:ind w:right="0" w:firstLine="0"/>
        <w:jc w:val="center"/>
        <w:rPr>
          <w:rFonts w:ascii="Times New Roman" w:hAnsi="Times New Roman" w:cs="Times New Roman"/>
          <w:b/>
          <w:sz w:val="24"/>
          <w:szCs w:val="24"/>
        </w:rPr>
      </w:pPr>
      <w:r>
        <w:rPr>
          <w:rFonts w:ascii="Times New Roman" w:hAnsi="Times New Roman" w:cs="Times New Roman"/>
          <w:b/>
          <w:sz w:val="24"/>
          <w:szCs w:val="24"/>
        </w:rPr>
        <w:t>Статья 32. Градостроительные регламенты. Ограничения использования</w:t>
      </w:r>
    </w:p>
    <w:p w:rsidR="00A45ABB" w:rsidRDefault="00A45ABB" w:rsidP="00A45ABB">
      <w:pPr>
        <w:pStyle w:val="ConsNormal"/>
        <w:widowControl/>
        <w:tabs>
          <w:tab w:val="left" w:pos="0"/>
        </w:tabs>
        <w:spacing w:line="360" w:lineRule="auto"/>
        <w:ind w:right="0" w:firstLine="0"/>
        <w:jc w:val="center"/>
        <w:rPr>
          <w:rFonts w:ascii="Times New Roman" w:hAnsi="Times New Roman" w:cs="Times New Roman"/>
          <w:b/>
          <w:sz w:val="24"/>
          <w:szCs w:val="24"/>
        </w:rPr>
      </w:pPr>
      <w:r>
        <w:rPr>
          <w:rFonts w:ascii="Times New Roman" w:hAnsi="Times New Roman" w:cs="Times New Roman"/>
          <w:b/>
          <w:sz w:val="24"/>
          <w:szCs w:val="24"/>
        </w:rPr>
        <w:t>земельных участков и объектов капитального строительства</w:t>
      </w:r>
    </w:p>
    <w:p w:rsidR="00A45ABB" w:rsidRDefault="00A45ABB" w:rsidP="006E2320">
      <w:pPr>
        <w:numPr>
          <w:ilvl w:val="2"/>
          <w:numId w:val="25"/>
        </w:numPr>
        <w:tabs>
          <w:tab w:val="left" w:pos="1100"/>
        </w:tabs>
        <w:autoSpaceDE w:val="0"/>
        <w:ind w:left="0" w:firstLine="709"/>
        <w:jc w:val="both"/>
        <w:rPr>
          <w:rFonts w:eastAsia="Arial CYR" w:cs="Arial CYR"/>
        </w:rPr>
      </w:pPr>
      <w:r>
        <w:rPr>
          <w:rFonts w:eastAsia="Arial CYR" w:cs="Arial CYR"/>
        </w:rPr>
        <w:t>В целях обеспечения сохранности и создания нормальных условий эксплуатации линейных объектов инженерных коммуникаций устанавливаются охранные коридоры, в которых использование земельных участков регулируется соответствующей нормативно-технической документацией.</w:t>
      </w:r>
    </w:p>
    <w:p w:rsidR="00A45ABB" w:rsidRPr="00A62EDA" w:rsidRDefault="00A45ABB" w:rsidP="00A45ABB">
      <w:pPr>
        <w:tabs>
          <w:tab w:val="left" w:pos="1134"/>
        </w:tabs>
        <w:autoSpaceDE w:val="0"/>
        <w:ind w:firstLine="709"/>
        <w:jc w:val="both"/>
        <w:rPr>
          <w:rFonts w:eastAsia="Arial CYR"/>
        </w:rPr>
      </w:pPr>
      <w:r>
        <w:rPr>
          <w:rFonts w:eastAsia="Arial CYR" w:cs="Arial CYR"/>
        </w:rPr>
        <w:t xml:space="preserve">2. </w:t>
      </w:r>
      <w:r>
        <w:rPr>
          <w:rFonts w:eastAsia="Arial CYR" w:cs="Arial CYR"/>
        </w:rPr>
        <w:tab/>
      </w:r>
      <w:proofErr w:type="gramStart"/>
      <w:r w:rsidRPr="00A62EDA">
        <w:rPr>
          <w:rFonts w:eastAsia="Arial CYR"/>
        </w:rPr>
        <w:t>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должны быть определены на основании Проекта зон охраны памятников истории и культуры муниципального образования «</w:t>
      </w:r>
      <w:r>
        <w:rPr>
          <w:rFonts w:eastAsia="Arial CYR"/>
        </w:rPr>
        <w:t>Пазяльское</w:t>
      </w:r>
      <w:r w:rsidRPr="00A62EDA">
        <w:rPr>
          <w:rFonts w:eastAsia="Arial CYR"/>
        </w:rPr>
        <w:t xml:space="preserve">», утвержденного </w:t>
      </w:r>
      <w:r>
        <w:rPr>
          <w:rFonts w:eastAsia="Arial CYR"/>
        </w:rPr>
        <w:t>решением</w:t>
      </w:r>
      <w:r w:rsidRPr="00A62EDA">
        <w:rPr>
          <w:rFonts w:eastAsia="Arial CYR"/>
        </w:rPr>
        <w:t xml:space="preserve">  Совета  депутатов муниципального образования</w:t>
      </w:r>
      <w:proofErr w:type="gramEnd"/>
      <w:r w:rsidRPr="00A62EDA">
        <w:rPr>
          <w:rFonts w:eastAsia="Arial CYR"/>
        </w:rPr>
        <w:t xml:space="preserve"> «</w:t>
      </w:r>
      <w:r>
        <w:rPr>
          <w:rFonts w:eastAsia="Arial CYR"/>
        </w:rPr>
        <w:t>Пазяльское</w:t>
      </w:r>
      <w:r w:rsidRPr="00A62EDA">
        <w:rPr>
          <w:rFonts w:eastAsia="Arial CYR"/>
        </w:rPr>
        <w:t>».</w:t>
      </w:r>
    </w:p>
    <w:p w:rsidR="00A45ABB" w:rsidRDefault="00A45ABB" w:rsidP="00A45ABB">
      <w:pPr>
        <w:tabs>
          <w:tab w:val="left" w:pos="1134"/>
        </w:tabs>
        <w:autoSpaceDE w:val="0"/>
        <w:ind w:firstLine="709"/>
        <w:jc w:val="both"/>
        <w:rPr>
          <w:rFonts w:eastAsia="Arial CYR" w:cs="Arial CYR"/>
        </w:rPr>
      </w:pPr>
      <w:r>
        <w:rPr>
          <w:rFonts w:eastAsia="Arial CYR" w:cs="Arial CYR"/>
        </w:rPr>
        <w:t>Границы территорий объектов культурного наследия показаны на Карте зон с особыми условиями использования территории.</w:t>
      </w:r>
    </w:p>
    <w:p w:rsidR="00A45ABB" w:rsidRDefault="00A45ABB" w:rsidP="00A45ABB">
      <w:pPr>
        <w:tabs>
          <w:tab w:val="left" w:pos="1134"/>
        </w:tabs>
        <w:autoSpaceDE w:val="0"/>
        <w:ind w:firstLine="709"/>
        <w:jc w:val="both"/>
        <w:rPr>
          <w:rFonts w:eastAsia="Arial CYR" w:cs="Arial CYR"/>
        </w:rPr>
      </w:pPr>
      <w:r>
        <w:rPr>
          <w:rFonts w:eastAsia="Arial CYR" w:cs="Arial CYR"/>
        </w:rPr>
        <w:t xml:space="preserve">3. </w:t>
      </w:r>
      <w:r>
        <w:rPr>
          <w:rFonts w:eastAsia="Arial CYR" w:cs="Arial CYR"/>
        </w:rPr>
        <w:tab/>
        <w:t xml:space="preserve">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 </w:t>
      </w:r>
    </w:p>
    <w:p w:rsidR="00A45ABB" w:rsidRDefault="00A45ABB" w:rsidP="00A45ABB">
      <w:pPr>
        <w:tabs>
          <w:tab w:val="left" w:pos="1134"/>
        </w:tabs>
        <w:autoSpaceDE w:val="0"/>
        <w:ind w:firstLine="709"/>
        <w:jc w:val="both"/>
        <w:rPr>
          <w:rFonts w:eastAsia="Arial CYR" w:cs="Arial CYR"/>
        </w:rPr>
      </w:pPr>
      <w:r>
        <w:rPr>
          <w:rFonts w:eastAsia="Arial CYR" w:cs="Arial CYR"/>
        </w:rPr>
        <w:t xml:space="preserve">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w:t>
      </w:r>
      <w:r>
        <w:rPr>
          <w:rFonts w:eastAsia="Arial CYR" w:cs="Arial CYR"/>
        </w:rPr>
        <w:lastRenderedPageBreak/>
        <w:t>благополучии населения.</w:t>
      </w:r>
    </w:p>
    <w:p w:rsidR="00A45ABB" w:rsidRDefault="00A45ABB" w:rsidP="00A45ABB">
      <w:pPr>
        <w:tabs>
          <w:tab w:val="left" w:pos="1134"/>
        </w:tabs>
        <w:autoSpaceDE w:val="0"/>
        <w:ind w:firstLine="709"/>
        <w:jc w:val="both"/>
        <w:rPr>
          <w:rFonts w:eastAsia="Arial CYR" w:cs="Arial CYR"/>
        </w:rPr>
      </w:pPr>
      <w:r>
        <w:rPr>
          <w:rFonts w:eastAsia="Arial CYR" w:cs="Arial CYR"/>
        </w:rPr>
        <w:t>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w:t>
      </w:r>
    </w:p>
    <w:p w:rsidR="00A45ABB" w:rsidRDefault="00A45ABB" w:rsidP="00A45ABB">
      <w:pPr>
        <w:tabs>
          <w:tab w:val="left" w:pos="1134"/>
        </w:tabs>
        <w:autoSpaceDE w:val="0"/>
        <w:ind w:firstLine="709"/>
        <w:jc w:val="both"/>
        <w:rPr>
          <w:rFonts w:eastAsia="Arial CYR" w:cs="Arial CYR"/>
        </w:rPr>
      </w:pPr>
      <w:r>
        <w:rPr>
          <w:rFonts w:eastAsia="Arial CYR" w:cs="Arial CYR"/>
        </w:rPr>
        <w:t xml:space="preserve">4. </w:t>
      </w:r>
      <w:r>
        <w:rPr>
          <w:rFonts w:eastAsia="Arial CYR" w:cs="Arial CYR"/>
        </w:rPr>
        <w:tab/>
      </w:r>
      <w:proofErr w:type="gramStart"/>
      <w:r>
        <w:rPr>
          <w:rFonts w:eastAsia="Arial CYR" w:cs="Arial CYR"/>
        </w:rPr>
        <w:t xml:space="preserve">Ограничения использования земельных участков и объектов капитального строительства на территории </w:t>
      </w:r>
      <w:proofErr w:type="spellStart"/>
      <w:r>
        <w:rPr>
          <w:rFonts w:eastAsia="Arial CYR" w:cs="Arial CYR"/>
        </w:rPr>
        <w:t>водоохранных</w:t>
      </w:r>
      <w:proofErr w:type="spellEnd"/>
      <w:r>
        <w:rPr>
          <w:rFonts w:eastAsia="Arial CYR" w:cs="Arial CYR"/>
        </w:rPr>
        <w:t xml:space="preserve"> зон, прибрежной защитной полосы и береговой полосы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и определяются специальными режимами осуществления хозяйственной и иной деятельности, установленными Водным кодексом Российской</w:t>
      </w:r>
      <w:proofErr w:type="gramEnd"/>
      <w:r>
        <w:rPr>
          <w:rFonts w:eastAsia="Arial CYR" w:cs="Arial CYR"/>
        </w:rPr>
        <w:t xml:space="preserve"> Федерации.</w:t>
      </w:r>
    </w:p>
    <w:p w:rsidR="00A45ABB" w:rsidRDefault="00A45ABB" w:rsidP="00A45ABB">
      <w:pPr>
        <w:tabs>
          <w:tab w:val="left" w:pos="1140"/>
        </w:tabs>
        <w:autoSpaceDE w:val="0"/>
        <w:ind w:firstLine="709"/>
        <w:jc w:val="both"/>
        <w:rPr>
          <w:rFonts w:eastAsia="Arial CYR" w:cs="Arial CYR"/>
        </w:rPr>
      </w:pPr>
      <w:r>
        <w:rPr>
          <w:rFonts w:eastAsia="Arial CYR" w:cs="Arial CYR"/>
        </w:rPr>
        <w:t xml:space="preserve"> 5. </w:t>
      </w:r>
      <w:r>
        <w:rPr>
          <w:rFonts w:eastAsia="Arial CYR" w:cs="Arial CYR"/>
        </w:rPr>
        <w:tab/>
      </w:r>
      <w:proofErr w:type="gramStart"/>
      <w:r>
        <w:rPr>
          <w:rFonts w:eastAsia="Arial CYR" w:cs="Arial CYR"/>
        </w:rPr>
        <w:t xml:space="preserve">Ограничения использования земельных участков и объектов капитального строительства на территории санитарных, защитных 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roofErr w:type="gramEnd"/>
    </w:p>
    <w:p w:rsidR="00A45ABB" w:rsidRDefault="00A45ABB" w:rsidP="00A45ABB">
      <w:pPr>
        <w:tabs>
          <w:tab w:val="left" w:pos="1134"/>
        </w:tabs>
        <w:autoSpaceDE w:val="0"/>
        <w:ind w:firstLine="709"/>
        <w:jc w:val="both"/>
        <w:rPr>
          <w:rFonts w:eastAsia="Arial CYR" w:cs="Arial CYR"/>
        </w:rPr>
      </w:pPr>
      <w:r>
        <w:rPr>
          <w:rFonts w:eastAsia="Arial CYR" w:cs="Arial CYR"/>
        </w:rPr>
        <w:t>Ограничения использования земельных участков и объектов капитального строительства на территории санитарных, защитных 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о санитарно-эпидемиологическом благополучии населения.</w:t>
      </w:r>
    </w:p>
    <w:p w:rsidR="00A45ABB" w:rsidRDefault="00A45ABB" w:rsidP="00A45ABB">
      <w:pPr>
        <w:tabs>
          <w:tab w:val="left" w:pos="1134"/>
        </w:tabs>
        <w:autoSpaceDE w:val="0"/>
        <w:ind w:firstLine="709"/>
        <w:jc w:val="both"/>
        <w:rPr>
          <w:rFonts w:eastAsia="Arial CYR" w:cs="Arial CYR"/>
        </w:rPr>
      </w:pPr>
      <w:r>
        <w:rPr>
          <w:rFonts w:eastAsia="Arial CYR" w:cs="Arial CYR"/>
        </w:rPr>
        <w:t xml:space="preserve">6. </w:t>
      </w:r>
      <w:r>
        <w:rPr>
          <w:rFonts w:eastAsia="Arial CYR" w:cs="Arial CYR"/>
        </w:rPr>
        <w:tab/>
      </w:r>
      <w:proofErr w:type="gramStart"/>
      <w:r>
        <w:rPr>
          <w:rFonts w:eastAsia="Arial CYR" w:cs="Arial CYR"/>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 и определяются режимом использования земельных участков и объектов капитального строительства, устанавливаемыми в соответствии с законодательством Российской Федерации в области защиты населения и территорий</w:t>
      </w:r>
      <w:proofErr w:type="gramEnd"/>
      <w:r>
        <w:rPr>
          <w:rFonts w:eastAsia="Arial CYR" w:cs="Arial CYR"/>
        </w:rPr>
        <w:t xml:space="preserve"> от чрезвычайных ситуаций природного и техногенного характера.</w:t>
      </w:r>
    </w:p>
    <w:p w:rsidR="00A45ABB" w:rsidRDefault="00A45ABB" w:rsidP="00A45ABB">
      <w:pPr>
        <w:tabs>
          <w:tab w:val="left" w:pos="1134"/>
        </w:tabs>
        <w:autoSpaceDE w:val="0"/>
        <w:ind w:firstLine="709"/>
        <w:jc w:val="both"/>
        <w:rPr>
          <w:rFonts w:eastAsia="Arial CYR" w:cs="Arial CYR"/>
        </w:rPr>
      </w:pPr>
      <w:r>
        <w:rPr>
          <w:rFonts w:eastAsia="Arial CYR" w:cs="Arial CYR"/>
        </w:rPr>
        <w:t xml:space="preserve">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(на Карте зон с особыми условиями использования территории не отображаются). Указанный режим устанавливается по согласованию с ГУ МЧС РФ по УР. </w:t>
      </w:r>
    </w:p>
    <w:p w:rsidR="00A45ABB" w:rsidRDefault="00A45ABB" w:rsidP="00A45ABB">
      <w:pPr>
        <w:shd w:val="clear" w:color="auto" w:fill="FFFFFF"/>
        <w:ind w:firstLine="600"/>
        <w:jc w:val="center"/>
        <w:rPr>
          <w:b/>
        </w:rPr>
      </w:pPr>
    </w:p>
    <w:p w:rsidR="00A45ABB" w:rsidRDefault="00A45ABB" w:rsidP="00A45ABB">
      <w:pPr>
        <w:shd w:val="clear" w:color="auto" w:fill="FFFFFF"/>
        <w:ind w:firstLine="600"/>
        <w:jc w:val="center"/>
        <w:rPr>
          <w:b/>
        </w:rPr>
      </w:pPr>
      <w:r>
        <w:rPr>
          <w:b/>
        </w:rPr>
        <w:t>Статья 33. Назначение основных территорий и земель,</w:t>
      </w:r>
    </w:p>
    <w:p w:rsidR="00A45ABB" w:rsidRDefault="00A45ABB" w:rsidP="00A45ABB">
      <w:pPr>
        <w:shd w:val="clear" w:color="auto" w:fill="FFFFFF"/>
        <w:spacing w:line="360" w:lineRule="auto"/>
        <w:ind w:firstLine="600"/>
        <w:jc w:val="center"/>
        <w:rPr>
          <w:b/>
        </w:rPr>
      </w:pPr>
      <w:proofErr w:type="gramStart"/>
      <w:r>
        <w:rPr>
          <w:b/>
        </w:rPr>
        <w:t>применительно</w:t>
      </w:r>
      <w:proofErr w:type="gramEnd"/>
      <w:r>
        <w:rPr>
          <w:b/>
        </w:rPr>
        <w:t xml:space="preserve"> к которым не устанавливаются градостроительные регламенты</w:t>
      </w:r>
    </w:p>
    <w:p w:rsidR="00A45ABB" w:rsidRDefault="00A45ABB" w:rsidP="00A45ABB">
      <w:pPr>
        <w:shd w:val="clear" w:color="auto" w:fill="FFFFFF"/>
        <w:tabs>
          <w:tab w:val="left" w:pos="1876"/>
        </w:tabs>
        <w:ind w:firstLine="600"/>
        <w:jc w:val="both"/>
        <w:rPr>
          <w:bCs/>
        </w:rPr>
      </w:pPr>
      <w:r>
        <w:rPr>
          <w:bCs/>
        </w:rPr>
        <w:t xml:space="preserve">На карте градостроительного зонирования (Глава 7 настоящих Правил), помимо территориальных зон, зон с особыми условиями использования территории, отображены территории и земли, применительно к которым не устанавливаются градостроительные регламенты – земли водного фонда, покрытые поверхностными водами, земли лесного фонда, сельскохозяйственные угодья в составе земель сельскохозяйственного назначения, территории, предоставленные для добычи полезных ископаемых. </w:t>
      </w:r>
    </w:p>
    <w:p w:rsidR="00A45ABB" w:rsidRDefault="00A45ABB" w:rsidP="00A45ABB">
      <w:pPr>
        <w:shd w:val="clear" w:color="auto" w:fill="FFFFFF"/>
        <w:tabs>
          <w:tab w:val="left" w:pos="1876"/>
        </w:tabs>
        <w:ind w:firstLine="600"/>
        <w:jc w:val="both"/>
        <w:rPr>
          <w:bCs/>
        </w:rPr>
      </w:pPr>
      <w:r>
        <w:rPr>
          <w:bCs/>
        </w:rPr>
        <w:t xml:space="preserve">Фиксация, установление, изменение границ и регулирование использования </w:t>
      </w:r>
      <w:r>
        <w:rPr>
          <w:bCs/>
        </w:rPr>
        <w:lastRenderedPageBreak/>
        <w:t xml:space="preserve">указанных территорий осуществляются в порядке, определенном статьей 13 настоящих Правил. </w:t>
      </w:r>
      <w:r>
        <w:t xml:space="preserve">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w:t>
      </w:r>
      <w:r>
        <w:rPr>
          <w:bCs/>
        </w:rPr>
        <w:t>использование таких территорий осуществляется в соответствии с градостроительными регламентами, определенными главой 8 настоящих Правил.</w:t>
      </w:r>
    </w:p>
    <w:p w:rsidR="00A45ABB" w:rsidRDefault="00A45ABB" w:rsidP="00A45ABB">
      <w:pPr>
        <w:shd w:val="clear" w:color="auto" w:fill="FFFFFF"/>
        <w:tabs>
          <w:tab w:val="left" w:pos="1876"/>
        </w:tabs>
        <w:ind w:firstLine="600"/>
        <w:jc w:val="both"/>
        <w:rPr>
          <w:bCs/>
        </w:rPr>
      </w:pPr>
      <w:r>
        <w:rPr>
          <w:bCs/>
        </w:rPr>
        <w:t xml:space="preserve">На карте градостроительного зонирования территории муниципального образования «Пазяльское» выделены следующие виды основных территорий </w:t>
      </w:r>
      <w:r>
        <w:t xml:space="preserve">и земель, для которых </w:t>
      </w:r>
      <w:r>
        <w:rPr>
          <w:bCs/>
        </w:rPr>
        <w:t>градостроительные регламенты не устанавливаются:</w:t>
      </w:r>
    </w:p>
    <w:p w:rsidR="00A45ABB" w:rsidRDefault="00A45ABB" w:rsidP="00A45ABB">
      <w:pPr>
        <w:shd w:val="clear" w:color="auto" w:fill="FFFFFF"/>
        <w:tabs>
          <w:tab w:val="left" w:pos="1876"/>
        </w:tabs>
        <w:ind w:firstLine="600"/>
        <w:jc w:val="both"/>
      </w:pPr>
    </w:p>
    <w:tbl>
      <w:tblPr>
        <w:tblW w:w="9356" w:type="dxa"/>
        <w:tblInd w:w="108" w:type="dxa"/>
        <w:tblLayout w:type="fixed"/>
        <w:tblLook w:val="0000" w:firstRow="0" w:lastRow="0" w:firstColumn="0" w:lastColumn="0" w:noHBand="0" w:noVBand="0"/>
      </w:tblPr>
      <w:tblGrid>
        <w:gridCol w:w="1920"/>
        <w:gridCol w:w="7436"/>
      </w:tblGrid>
      <w:tr w:rsidR="00A45ABB" w:rsidTr="00FE1A51">
        <w:trPr>
          <w:cantSplit/>
        </w:trPr>
        <w:tc>
          <w:tcPr>
            <w:tcW w:w="1920" w:type="dxa"/>
            <w:tcBorders>
              <w:top w:val="single" w:sz="4" w:space="0" w:color="000000"/>
              <w:left w:val="single" w:sz="4" w:space="0" w:color="000000"/>
              <w:bottom w:val="single" w:sz="4" w:space="0" w:color="000000"/>
            </w:tcBorders>
            <w:vAlign w:val="center"/>
          </w:tcPr>
          <w:p w:rsidR="00A45ABB" w:rsidRDefault="00A45ABB" w:rsidP="004E32AC">
            <w:pPr>
              <w:snapToGrid w:val="0"/>
              <w:jc w:val="both"/>
              <w:rPr>
                <w:b/>
              </w:rPr>
            </w:pPr>
            <w:r>
              <w:rPr>
                <w:b/>
              </w:rPr>
              <w:t xml:space="preserve">Обозначения </w:t>
            </w:r>
          </w:p>
        </w:tc>
        <w:tc>
          <w:tcPr>
            <w:tcW w:w="7436" w:type="dxa"/>
            <w:tcBorders>
              <w:top w:val="single" w:sz="4" w:space="0" w:color="000000"/>
              <w:left w:val="single" w:sz="4" w:space="0" w:color="000000"/>
              <w:bottom w:val="single" w:sz="4" w:space="0" w:color="000000"/>
              <w:right w:val="single" w:sz="4" w:space="0" w:color="000000"/>
            </w:tcBorders>
            <w:vAlign w:val="center"/>
          </w:tcPr>
          <w:p w:rsidR="00A45ABB" w:rsidRDefault="00A45ABB" w:rsidP="004E32AC">
            <w:pPr>
              <w:snapToGrid w:val="0"/>
              <w:jc w:val="center"/>
              <w:rPr>
                <w:b/>
                <w:bCs/>
              </w:rPr>
            </w:pPr>
            <w:r>
              <w:rPr>
                <w:b/>
              </w:rPr>
              <w:t xml:space="preserve">Наименование основных территорий и земель, для которых </w:t>
            </w:r>
            <w:r>
              <w:rPr>
                <w:b/>
                <w:bCs/>
              </w:rPr>
              <w:t>градостроительные регламенты не устанавливаются</w:t>
            </w:r>
          </w:p>
        </w:tc>
      </w:tr>
      <w:tr w:rsidR="00A45ABB" w:rsidTr="00FE1A51">
        <w:tc>
          <w:tcPr>
            <w:tcW w:w="1920" w:type="dxa"/>
            <w:tcBorders>
              <w:top w:val="single" w:sz="4" w:space="0" w:color="000000"/>
              <w:left w:val="single" w:sz="4" w:space="0" w:color="000000"/>
              <w:bottom w:val="single" w:sz="4" w:space="0" w:color="000000"/>
            </w:tcBorders>
          </w:tcPr>
          <w:p w:rsidR="00A45ABB" w:rsidRDefault="00A45ABB" w:rsidP="004E32AC">
            <w:pPr>
              <w:snapToGrid w:val="0"/>
              <w:ind w:firstLine="12"/>
              <w:jc w:val="center"/>
              <w:rPr>
                <w:bCs/>
              </w:rPr>
            </w:pPr>
            <w:r>
              <w:rPr>
                <w:bCs/>
              </w:rPr>
              <w:t>ЗВ</w:t>
            </w:r>
          </w:p>
        </w:tc>
        <w:tc>
          <w:tcPr>
            <w:tcW w:w="7436" w:type="dxa"/>
            <w:tcBorders>
              <w:top w:val="single" w:sz="4" w:space="0" w:color="000000"/>
              <w:left w:val="single" w:sz="4" w:space="0" w:color="000000"/>
              <w:bottom w:val="single" w:sz="4" w:space="0" w:color="000000"/>
              <w:right w:val="single" w:sz="4" w:space="0" w:color="000000"/>
            </w:tcBorders>
          </w:tcPr>
          <w:p w:rsidR="00A45ABB" w:rsidRDefault="00A45ABB" w:rsidP="004E32AC">
            <w:pPr>
              <w:snapToGrid w:val="0"/>
              <w:ind w:firstLine="372"/>
              <w:jc w:val="both"/>
              <w:rPr>
                <w:bCs/>
              </w:rPr>
            </w:pPr>
            <w:r w:rsidRPr="00FE4ACA">
              <w:rPr>
                <w:color w:val="000000"/>
              </w:rPr>
              <w:t>Земли водного фонда, покрытые поверхностными водами</w:t>
            </w:r>
          </w:p>
        </w:tc>
      </w:tr>
      <w:tr w:rsidR="00A45ABB" w:rsidTr="00FE1A51">
        <w:tc>
          <w:tcPr>
            <w:tcW w:w="1920" w:type="dxa"/>
            <w:tcBorders>
              <w:top w:val="single" w:sz="4" w:space="0" w:color="000000"/>
              <w:left w:val="single" w:sz="4" w:space="0" w:color="000000"/>
              <w:bottom w:val="single" w:sz="4" w:space="0" w:color="000000"/>
            </w:tcBorders>
          </w:tcPr>
          <w:p w:rsidR="00A45ABB" w:rsidRDefault="00A45ABB" w:rsidP="004E32AC">
            <w:pPr>
              <w:snapToGrid w:val="0"/>
              <w:ind w:firstLine="12"/>
              <w:jc w:val="center"/>
              <w:rPr>
                <w:bCs/>
              </w:rPr>
            </w:pPr>
            <w:r>
              <w:rPr>
                <w:bCs/>
              </w:rPr>
              <w:t>ГЛ</w:t>
            </w:r>
          </w:p>
        </w:tc>
        <w:tc>
          <w:tcPr>
            <w:tcW w:w="7436" w:type="dxa"/>
            <w:tcBorders>
              <w:top w:val="single" w:sz="4" w:space="0" w:color="000000"/>
              <w:left w:val="single" w:sz="4" w:space="0" w:color="000000"/>
              <w:bottom w:val="single" w:sz="4" w:space="0" w:color="000000"/>
              <w:right w:val="single" w:sz="4" w:space="0" w:color="000000"/>
            </w:tcBorders>
          </w:tcPr>
          <w:p w:rsidR="00A45ABB" w:rsidRDefault="00A45ABB" w:rsidP="004E32AC">
            <w:pPr>
              <w:snapToGrid w:val="0"/>
              <w:ind w:firstLine="372"/>
              <w:jc w:val="both"/>
              <w:rPr>
                <w:bCs/>
              </w:rPr>
            </w:pPr>
            <w:r>
              <w:rPr>
                <w:bCs/>
              </w:rPr>
              <w:t>Земли лесного фонда</w:t>
            </w:r>
          </w:p>
        </w:tc>
      </w:tr>
      <w:tr w:rsidR="00A45ABB" w:rsidTr="00FE1A51">
        <w:tc>
          <w:tcPr>
            <w:tcW w:w="1920" w:type="dxa"/>
            <w:tcBorders>
              <w:left w:val="single" w:sz="4" w:space="0" w:color="000000"/>
              <w:bottom w:val="single" w:sz="4" w:space="0" w:color="000000"/>
            </w:tcBorders>
            <w:vAlign w:val="center"/>
          </w:tcPr>
          <w:p w:rsidR="00A45ABB" w:rsidRPr="00C970FA" w:rsidRDefault="00A45ABB" w:rsidP="004E32AC">
            <w:pPr>
              <w:jc w:val="center"/>
              <w:rPr>
                <w:rFonts w:eastAsia="Times New Roman"/>
                <w:color w:val="000000"/>
                <w:lang w:eastAsia="ru-RU"/>
              </w:rPr>
            </w:pPr>
            <w:r w:rsidRPr="00C970FA">
              <w:rPr>
                <w:rFonts w:eastAsia="Times New Roman"/>
                <w:color w:val="000000"/>
                <w:lang w:eastAsia="ru-RU"/>
              </w:rPr>
              <w:t>СУ</w:t>
            </w:r>
          </w:p>
        </w:tc>
        <w:tc>
          <w:tcPr>
            <w:tcW w:w="7436" w:type="dxa"/>
            <w:tcBorders>
              <w:left w:val="single" w:sz="4" w:space="0" w:color="000000"/>
              <w:bottom w:val="single" w:sz="4" w:space="0" w:color="000000"/>
              <w:right w:val="single" w:sz="4" w:space="0" w:color="000000"/>
            </w:tcBorders>
            <w:vAlign w:val="center"/>
          </w:tcPr>
          <w:p w:rsidR="00A45ABB" w:rsidRPr="00C970FA" w:rsidRDefault="00A45ABB" w:rsidP="004E32AC">
            <w:pPr>
              <w:ind w:firstLine="382"/>
              <w:rPr>
                <w:rFonts w:eastAsia="Times New Roman"/>
                <w:color w:val="000000"/>
                <w:lang w:eastAsia="ru-RU"/>
              </w:rPr>
            </w:pPr>
            <w:r w:rsidRPr="00C970FA">
              <w:rPr>
                <w:color w:val="000000"/>
              </w:rPr>
              <w:t>Сельскохозяйственные угодья</w:t>
            </w:r>
          </w:p>
        </w:tc>
      </w:tr>
      <w:tr w:rsidR="00A45ABB" w:rsidTr="00FE1A51">
        <w:tc>
          <w:tcPr>
            <w:tcW w:w="1920" w:type="dxa"/>
            <w:tcBorders>
              <w:left w:val="single" w:sz="4" w:space="0" w:color="000000"/>
              <w:bottom w:val="single" w:sz="4" w:space="0" w:color="000000"/>
            </w:tcBorders>
          </w:tcPr>
          <w:p w:rsidR="00A45ABB" w:rsidRDefault="00A45ABB" w:rsidP="004E32AC">
            <w:pPr>
              <w:snapToGrid w:val="0"/>
              <w:ind w:firstLine="12"/>
              <w:jc w:val="center"/>
              <w:rPr>
                <w:bCs/>
              </w:rPr>
            </w:pPr>
            <w:r>
              <w:rPr>
                <w:bCs/>
              </w:rPr>
              <w:t>ТПИ</w:t>
            </w:r>
          </w:p>
        </w:tc>
        <w:tc>
          <w:tcPr>
            <w:tcW w:w="7436" w:type="dxa"/>
            <w:tcBorders>
              <w:left w:val="single" w:sz="4" w:space="0" w:color="000000"/>
              <w:bottom w:val="single" w:sz="4" w:space="0" w:color="000000"/>
              <w:right w:val="single" w:sz="4" w:space="0" w:color="000000"/>
            </w:tcBorders>
          </w:tcPr>
          <w:p w:rsidR="00A45ABB" w:rsidRDefault="00A45ABB" w:rsidP="004E32AC">
            <w:pPr>
              <w:snapToGrid w:val="0"/>
              <w:ind w:firstLine="372"/>
              <w:jc w:val="both"/>
              <w:rPr>
                <w:bCs/>
              </w:rPr>
            </w:pPr>
            <w:r>
              <w:rPr>
                <w:bCs/>
              </w:rPr>
              <w:t>Территории, предоставленные для добычи полезных ископаемых</w:t>
            </w:r>
          </w:p>
        </w:tc>
      </w:tr>
    </w:tbl>
    <w:p w:rsidR="00A45ABB" w:rsidRDefault="00A45ABB" w:rsidP="00A45ABB">
      <w:pPr>
        <w:shd w:val="clear" w:color="auto" w:fill="FFFFFF"/>
        <w:tabs>
          <w:tab w:val="left" w:pos="1876"/>
        </w:tabs>
        <w:ind w:firstLine="600"/>
        <w:jc w:val="both"/>
      </w:pPr>
    </w:p>
    <w:p w:rsidR="00A45ABB" w:rsidRDefault="00A45ABB" w:rsidP="00A45ABB">
      <w:pPr>
        <w:shd w:val="clear" w:color="auto" w:fill="FFFFFF"/>
        <w:tabs>
          <w:tab w:val="left" w:pos="1876"/>
        </w:tabs>
        <w:ind w:firstLine="600"/>
        <w:jc w:val="both"/>
        <w:rPr>
          <w:b/>
          <w:bCs/>
        </w:rPr>
      </w:pPr>
      <w:r>
        <w:rPr>
          <w:b/>
          <w:bCs/>
        </w:rPr>
        <w:t>ЗВ. Земли водного фонда, покрытые поверхностными водами</w:t>
      </w:r>
    </w:p>
    <w:p w:rsidR="00A45ABB" w:rsidRDefault="00A45ABB" w:rsidP="00A45ABB">
      <w:pPr>
        <w:pStyle w:val="24"/>
        <w:ind w:firstLine="600"/>
        <w:rPr>
          <w:b w:val="0"/>
          <w:bCs/>
          <w:spacing w:val="-2"/>
          <w:szCs w:val="24"/>
          <w:lang w:val="ru-RU"/>
        </w:rPr>
      </w:pPr>
      <w:r>
        <w:rPr>
          <w:b w:val="0"/>
          <w:bCs/>
          <w:spacing w:val="-2"/>
          <w:szCs w:val="24"/>
          <w:lang w:val="ru-RU"/>
        </w:rPr>
        <w:t>На земли водного фонда не распространяется действие градостроительных регламентов. Использование таких земель определяется органами местного самоуправления в соответствии с Земельным кодексом и Водным кодексом Российской Федерации.</w:t>
      </w:r>
    </w:p>
    <w:p w:rsidR="00A45ABB" w:rsidRDefault="00A45ABB" w:rsidP="00A45ABB">
      <w:pPr>
        <w:pStyle w:val="24"/>
        <w:ind w:firstLine="600"/>
        <w:rPr>
          <w:b w:val="0"/>
          <w:bCs/>
          <w:spacing w:val="-2"/>
          <w:szCs w:val="24"/>
          <w:lang w:val="ru-RU"/>
        </w:rPr>
      </w:pPr>
    </w:p>
    <w:p w:rsidR="00A45ABB" w:rsidRDefault="00A45ABB" w:rsidP="00A45ABB">
      <w:pPr>
        <w:shd w:val="clear" w:color="auto" w:fill="FFFFFF"/>
        <w:tabs>
          <w:tab w:val="left" w:pos="1876"/>
        </w:tabs>
        <w:ind w:firstLine="600"/>
        <w:jc w:val="both"/>
        <w:rPr>
          <w:b/>
          <w:bCs/>
        </w:rPr>
      </w:pPr>
      <w:r>
        <w:rPr>
          <w:b/>
          <w:bCs/>
        </w:rPr>
        <w:t>ГЛ. Земли лесного фонда</w:t>
      </w:r>
    </w:p>
    <w:p w:rsidR="00A45ABB" w:rsidRDefault="00A45ABB" w:rsidP="00A45ABB">
      <w:pPr>
        <w:pStyle w:val="24"/>
        <w:ind w:firstLine="600"/>
        <w:rPr>
          <w:b w:val="0"/>
          <w:bCs/>
          <w:spacing w:val="-2"/>
          <w:szCs w:val="24"/>
          <w:lang w:val="ru-RU"/>
        </w:rPr>
      </w:pPr>
      <w:r>
        <w:rPr>
          <w:b w:val="0"/>
          <w:bCs/>
          <w:spacing w:val="-2"/>
          <w:szCs w:val="24"/>
          <w:lang w:val="ru-RU"/>
        </w:rPr>
        <w:t>На земли лесного фонда не распространяется действие градостроительных регламентов. Использование таких лесов определяется органами местного самоуправления в соответствии с Земельным кодексом и Лесным кодексом Российской Федерации.</w:t>
      </w:r>
    </w:p>
    <w:p w:rsidR="00A45ABB" w:rsidRDefault="00A45ABB" w:rsidP="00A45ABB">
      <w:pPr>
        <w:shd w:val="clear" w:color="auto" w:fill="FFFFFF"/>
        <w:tabs>
          <w:tab w:val="left" w:pos="1876"/>
        </w:tabs>
        <w:ind w:firstLine="600"/>
        <w:jc w:val="both"/>
        <w:rPr>
          <w:b/>
          <w:bCs/>
        </w:rPr>
      </w:pPr>
    </w:p>
    <w:p w:rsidR="00A45ABB" w:rsidRDefault="00A45ABB" w:rsidP="00A45ABB">
      <w:pPr>
        <w:shd w:val="clear" w:color="auto" w:fill="FFFFFF"/>
        <w:tabs>
          <w:tab w:val="left" w:pos="1876"/>
        </w:tabs>
        <w:ind w:firstLine="600"/>
        <w:jc w:val="both"/>
        <w:rPr>
          <w:b/>
          <w:bCs/>
        </w:rPr>
      </w:pPr>
      <w:r>
        <w:rPr>
          <w:b/>
          <w:bCs/>
        </w:rPr>
        <w:t>СУ. Сельскохозяйственные угодья</w:t>
      </w:r>
    </w:p>
    <w:p w:rsidR="00A45ABB" w:rsidRDefault="00A45ABB" w:rsidP="00A45ABB">
      <w:pPr>
        <w:pStyle w:val="24"/>
        <w:ind w:firstLine="600"/>
        <w:rPr>
          <w:b w:val="0"/>
          <w:bCs/>
          <w:spacing w:val="-2"/>
          <w:szCs w:val="24"/>
          <w:lang w:val="ru-RU"/>
        </w:rPr>
      </w:pPr>
      <w:r>
        <w:rPr>
          <w:b w:val="0"/>
          <w:bCs/>
          <w:spacing w:val="-2"/>
          <w:szCs w:val="24"/>
          <w:lang w:val="ru-RU"/>
        </w:rPr>
        <w:t>На сельскохозяйственные угодья не распространяется действие градостроительных регламентов. Их использование определяется органами местного самоуправления в соответствии с Земельным кодексом Российской Федерации.</w:t>
      </w:r>
    </w:p>
    <w:p w:rsidR="00A45ABB" w:rsidRDefault="00A45ABB" w:rsidP="00A45ABB">
      <w:pPr>
        <w:pStyle w:val="24"/>
        <w:ind w:firstLine="600"/>
        <w:rPr>
          <w:b w:val="0"/>
          <w:bCs/>
          <w:spacing w:val="-2"/>
          <w:szCs w:val="24"/>
          <w:lang w:val="ru-RU"/>
        </w:rPr>
      </w:pPr>
    </w:p>
    <w:p w:rsidR="00A45ABB" w:rsidRDefault="00A45ABB" w:rsidP="00A45ABB">
      <w:pPr>
        <w:ind w:firstLine="600"/>
        <w:jc w:val="both"/>
        <w:rPr>
          <w:b/>
          <w:bCs/>
          <w:spacing w:val="-2"/>
        </w:rPr>
      </w:pPr>
      <w:r>
        <w:rPr>
          <w:b/>
          <w:bCs/>
          <w:spacing w:val="-2"/>
        </w:rPr>
        <w:t>ТПИ. Территории, предоставленные для добычи полезных ископаемых</w:t>
      </w:r>
    </w:p>
    <w:p w:rsidR="00A45ABB" w:rsidRDefault="00A45ABB" w:rsidP="00A45ABB">
      <w:pPr>
        <w:shd w:val="clear" w:color="auto" w:fill="FFFFFF"/>
        <w:autoSpaceDE w:val="0"/>
        <w:ind w:firstLine="600"/>
        <w:jc w:val="both"/>
        <w:rPr>
          <w:spacing w:val="-2"/>
        </w:rPr>
      </w:pPr>
      <w:r>
        <w:rPr>
          <w:spacing w:val="-2"/>
        </w:rPr>
        <w:t>Ограничения использования земельных участков и объектов капитального строительства на территории муниципального образования «Пазяльское», на которые действия регламента не распространяется в части территорий, предоставленных  для добычи полезных ископаемых, устанавливаются в соответствии с Федеральным законом  «О недрах».</w:t>
      </w:r>
    </w:p>
    <w:p w:rsidR="00A45ABB" w:rsidRDefault="00A45ABB" w:rsidP="00A45ABB">
      <w:pPr>
        <w:pStyle w:val="24"/>
        <w:ind w:firstLine="600"/>
        <w:rPr>
          <w:b w:val="0"/>
          <w:bCs/>
          <w:spacing w:val="-2"/>
          <w:szCs w:val="24"/>
          <w:lang w:val="ru-RU"/>
        </w:rPr>
      </w:pPr>
    </w:p>
    <w:p w:rsidR="00A45ABB" w:rsidRDefault="00A45ABB" w:rsidP="00A45ABB">
      <w:pPr>
        <w:shd w:val="clear" w:color="auto" w:fill="FFFFFF"/>
        <w:ind w:firstLine="600"/>
        <w:jc w:val="center"/>
        <w:rPr>
          <w:rFonts w:eastAsia="Arial CYR" w:cs="Arial CYR"/>
          <w:sz w:val="28"/>
          <w:szCs w:val="28"/>
        </w:rPr>
      </w:pPr>
    </w:p>
    <w:p w:rsidR="00A45ABB" w:rsidRDefault="00A45ABB" w:rsidP="00A45ABB">
      <w:pPr>
        <w:shd w:val="clear" w:color="auto" w:fill="FFFFFF"/>
        <w:spacing w:line="360" w:lineRule="auto"/>
        <w:ind w:firstLine="600"/>
        <w:jc w:val="center"/>
        <w:rPr>
          <w:rFonts w:eastAsia="Arial CYR" w:cs="Arial CYR"/>
          <w:sz w:val="28"/>
          <w:szCs w:val="28"/>
        </w:rPr>
      </w:pPr>
      <w:r>
        <w:rPr>
          <w:rFonts w:eastAsia="Arial CYR" w:cs="Arial CYR"/>
          <w:sz w:val="28"/>
          <w:szCs w:val="28"/>
        </w:rPr>
        <w:t>ГЛАВА 9. Заключительные положения</w:t>
      </w:r>
    </w:p>
    <w:p w:rsidR="00A45ABB" w:rsidRDefault="00A45ABB" w:rsidP="00A45ABB">
      <w:pPr>
        <w:autoSpaceDE w:val="0"/>
        <w:spacing w:line="360" w:lineRule="auto"/>
        <w:jc w:val="center"/>
        <w:rPr>
          <w:rFonts w:eastAsia="Arial CYR" w:cs="Arial CYR"/>
          <w:b/>
          <w:bCs/>
        </w:rPr>
      </w:pPr>
      <w:r>
        <w:rPr>
          <w:rFonts w:eastAsia="Arial CYR" w:cs="Arial CYR"/>
        </w:rPr>
        <w:tab/>
      </w:r>
      <w:r>
        <w:rPr>
          <w:rFonts w:eastAsia="Arial CYR" w:cs="Arial CYR"/>
          <w:b/>
          <w:bCs/>
        </w:rPr>
        <w:t>Статья 34. Ответственность за нарушение Правил застройки</w:t>
      </w:r>
    </w:p>
    <w:p w:rsidR="00A45ABB" w:rsidRDefault="00A45ABB" w:rsidP="00A45ABB">
      <w:pPr>
        <w:autoSpaceDE w:val="0"/>
        <w:ind w:firstLine="709"/>
        <w:jc w:val="both"/>
        <w:rPr>
          <w:rFonts w:eastAsia="Arial CYR" w:cs="Arial CYR"/>
        </w:rPr>
      </w:pPr>
      <w:r>
        <w:rPr>
          <w:rFonts w:eastAsia="Arial CYR" w:cs="Arial CYR"/>
        </w:rPr>
        <w:t>Ответственность за нарушение настоящих Правил наступает в соответствии с законодательством Российской Федерации и Удмуртской Республики.</w:t>
      </w:r>
    </w:p>
    <w:p w:rsidR="00A45ABB" w:rsidRDefault="00A45ABB" w:rsidP="00A45ABB">
      <w:pPr>
        <w:autoSpaceDE w:val="0"/>
        <w:jc w:val="both"/>
        <w:rPr>
          <w:rFonts w:ascii="Arial CYR" w:eastAsia="Arial CYR" w:hAnsi="Arial CYR" w:cs="Arial CYR"/>
          <w:sz w:val="26"/>
          <w:szCs w:val="26"/>
        </w:rPr>
      </w:pPr>
    </w:p>
    <w:p w:rsidR="00A45ABB" w:rsidRDefault="00A45ABB" w:rsidP="00A45ABB">
      <w:pPr>
        <w:shd w:val="clear" w:color="auto" w:fill="FFFFFF"/>
        <w:autoSpaceDE w:val="0"/>
        <w:spacing w:line="360" w:lineRule="auto"/>
        <w:ind w:firstLine="709"/>
        <w:jc w:val="center"/>
        <w:rPr>
          <w:rFonts w:eastAsia="Arial CYR" w:cs="Arial CYR"/>
          <w:b/>
          <w:bCs/>
        </w:rPr>
      </w:pPr>
      <w:r>
        <w:rPr>
          <w:rFonts w:eastAsia="Arial CYR" w:cs="Arial CYR"/>
          <w:b/>
          <w:bCs/>
        </w:rPr>
        <w:t>Статья 35. Вступление в силу настоящих правил</w:t>
      </w:r>
    </w:p>
    <w:p w:rsidR="00A45ABB" w:rsidRDefault="00A45ABB" w:rsidP="00A45ABB">
      <w:pPr>
        <w:shd w:val="clear" w:color="auto" w:fill="FFFFFF"/>
        <w:autoSpaceDE w:val="0"/>
        <w:spacing w:line="100" w:lineRule="atLeast"/>
        <w:ind w:firstLine="709"/>
        <w:jc w:val="both"/>
        <w:rPr>
          <w:rFonts w:eastAsia="Arial CYR" w:cs="Arial CYR"/>
        </w:rPr>
      </w:pPr>
      <w:r>
        <w:rPr>
          <w:rFonts w:eastAsia="Arial CYR" w:cs="Arial CYR"/>
        </w:rPr>
        <w:t>Настоящие Правила вступают в силу по истечении 10 дней после их официального опубликования.</w:t>
      </w: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tabs>
          <w:tab w:val="left" w:pos="9214"/>
        </w:tabs>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A45ABB" w:rsidRDefault="00A45ABB" w:rsidP="00A45ABB">
      <w:pPr>
        <w:shd w:val="clear" w:color="auto" w:fill="FFFFFF"/>
        <w:ind w:firstLine="600"/>
        <w:jc w:val="both"/>
      </w:pPr>
    </w:p>
    <w:p w:rsidR="00F64827" w:rsidRDefault="00F64827" w:rsidP="00A45ABB">
      <w:pPr>
        <w:rPr>
          <w:b/>
          <w:bCs/>
          <w:sz w:val="28"/>
          <w:szCs w:val="28"/>
        </w:rPr>
      </w:pPr>
    </w:p>
    <w:p w:rsidR="00FE1A51" w:rsidRDefault="00FE1A51" w:rsidP="00A45ABB">
      <w:pPr>
        <w:rPr>
          <w:b/>
          <w:bCs/>
          <w:sz w:val="28"/>
          <w:szCs w:val="28"/>
        </w:rPr>
      </w:pPr>
    </w:p>
    <w:p w:rsidR="00FE1A51" w:rsidRDefault="00FE1A51" w:rsidP="00A45ABB">
      <w:pPr>
        <w:rPr>
          <w:b/>
          <w:bCs/>
          <w:sz w:val="28"/>
          <w:szCs w:val="28"/>
        </w:rPr>
      </w:pPr>
    </w:p>
    <w:p w:rsidR="00FE1A51" w:rsidRDefault="00FE1A51" w:rsidP="00A45ABB">
      <w:pPr>
        <w:rPr>
          <w:b/>
          <w:bCs/>
          <w:sz w:val="28"/>
          <w:szCs w:val="28"/>
        </w:rPr>
      </w:pPr>
    </w:p>
    <w:p w:rsidR="00FE1A51" w:rsidRDefault="00FE1A51" w:rsidP="00A45ABB">
      <w:pPr>
        <w:rPr>
          <w:b/>
          <w:bCs/>
          <w:sz w:val="28"/>
          <w:szCs w:val="28"/>
        </w:rPr>
      </w:pPr>
    </w:p>
    <w:p w:rsidR="00FE1A51" w:rsidRDefault="00FE1A51" w:rsidP="00A45ABB">
      <w:pPr>
        <w:rPr>
          <w:b/>
          <w:bCs/>
          <w:sz w:val="28"/>
          <w:szCs w:val="28"/>
        </w:rPr>
      </w:pPr>
    </w:p>
    <w:p w:rsidR="00FE1A51" w:rsidRDefault="00FE1A51" w:rsidP="00A45ABB">
      <w:pPr>
        <w:rPr>
          <w:b/>
          <w:bCs/>
          <w:sz w:val="28"/>
          <w:szCs w:val="28"/>
        </w:rPr>
      </w:pPr>
    </w:p>
    <w:p w:rsidR="00FE1A51" w:rsidRDefault="00FE1A51" w:rsidP="00A45ABB">
      <w:pPr>
        <w:rPr>
          <w:b/>
          <w:bCs/>
          <w:sz w:val="28"/>
          <w:szCs w:val="28"/>
        </w:rPr>
      </w:pPr>
    </w:p>
    <w:p w:rsidR="00FE1A51" w:rsidRDefault="00FE1A51" w:rsidP="00FE1A51">
      <w:pPr>
        <w:jc w:val="center"/>
      </w:pPr>
      <w:r>
        <w:rPr>
          <w:b/>
          <w:bCs/>
          <w:sz w:val="28"/>
          <w:szCs w:val="28"/>
        </w:rPr>
        <w:t>ПРИЛОЖЕНИЯ</w:t>
      </w:r>
    </w:p>
    <w:sectPr w:rsidR="00FE1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OST type B">
    <w:charset w:val="00"/>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Times New Roman"/>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pStyle w:val="10"/>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3"/>
    <w:lvl w:ilvl="0">
      <w:start w:val="1"/>
      <w:numFmt w:val="bullet"/>
      <w:pStyle w:val="11"/>
      <w:lvlText w:val=""/>
      <w:lvlJc w:val="left"/>
      <w:pPr>
        <w:tabs>
          <w:tab w:val="num" w:pos="0"/>
        </w:tabs>
        <w:ind w:left="1494" w:hanging="414"/>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nsid w:val="0000001C"/>
    <w:multiLevelType w:val="multilevel"/>
    <w:tmpl w:val="0000001C"/>
    <w:name w:val="WW8Num28"/>
    <w:lvl w:ilvl="0">
      <w:start w:val="1"/>
      <w:numFmt w:val="bullet"/>
      <w:lvlText w:val=""/>
      <w:lvlJc w:val="left"/>
      <w:pPr>
        <w:tabs>
          <w:tab w:val="num" w:pos="1070"/>
        </w:tabs>
        <w:ind w:left="1070" w:hanging="360"/>
      </w:pPr>
      <w:rPr>
        <w:rFonts w:ascii="Symbol" w:hAnsi="Symbol" w:cs="OpenSymbol"/>
      </w:rPr>
    </w:lvl>
    <w:lvl w:ilvl="1">
      <w:start w:val="1"/>
      <w:numFmt w:val="bullet"/>
      <w:lvlText w:val=""/>
      <w:lvlJc w:val="left"/>
      <w:pPr>
        <w:tabs>
          <w:tab w:val="num" w:pos="1430"/>
        </w:tabs>
        <w:ind w:left="1430" w:hanging="360"/>
      </w:pPr>
      <w:rPr>
        <w:rFonts w:ascii="Symbol" w:hAnsi="Symbol" w:cs="OpenSymbol"/>
      </w:rPr>
    </w:lvl>
    <w:lvl w:ilvl="2">
      <w:start w:val="1"/>
      <w:numFmt w:val="bullet"/>
      <w:lvlText w:val=""/>
      <w:lvlJc w:val="left"/>
      <w:pPr>
        <w:tabs>
          <w:tab w:val="num" w:pos="1790"/>
        </w:tabs>
        <w:ind w:left="1790" w:hanging="360"/>
      </w:pPr>
      <w:rPr>
        <w:rFonts w:ascii="Symbol" w:hAnsi="Symbol" w:cs="OpenSymbol"/>
      </w:rPr>
    </w:lvl>
    <w:lvl w:ilvl="3">
      <w:start w:val="1"/>
      <w:numFmt w:val="bullet"/>
      <w:lvlText w:val=""/>
      <w:lvlJc w:val="left"/>
      <w:pPr>
        <w:tabs>
          <w:tab w:val="num" w:pos="2150"/>
        </w:tabs>
        <w:ind w:left="2150" w:hanging="360"/>
      </w:pPr>
      <w:rPr>
        <w:rFonts w:ascii="Symbol" w:hAnsi="Symbol" w:cs="OpenSymbol"/>
      </w:rPr>
    </w:lvl>
    <w:lvl w:ilvl="4">
      <w:start w:val="1"/>
      <w:numFmt w:val="bullet"/>
      <w:lvlText w:val=""/>
      <w:lvlJc w:val="left"/>
      <w:pPr>
        <w:tabs>
          <w:tab w:val="num" w:pos="2510"/>
        </w:tabs>
        <w:ind w:left="2510" w:hanging="360"/>
      </w:pPr>
      <w:rPr>
        <w:rFonts w:ascii="Symbol" w:hAnsi="Symbol" w:cs="OpenSymbol"/>
      </w:rPr>
    </w:lvl>
    <w:lvl w:ilvl="5">
      <w:start w:val="1"/>
      <w:numFmt w:val="bullet"/>
      <w:lvlText w:val=""/>
      <w:lvlJc w:val="left"/>
      <w:pPr>
        <w:tabs>
          <w:tab w:val="num" w:pos="2870"/>
        </w:tabs>
        <w:ind w:left="2870" w:hanging="360"/>
      </w:pPr>
      <w:rPr>
        <w:rFonts w:ascii="Symbol" w:hAnsi="Symbol" w:cs="OpenSymbol"/>
      </w:rPr>
    </w:lvl>
    <w:lvl w:ilvl="6">
      <w:start w:val="1"/>
      <w:numFmt w:val="bullet"/>
      <w:lvlText w:val=""/>
      <w:lvlJc w:val="left"/>
      <w:pPr>
        <w:tabs>
          <w:tab w:val="num" w:pos="3230"/>
        </w:tabs>
        <w:ind w:left="3230" w:hanging="360"/>
      </w:pPr>
      <w:rPr>
        <w:rFonts w:ascii="Symbol" w:hAnsi="Symbol" w:cs="OpenSymbol"/>
      </w:rPr>
    </w:lvl>
    <w:lvl w:ilvl="7">
      <w:start w:val="1"/>
      <w:numFmt w:val="bullet"/>
      <w:lvlText w:val=""/>
      <w:lvlJc w:val="left"/>
      <w:pPr>
        <w:tabs>
          <w:tab w:val="num" w:pos="3590"/>
        </w:tabs>
        <w:ind w:left="3590" w:hanging="360"/>
      </w:pPr>
      <w:rPr>
        <w:rFonts w:ascii="Symbol" w:hAnsi="Symbol" w:cs="OpenSymbol"/>
      </w:rPr>
    </w:lvl>
    <w:lvl w:ilvl="8">
      <w:start w:val="1"/>
      <w:numFmt w:val="bullet"/>
      <w:lvlText w:val=""/>
      <w:lvlJc w:val="left"/>
      <w:pPr>
        <w:tabs>
          <w:tab w:val="num" w:pos="3950"/>
        </w:tabs>
        <w:ind w:left="3950" w:hanging="360"/>
      </w:pPr>
      <w:rPr>
        <w:rFonts w:ascii="Symbol" w:hAnsi="Symbol" w:cs="OpenSymbol"/>
      </w:rPr>
    </w:lvl>
  </w:abstractNum>
  <w:abstractNum w:abstractNumId="28">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4"/>
    <w:multiLevelType w:val="multilevel"/>
    <w:tmpl w:val="00000024"/>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C"/>
    <w:multiLevelType w:val="multilevel"/>
    <w:tmpl w:val="0000002C"/>
    <w:name w:val="WW8Num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2D"/>
    <w:multiLevelType w:val="multilevel"/>
    <w:tmpl w:val="0000002D"/>
    <w:name w:val="WW8Num4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000002F"/>
    <w:multiLevelType w:val="multilevel"/>
    <w:tmpl w:val="0000002F"/>
    <w:name w:val="WW8Num4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0"/>
    <w:multiLevelType w:val="multilevel"/>
    <w:tmpl w:val="00000030"/>
    <w:name w:val="WW8Num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31"/>
    <w:multiLevelType w:val="multilevel"/>
    <w:tmpl w:val="00000031"/>
    <w:name w:val="WW8Num4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5180B28"/>
    <w:multiLevelType w:val="hybridMultilevel"/>
    <w:tmpl w:val="82EE5338"/>
    <w:lvl w:ilvl="0" w:tplc="79DA129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05C50D05"/>
    <w:multiLevelType w:val="hybridMultilevel"/>
    <w:tmpl w:val="C96CCF3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1">
    <w:nsid w:val="1CAB120B"/>
    <w:multiLevelType w:val="hybridMultilevel"/>
    <w:tmpl w:val="041E4DDE"/>
    <w:lvl w:ilvl="0" w:tplc="9DD8E41E">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1D5E615C"/>
    <w:multiLevelType w:val="hybridMultilevel"/>
    <w:tmpl w:val="94DE71E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3">
    <w:nsid w:val="21C41A2A"/>
    <w:multiLevelType w:val="hybridMultilevel"/>
    <w:tmpl w:val="AB880E0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4">
    <w:nsid w:val="30736B67"/>
    <w:multiLevelType w:val="hybridMultilevel"/>
    <w:tmpl w:val="21AE940E"/>
    <w:lvl w:ilvl="0" w:tplc="E1F41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41883ED7"/>
    <w:multiLevelType w:val="hybridMultilevel"/>
    <w:tmpl w:val="60EEEF42"/>
    <w:lvl w:ilvl="0" w:tplc="71D21994">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6">
    <w:nsid w:val="46E44A59"/>
    <w:multiLevelType w:val="hybridMultilevel"/>
    <w:tmpl w:val="0EF05954"/>
    <w:lvl w:ilvl="0" w:tplc="044E8D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5A4B2D3D"/>
    <w:multiLevelType w:val="hybridMultilevel"/>
    <w:tmpl w:val="DA768B0C"/>
    <w:lvl w:ilvl="0" w:tplc="C03C5646">
      <w:start w:val="1"/>
      <w:numFmt w:val="decimal"/>
      <w:lvlText w:val="%1)"/>
      <w:lvlJc w:val="left"/>
      <w:pPr>
        <w:ind w:left="1429" w:hanging="360"/>
      </w:pPr>
      <w:rPr>
        <w:rFonts w:hint="default"/>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A827AB1"/>
    <w:multiLevelType w:val="hybridMultilevel"/>
    <w:tmpl w:val="0BBC67EA"/>
    <w:lvl w:ilvl="0" w:tplc="D3621064">
      <w:start w:val="1"/>
      <w:numFmt w:val="decimal"/>
      <w:lvlText w:val="%1)"/>
      <w:lvlJc w:val="left"/>
      <w:pPr>
        <w:ind w:left="360"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59">
    <w:nsid w:val="5ED02601"/>
    <w:multiLevelType w:val="hybridMultilevel"/>
    <w:tmpl w:val="1D4EA2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69467EB"/>
    <w:multiLevelType w:val="hybridMultilevel"/>
    <w:tmpl w:val="36245F6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1">
    <w:nsid w:val="7E7114D3"/>
    <w:multiLevelType w:val="hybridMultilevel"/>
    <w:tmpl w:val="4050C9A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62">
    <w:nsid w:val="7EEA3A67"/>
    <w:multiLevelType w:val="hybridMultilevel"/>
    <w:tmpl w:val="AB880E0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8"/>
  </w:num>
  <w:num w:numId="8">
    <w:abstractNumId w:val="9"/>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9"/>
  </w:num>
  <w:num w:numId="17">
    <w:abstractNumId w:val="20"/>
  </w:num>
  <w:num w:numId="18">
    <w:abstractNumId w:val="21"/>
  </w:num>
  <w:num w:numId="19">
    <w:abstractNumId w:val="23"/>
  </w:num>
  <w:num w:numId="20">
    <w:abstractNumId w:val="24"/>
  </w:num>
  <w:num w:numId="21">
    <w:abstractNumId w:val="25"/>
  </w:num>
  <w:num w:numId="22">
    <w:abstractNumId w:val="28"/>
  </w:num>
  <w:num w:numId="23">
    <w:abstractNumId w:val="29"/>
  </w:num>
  <w:num w:numId="24">
    <w:abstractNumId w:val="30"/>
  </w:num>
  <w:num w:numId="25">
    <w:abstractNumId w:val="31"/>
  </w:num>
  <w:num w:numId="26">
    <w:abstractNumId w:val="39"/>
  </w:num>
  <w:num w:numId="27">
    <w:abstractNumId w:val="40"/>
  </w:num>
  <w:num w:numId="28">
    <w:abstractNumId w:val="41"/>
  </w:num>
  <w:num w:numId="29">
    <w:abstractNumId w:val="42"/>
  </w:num>
  <w:num w:numId="30">
    <w:abstractNumId w:val="43"/>
  </w:num>
  <w:num w:numId="31">
    <w:abstractNumId w:val="44"/>
  </w:num>
  <w:num w:numId="32">
    <w:abstractNumId w:val="45"/>
  </w:num>
  <w:num w:numId="33">
    <w:abstractNumId w:val="46"/>
  </w:num>
  <w:num w:numId="34">
    <w:abstractNumId w:val="47"/>
  </w:num>
  <w:num w:numId="35">
    <w:abstractNumId w:val="48"/>
  </w:num>
  <w:num w:numId="36">
    <w:abstractNumId w:val="61"/>
  </w:num>
  <w:num w:numId="37">
    <w:abstractNumId w:val="60"/>
  </w:num>
  <w:num w:numId="38">
    <w:abstractNumId w:val="50"/>
  </w:num>
  <w:num w:numId="39">
    <w:abstractNumId w:val="52"/>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num>
  <w:num w:numId="42">
    <w:abstractNumId w:val="53"/>
  </w:num>
  <w:num w:numId="43">
    <w:abstractNumId w:val="51"/>
  </w:num>
  <w:num w:numId="44">
    <w:abstractNumId w:val="58"/>
  </w:num>
  <w:num w:numId="45">
    <w:abstractNumId w:val="55"/>
  </w:num>
  <w:num w:numId="46">
    <w:abstractNumId w:val="49"/>
  </w:num>
  <w:num w:numId="47">
    <w:abstractNumId w:val="54"/>
  </w:num>
  <w:num w:numId="48">
    <w:abstractNumId w:val="57"/>
  </w:num>
  <w:num w:numId="49">
    <w:abstractNumId w:val="56"/>
  </w:num>
  <w:num w:numId="50">
    <w:abstractNumId w:val="5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FC"/>
    <w:rsid w:val="00002982"/>
    <w:rsid w:val="00004541"/>
    <w:rsid w:val="0000546D"/>
    <w:rsid w:val="0001353F"/>
    <w:rsid w:val="00014AB2"/>
    <w:rsid w:val="0001538E"/>
    <w:rsid w:val="000160A3"/>
    <w:rsid w:val="00021D04"/>
    <w:rsid w:val="00022D9C"/>
    <w:rsid w:val="00023312"/>
    <w:rsid w:val="00024BDA"/>
    <w:rsid w:val="00032B86"/>
    <w:rsid w:val="00032F37"/>
    <w:rsid w:val="00045B70"/>
    <w:rsid w:val="00046B95"/>
    <w:rsid w:val="000525B7"/>
    <w:rsid w:val="00054476"/>
    <w:rsid w:val="00056622"/>
    <w:rsid w:val="00063EA6"/>
    <w:rsid w:val="000648E4"/>
    <w:rsid w:val="00065533"/>
    <w:rsid w:val="000664A6"/>
    <w:rsid w:val="00072A89"/>
    <w:rsid w:val="0007356A"/>
    <w:rsid w:val="00074E52"/>
    <w:rsid w:val="00080A2F"/>
    <w:rsid w:val="00081771"/>
    <w:rsid w:val="00082EA2"/>
    <w:rsid w:val="00096B09"/>
    <w:rsid w:val="000A1330"/>
    <w:rsid w:val="000A3172"/>
    <w:rsid w:val="000A32E3"/>
    <w:rsid w:val="000A3D37"/>
    <w:rsid w:val="000B351A"/>
    <w:rsid w:val="000B5020"/>
    <w:rsid w:val="000C22CE"/>
    <w:rsid w:val="000C3925"/>
    <w:rsid w:val="000C3D1E"/>
    <w:rsid w:val="000D31EE"/>
    <w:rsid w:val="000D5009"/>
    <w:rsid w:val="000D717D"/>
    <w:rsid w:val="000E0D9B"/>
    <w:rsid w:val="000E418A"/>
    <w:rsid w:val="000E7110"/>
    <w:rsid w:val="000E7CCC"/>
    <w:rsid w:val="000F194F"/>
    <w:rsid w:val="000F7F84"/>
    <w:rsid w:val="00102611"/>
    <w:rsid w:val="00114934"/>
    <w:rsid w:val="00115254"/>
    <w:rsid w:val="0011560F"/>
    <w:rsid w:val="001279BB"/>
    <w:rsid w:val="0013271E"/>
    <w:rsid w:val="001331CD"/>
    <w:rsid w:val="001345C1"/>
    <w:rsid w:val="0015226B"/>
    <w:rsid w:val="00157329"/>
    <w:rsid w:val="0016353B"/>
    <w:rsid w:val="001667FC"/>
    <w:rsid w:val="00167E9A"/>
    <w:rsid w:val="001746EB"/>
    <w:rsid w:val="00185F28"/>
    <w:rsid w:val="00190170"/>
    <w:rsid w:val="00191114"/>
    <w:rsid w:val="00194893"/>
    <w:rsid w:val="00195093"/>
    <w:rsid w:val="00195BCF"/>
    <w:rsid w:val="00196A6A"/>
    <w:rsid w:val="001A347B"/>
    <w:rsid w:val="001A5E68"/>
    <w:rsid w:val="001B0530"/>
    <w:rsid w:val="001C396F"/>
    <w:rsid w:val="001D024E"/>
    <w:rsid w:val="001D27F0"/>
    <w:rsid w:val="001E220E"/>
    <w:rsid w:val="001E587E"/>
    <w:rsid w:val="001F502A"/>
    <w:rsid w:val="001F558A"/>
    <w:rsid w:val="001F73E7"/>
    <w:rsid w:val="00205E69"/>
    <w:rsid w:val="00206176"/>
    <w:rsid w:val="00210430"/>
    <w:rsid w:val="002108F0"/>
    <w:rsid w:val="00226E3B"/>
    <w:rsid w:val="002305CC"/>
    <w:rsid w:val="00231503"/>
    <w:rsid w:val="002347FF"/>
    <w:rsid w:val="00237049"/>
    <w:rsid w:val="00241BFA"/>
    <w:rsid w:val="00241FE7"/>
    <w:rsid w:val="00244FB0"/>
    <w:rsid w:val="00250CC2"/>
    <w:rsid w:val="00255852"/>
    <w:rsid w:val="00255D1F"/>
    <w:rsid w:val="00256BC5"/>
    <w:rsid w:val="00266983"/>
    <w:rsid w:val="0027033A"/>
    <w:rsid w:val="00284715"/>
    <w:rsid w:val="00285C9E"/>
    <w:rsid w:val="00292099"/>
    <w:rsid w:val="002B0305"/>
    <w:rsid w:val="002B1C79"/>
    <w:rsid w:val="002B7205"/>
    <w:rsid w:val="002C12D9"/>
    <w:rsid w:val="002D339E"/>
    <w:rsid w:val="002D5CCC"/>
    <w:rsid w:val="002D67D2"/>
    <w:rsid w:val="002E4CC3"/>
    <w:rsid w:val="002F1E17"/>
    <w:rsid w:val="002F5278"/>
    <w:rsid w:val="002F63DD"/>
    <w:rsid w:val="0030033F"/>
    <w:rsid w:val="00301522"/>
    <w:rsid w:val="00302D17"/>
    <w:rsid w:val="0030631A"/>
    <w:rsid w:val="00313EAA"/>
    <w:rsid w:val="00315175"/>
    <w:rsid w:val="00334022"/>
    <w:rsid w:val="0033582B"/>
    <w:rsid w:val="00337DDC"/>
    <w:rsid w:val="00340808"/>
    <w:rsid w:val="00341B3D"/>
    <w:rsid w:val="003422B3"/>
    <w:rsid w:val="00346DA1"/>
    <w:rsid w:val="00357237"/>
    <w:rsid w:val="00360803"/>
    <w:rsid w:val="003653DB"/>
    <w:rsid w:val="00365D68"/>
    <w:rsid w:val="00367063"/>
    <w:rsid w:val="00367F8C"/>
    <w:rsid w:val="00373623"/>
    <w:rsid w:val="00376B9A"/>
    <w:rsid w:val="00376F9F"/>
    <w:rsid w:val="003846F7"/>
    <w:rsid w:val="00394C0F"/>
    <w:rsid w:val="003950C2"/>
    <w:rsid w:val="003A424A"/>
    <w:rsid w:val="003A6374"/>
    <w:rsid w:val="003B5DB7"/>
    <w:rsid w:val="003C16CC"/>
    <w:rsid w:val="003C7041"/>
    <w:rsid w:val="003D0B02"/>
    <w:rsid w:val="003D3AF3"/>
    <w:rsid w:val="003E48BE"/>
    <w:rsid w:val="003F0014"/>
    <w:rsid w:val="003F0B13"/>
    <w:rsid w:val="003F6F80"/>
    <w:rsid w:val="00401C4A"/>
    <w:rsid w:val="00403CE2"/>
    <w:rsid w:val="004134BC"/>
    <w:rsid w:val="004178B4"/>
    <w:rsid w:val="00420139"/>
    <w:rsid w:val="0042226C"/>
    <w:rsid w:val="004264A3"/>
    <w:rsid w:val="004271D6"/>
    <w:rsid w:val="0043772B"/>
    <w:rsid w:val="00444F80"/>
    <w:rsid w:val="004521D0"/>
    <w:rsid w:val="00452608"/>
    <w:rsid w:val="004541DE"/>
    <w:rsid w:val="00454EFE"/>
    <w:rsid w:val="00457D0B"/>
    <w:rsid w:val="00461117"/>
    <w:rsid w:val="00461194"/>
    <w:rsid w:val="00464FBD"/>
    <w:rsid w:val="00475156"/>
    <w:rsid w:val="004771C1"/>
    <w:rsid w:val="00477ACA"/>
    <w:rsid w:val="00483EAD"/>
    <w:rsid w:val="0048629A"/>
    <w:rsid w:val="00487056"/>
    <w:rsid w:val="0049022B"/>
    <w:rsid w:val="004921B5"/>
    <w:rsid w:val="004974DB"/>
    <w:rsid w:val="004A2427"/>
    <w:rsid w:val="004A6007"/>
    <w:rsid w:val="004B5E18"/>
    <w:rsid w:val="004B645F"/>
    <w:rsid w:val="004B7024"/>
    <w:rsid w:val="004C10D8"/>
    <w:rsid w:val="004C3AD9"/>
    <w:rsid w:val="004C51B3"/>
    <w:rsid w:val="004D4625"/>
    <w:rsid w:val="004E0BAB"/>
    <w:rsid w:val="004E1A67"/>
    <w:rsid w:val="004E32AC"/>
    <w:rsid w:val="004E5109"/>
    <w:rsid w:val="004E6990"/>
    <w:rsid w:val="004E6E7E"/>
    <w:rsid w:val="004E7278"/>
    <w:rsid w:val="004F005F"/>
    <w:rsid w:val="004F364F"/>
    <w:rsid w:val="004F3F6E"/>
    <w:rsid w:val="004F54CD"/>
    <w:rsid w:val="0050075C"/>
    <w:rsid w:val="00501F1A"/>
    <w:rsid w:val="0050333E"/>
    <w:rsid w:val="00503399"/>
    <w:rsid w:val="00503616"/>
    <w:rsid w:val="0051023E"/>
    <w:rsid w:val="00513CB3"/>
    <w:rsid w:val="00514591"/>
    <w:rsid w:val="00514718"/>
    <w:rsid w:val="005162AF"/>
    <w:rsid w:val="005202EC"/>
    <w:rsid w:val="005249EE"/>
    <w:rsid w:val="00542A13"/>
    <w:rsid w:val="005437A7"/>
    <w:rsid w:val="00552AF8"/>
    <w:rsid w:val="00561408"/>
    <w:rsid w:val="005627A3"/>
    <w:rsid w:val="00565017"/>
    <w:rsid w:val="00566B9B"/>
    <w:rsid w:val="00567348"/>
    <w:rsid w:val="00577C1D"/>
    <w:rsid w:val="00577EFE"/>
    <w:rsid w:val="00590BC3"/>
    <w:rsid w:val="00591D13"/>
    <w:rsid w:val="00593D99"/>
    <w:rsid w:val="00593FF7"/>
    <w:rsid w:val="00596031"/>
    <w:rsid w:val="005A09A3"/>
    <w:rsid w:val="005A0C74"/>
    <w:rsid w:val="005A0D8B"/>
    <w:rsid w:val="005A281D"/>
    <w:rsid w:val="005A52A8"/>
    <w:rsid w:val="005A6D43"/>
    <w:rsid w:val="005B4205"/>
    <w:rsid w:val="005B6E40"/>
    <w:rsid w:val="005B732F"/>
    <w:rsid w:val="005C254B"/>
    <w:rsid w:val="005C529F"/>
    <w:rsid w:val="005C5E83"/>
    <w:rsid w:val="005D047E"/>
    <w:rsid w:val="005E09C8"/>
    <w:rsid w:val="005E13F1"/>
    <w:rsid w:val="005E7601"/>
    <w:rsid w:val="005F3295"/>
    <w:rsid w:val="005F6727"/>
    <w:rsid w:val="00603C6D"/>
    <w:rsid w:val="00606762"/>
    <w:rsid w:val="006102E4"/>
    <w:rsid w:val="00621474"/>
    <w:rsid w:val="00622EC1"/>
    <w:rsid w:val="006260D9"/>
    <w:rsid w:val="00626705"/>
    <w:rsid w:val="00634CEC"/>
    <w:rsid w:val="00640DBA"/>
    <w:rsid w:val="006449C1"/>
    <w:rsid w:val="00644F61"/>
    <w:rsid w:val="00645CB1"/>
    <w:rsid w:val="00646266"/>
    <w:rsid w:val="0065337E"/>
    <w:rsid w:val="006570FC"/>
    <w:rsid w:val="00662033"/>
    <w:rsid w:val="00663B10"/>
    <w:rsid w:val="00664EE5"/>
    <w:rsid w:val="00665D10"/>
    <w:rsid w:val="006665B9"/>
    <w:rsid w:val="006710EA"/>
    <w:rsid w:val="00673A56"/>
    <w:rsid w:val="006826B9"/>
    <w:rsid w:val="00682C21"/>
    <w:rsid w:val="00683A42"/>
    <w:rsid w:val="006867DD"/>
    <w:rsid w:val="00692B55"/>
    <w:rsid w:val="006937A9"/>
    <w:rsid w:val="00694E6E"/>
    <w:rsid w:val="006A7A85"/>
    <w:rsid w:val="006B09DF"/>
    <w:rsid w:val="006B16B7"/>
    <w:rsid w:val="006B2496"/>
    <w:rsid w:val="006B56B8"/>
    <w:rsid w:val="006C0BAD"/>
    <w:rsid w:val="006C2A12"/>
    <w:rsid w:val="006C35A2"/>
    <w:rsid w:val="006C54E8"/>
    <w:rsid w:val="006C69D7"/>
    <w:rsid w:val="006C6E1E"/>
    <w:rsid w:val="006D48FB"/>
    <w:rsid w:val="006D66D9"/>
    <w:rsid w:val="006D6F5D"/>
    <w:rsid w:val="006E0823"/>
    <w:rsid w:val="006E2320"/>
    <w:rsid w:val="006E6EC0"/>
    <w:rsid w:val="006F2BE1"/>
    <w:rsid w:val="006F649B"/>
    <w:rsid w:val="0070098A"/>
    <w:rsid w:val="00702034"/>
    <w:rsid w:val="00705805"/>
    <w:rsid w:val="00706390"/>
    <w:rsid w:val="00706736"/>
    <w:rsid w:val="0071154D"/>
    <w:rsid w:val="00712929"/>
    <w:rsid w:val="00712AC5"/>
    <w:rsid w:val="007140D3"/>
    <w:rsid w:val="00714DD9"/>
    <w:rsid w:val="00717496"/>
    <w:rsid w:val="00727942"/>
    <w:rsid w:val="007341A3"/>
    <w:rsid w:val="00734283"/>
    <w:rsid w:val="00744311"/>
    <w:rsid w:val="0074483A"/>
    <w:rsid w:val="007452EB"/>
    <w:rsid w:val="00765D6A"/>
    <w:rsid w:val="0077349D"/>
    <w:rsid w:val="00776BFF"/>
    <w:rsid w:val="00781E88"/>
    <w:rsid w:val="007862EB"/>
    <w:rsid w:val="007921FB"/>
    <w:rsid w:val="00796C37"/>
    <w:rsid w:val="007A011B"/>
    <w:rsid w:val="007A6220"/>
    <w:rsid w:val="007A6BCB"/>
    <w:rsid w:val="007A7904"/>
    <w:rsid w:val="007C18DF"/>
    <w:rsid w:val="007C47D6"/>
    <w:rsid w:val="007C6312"/>
    <w:rsid w:val="007D5A01"/>
    <w:rsid w:val="007E1BBA"/>
    <w:rsid w:val="007F329A"/>
    <w:rsid w:val="007F7DF0"/>
    <w:rsid w:val="00804AE3"/>
    <w:rsid w:val="00807388"/>
    <w:rsid w:val="008104FA"/>
    <w:rsid w:val="00811F76"/>
    <w:rsid w:val="008122C5"/>
    <w:rsid w:val="008203B4"/>
    <w:rsid w:val="0082603A"/>
    <w:rsid w:val="008268B0"/>
    <w:rsid w:val="00831590"/>
    <w:rsid w:val="00833A0D"/>
    <w:rsid w:val="00847835"/>
    <w:rsid w:val="00850C05"/>
    <w:rsid w:val="0085342E"/>
    <w:rsid w:val="00863DA2"/>
    <w:rsid w:val="00863E38"/>
    <w:rsid w:val="008704DE"/>
    <w:rsid w:val="008706FF"/>
    <w:rsid w:val="00871251"/>
    <w:rsid w:val="00872EC5"/>
    <w:rsid w:val="00874506"/>
    <w:rsid w:val="0087666E"/>
    <w:rsid w:val="00876E9A"/>
    <w:rsid w:val="00880439"/>
    <w:rsid w:val="00881A83"/>
    <w:rsid w:val="00883E14"/>
    <w:rsid w:val="00884656"/>
    <w:rsid w:val="008A12C8"/>
    <w:rsid w:val="008A16F5"/>
    <w:rsid w:val="008B38E2"/>
    <w:rsid w:val="008B3CBA"/>
    <w:rsid w:val="008B79BC"/>
    <w:rsid w:val="008C0991"/>
    <w:rsid w:val="008C2387"/>
    <w:rsid w:val="008E12D2"/>
    <w:rsid w:val="008E13D1"/>
    <w:rsid w:val="008E3528"/>
    <w:rsid w:val="008E4BBD"/>
    <w:rsid w:val="008E5419"/>
    <w:rsid w:val="008E7583"/>
    <w:rsid w:val="008F3A93"/>
    <w:rsid w:val="008F5A5D"/>
    <w:rsid w:val="008F5BA3"/>
    <w:rsid w:val="00901177"/>
    <w:rsid w:val="00902670"/>
    <w:rsid w:val="00902BD5"/>
    <w:rsid w:val="00904842"/>
    <w:rsid w:val="00907963"/>
    <w:rsid w:val="00913217"/>
    <w:rsid w:val="00915744"/>
    <w:rsid w:val="009163B9"/>
    <w:rsid w:val="00921ED0"/>
    <w:rsid w:val="009228DB"/>
    <w:rsid w:val="00924041"/>
    <w:rsid w:val="009271C2"/>
    <w:rsid w:val="00930969"/>
    <w:rsid w:val="00942B03"/>
    <w:rsid w:val="00961EF7"/>
    <w:rsid w:val="00963D17"/>
    <w:rsid w:val="009653A0"/>
    <w:rsid w:val="00966D7A"/>
    <w:rsid w:val="00967BDD"/>
    <w:rsid w:val="009754A2"/>
    <w:rsid w:val="0097721D"/>
    <w:rsid w:val="009815BB"/>
    <w:rsid w:val="00991EC9"/>
    <w:rsid w:val="0099474C"/>
    <w:rsid w:val="00995A67"/>
    <w:rsid w:val="00996F85"/>
    <w:rsid w:val="009B27E4"/>
    <w:rsid w:val="009B32D6"/>
    <w:rsid w:val="009B52C3"/>
    <w:rsid w:val="009B6A86"/>
    <w:rsid w:val="009B6E99"/>
    <w:rsid w:val="009C091D"/>
    <w:rsid w:val="009C1AC2"/>
    <w:rsid w:val="009C1F96"/>
    <w:rsid w:val="009C38D7"/>
    <w:rsid w:val="009D4865"/>
    <w:rsid w:val="009D551B"/>
    <w:rsid w:val="009D56C5"/>
    <w:rsid w:val="009D5D14"/>
    <w:rsid w:val="009F57E4"/>
    <w:rsid w:val="00A04D8B"/>
    <w:rsid w:val="00A10C22"/>
    <w:rsid w:val="00A14662"/>
    <w:rsid w:val="00A162A2"/>
    <w:rsid w:val="00A16946"/>
    <w:rsid w:val="00A2194F"/>
    <w:rsid w:val="00A264E3"/>
    <w:rsid w:val="00A27A6F"/>
    <w:rsid w:val="00A311C6"/>
    <w:rsid w:val="00A3171E"/>
    <w:rsid w:val="00A338C6"/>
    <w:rsid w:val="00A355E1"/>
    <w:rsid w:val="00A37824"/>
    <w:rsid w:val="00A41D23"/>
    <w:rsid w:val="00A44388"/>
    <w:rsid w:val="00A45ABB"/>
    <w:rsid w:val="00A53F81"/>
    <w:rsid w:val="00A71846"/>
    <w:rsid w:val="00A82E36"/>
    <w:rsid w:val="00A8761E"/>
    <w:rsid w:val="00A879E3"/>
    <w:rsid w:val="00A90FDD"/>
    <w:rsid w:val="00A91850"/>
    <w:rsid w:val="00A96423"/>
    <w:rsid w:val="00AA0EA6"/>
    <w:rsid w:val="00AA13EA"/>
    <w:rsid w:val="00AA2369"/>
    <w:rsid w:val="00AA3185"/>
    <w:rsid w:val="00AA4273"/>
    <w:rsid w:val="00AA5484"/>
    <w:rsid w:val="00AB13DB"/>
    <w:rsid w:val="00AB3A84"/>
    <w:rsid w:val="00AC3456"/>
    <w:rsid w:val="00AC4A71"/>
    <w:rsid w:val="00AC633F"/>
    <w:rsid w:val="00AC6CB1"/>
    <w:rsid w:val="00AD080B"/>
    <w:rsid w:val="00AD43B7"/>
    <w:rsid w:val="00AD5C03"/>
    <w:rsid w:val="00AD6CEB"/>
    <w:rsid w:val="00AE0FC2"/>
    <w:rsid w:val="00AE260F"/>
    <w:rsid w:val="00AF3FCF"/>
    <w:rsid w:val="00B06CA7"/>
    <w:rsid w:val="00B072AC"/>
    <w:rsid w:val="00B11700"/>
    <w:rsid w:val="00B156DF"/>
    <w:rsid w:val="00B213E7"/>
    <w:rsid w:val="00B23E9C"/>
    <w:rsid w:val="00B24479"/>
    <w:rsid w:val="00B24B6B"/>
    <w:rsid w:val="00B2543C"/>
    <w:rsid w:val="00B30B81"/>
    <w:rsid w:val="00B36F13"/>
    <w:rsid w:val="00B43BEB"/>
    <w:rsid w:val="00B5097C"/>
    <w:rsid w:val="00B568E1"/>
    <w:rsid w:val="00B57DE9"/>
    <w:rsid w:val="00B613DA"/>
    <w:rsid w:val="00B629B4"/>
    <w:rsid w:val="00B65E7A"/>
    <w:rsid w:val="00B729B9"/>
    <w:rsid w:val="00B77F0B"/>
    <w:rsid w:val="00B83886"/>
    <w:rsid w:val="00B95573"/>
    <w:rsid w:val="00B97CAA"/>
    <w:rsid w:val="00BA11A0"/>
    <w:rsid w:val="00BA4B1B"/>
    <w:rsid w:val="00BA57A4"/>
    <w:rsid w:val="00BB2667"/>
    <w:rsid w:val="00BB4773"/>
    <w:rsid w:val="00BC7A30"/>
    <w:rsid w:val="00BD205A"/>
    <w:rsid w:val="00BD21A9"/>
    <w:rsid w:val="00BD3AF7"/>
    <w:rsid w:val="00BE11BB"/>
    <w:rsid w:val="00BE1E73"/>
    <w:rsid w:val="00BE2923"/>
    <w:rsid w:val="00BF475C"/>
    <w:rsid w:val="00C0195C"/>
    <w:rsid w:val="00C01B70"/>
    <w:rsid w:val="00C07D8C"/>
    <w:rsid w:val="00C12C70"/>
    <w:rsid w:val="00C16C0C"/>
    <w:rsid w:val="00C209E9"/>
    <w:rsid w:val="00C25405"/>
    <w:rsid w:val="00C26CF6"/>
    <w:rsid w:val="00C346A9"/>
    <w:rsid w:val="00C367EE"/>
    <w:rsid w:val="00C36D08"/>
    <w:rsid w:val="00C41195"/>
    <w:rsid w:val="00C43586"/>
    <w:rsid w:val="00C46C90"/>
    <w:rsid w:val="00C50440"/>
    <w:rsid w:val="00C52EA5"/>
    <w:rsid w:val="00C531A2"/>
    <w:rsid w:val="00C53511"/>
    <w:rsid w:val="00C55F9F"/>
    <w:rsid w:val="00C61A4A"/>
    <w:rsid w:val="00C664C4"/>
    <w:rsid w:val="00C67ACA"/>
    <w:rsid w:val="00C7077C"/>
    <w:rsid w:val="00C72995"/>
    <w:rsid w:val="00C733EB"/>
    <w:rsid w:val="00C73C5B"/>
    <w:rsid w:val="00C75D84"/>
    <w:rsid w:val="00C76D3C"/>
    <w:rsid w:val="00C777E9"/>
    <w:rsid w:val="00C83037"/>
    <w:rsid w:val="00C83D7D"/>
    <w:rsid w:val="00C943DF"/>
    <w:rsid w:val="00CA2F8F"/>
    <w:rsid w:val="00CA46B1"/>
    <w:rsid w:val="00CB0DF0"/>
    <w:rsid w:val="00CB1FDC"/>
    <w:rsid w:val="00CB21DF"/>
    <w:rsid w:val="00CC318D"/>
    <w:rsid w:val="00CC73B5"/>
    <w:rsid w:val="00CD5875"/>
    <w:rsid w:val="00CE2797"/>
    <w:rsid w:val="00CE7B46"/>
    <w:rsid w:val="00CF5BBA"/>
    <w:rsid w:val="00D054FB"/>
    <w:rsid w:val="00D062DC"/>
    <w:rsid w:val="00D1071F"/>
    <w:rsid w:val="00D10CC2"/>
    <w:rsid w:val="00D127B3"/>
    <w:rsid w:val="00D146F4"/>
    <w:rsid w:val="00D15F0F"/>
    <w:rsid w:val="00D1713F"/>
    <w:rsid w:val="00D242FE"/>
    <w:rsid w:val="00D27458"/>
    <w:rsid w:val="00D30C2B"/>
    <w:rsid w:val="00D3365B"/>
    <w:rsid w:val="00D36690"/>
    <w:rsid w:val="00D36838"/>
    <w:rsid w:val="00D377B5"/>
    <w:rsid w:val="00D435D9"/>
    <w:rsid w:val="00D443BE"/>
    <w:rsid w:val="00D4462D"/>
    <w:rsid w:val="00D52504"/>
    <w:rsid w:val="00D54379"/>
    <w:rsid w:val="00D55ED6"/>
    <w:rsid w:val="00D56501"/>
    <w:rsid w:val="00D57C78"/>
    <w:rsid w:val="00D6487D"/>
    <w:rsid w:val="00D8722D"/>
    <w:rsid w:val="00D90336"/>
    <w:rsid w:val="00DA3A7D"/>
    <w:rsid w:val="00DA6063"/>
    <w:rsid w:val="00DB21AD"/>
    <w:rsid w:val="00DB43A3"/>
    <w:rsid w:val="00DB48D2"/>
    <w:rsid w:val="00DB79CD"/>
    <w:rsid w:val="00DB7CF7"/>
    <w:rsid w:val="00DC0845"/>
    <w:rsid w:val="00DC348F"/>
    <w:rsid w:val="00DD3967"/>
    <w:rsid w:val="00DD48EE"/>
    <w:rsid w:val="00DE45DA"/>
    <w:rsid w:val="00DE6506"/>
    <w:rsid w:val="00DF4592"/>
    <w:rsid w:val="00DF5E84"/>
    <w:rsid w:val="00E049C6"/>
    <w:rsid w:val="00E06B1A"/>
    <w:rsid w:val="00E11012"/>
    <w:rsid w:val="00E11F2D"/>
    <w:rsid w:val="00E12F95"/>
    <w:rsid w:val="00E141A8"/>
    <w:rsid w:val="00E179CD"/>
    <w:rsid w:val="00E27410"/>
    <w:rsid w:val="00E27B7D"/>
    <w:rsid w:val="00E3424A"/>
    <w:rsid w:val="00E362DF"/>
    <w:rsid w:val="00E47796"/>
    <w:rsid w:val="00E51FF2"/>
    <w:rsid w:val="00E5220E"/>
    <w:rsid w:val="00E54830"/>
    <w:rsid w:val="00E56D15"/>
    <w:rsid w:val="00E639D9"/>
    <w:rsid w:val="00E70E05"/>
    <w:rsid w:val="00E71FA3"/>
    <w:rsid w:val="00E72491"/>
    <w:rsid w:val="00E72A9C"/>
    <w:rsid w:val="00E75D69"/>
    <w:rsid w:val="00E83BA3"/>
    <w:rsid w:val="00E857EE"/>
    <w:rsid w:val="00E86BA1"/>
    <w:rsid w:val="00E872B3"/>
    <w:rsid w:val="00E87C32"/>
    <w:rsid w:val="00E91F7C"/>
    <w:rsid w:val="00EA0079"/>
    <w:rsid w:val="00EA472B"/>
    <w:rsid w:val="00EA5FAC"/>
    <w:rsid w:val="00EB4052"/>
    <w:rsid w:val="00EB53C5"/>
    <w:rsid w:val="00EB6D64"/>
    <w:rsid w:val="00EC218E"/>
    <w:rsid w:val="00EC5039"/>
    <w:rsid w:val="00EC6FEA"/>
    <w:rsid w:val="00EC7A57"/>
    <w:rsid w:val="00ED101A"/>
    <w:rsid w:val="00EE496D"/>
    <w:rsid w:val="00EE5C16"/>
    <w:rsid w:val="00EF11FB"/>
    <w:rsid w:val="00EF1E26"/>
    <w:rsid w:val="00EF662B"/>
    <w:rsid w:val="00F05B38"/>
    <w:rsid w:val="00F12D45"/>
    <w:rsid w:val="00F15F41"/>
    <w:rsid w:val="00F17168"/>
    <w:rsid w:val="00F17789"/>
    <w:rsid w:val="00F26DF6"/>
    <w:rsid w:val="00F34272"/>
    <w:rsid w:val="00F34F42"/>
    <w:rsid w:val="00F41453"/>
    <w:rsid w:val="00F466A4"/>
    <w:rsid w:val="00F517C7"/>
    <w:rsid w:val="00F54825"/>
    <w:rsid w:val="00F56FC5"/>
    <w:rsid w:val="00F57D6E"/>
    <w:rsid w:val="00F60085"/>
    <w:rsid w:val="00F611EA"/>
    <w:rsid w:val="00F63C06"/>
    <w:rsid w:val="00F64827"/>
    <w:rsid w:val="00F70B65"/>
    <w:rsid w:val="00F7379E"/>
    <w:rsid w:val="00F75EA8"/>
    <w:rsid w:val="00F76249"/>
    <w:rsid w:val="00F80DC3"/>
    <w:rsid w:val="00F843F9"/>
    <w:rsid w:val="00F84D1C"/>
    <w:rsid w:val="00F84F11"/>
    <w:rsid w:val="00F86F64"/>
    <w:rsid w:val="00FA153B"/>
    <w:rsid w:val="00FA31ED"/>
    <w:rsid w:val="00FA4721"/>
    <w:rsid w:val="00FB1143"/>
    <w:rsid w:val="00FB1384"/>
    <w:rsid w:val="00FB6CB3"/>
    <w:rsid w:val="00FC2C47"/>
    <w:rsid w:val="00FC3B62"/>
    <w:rsid w:val="00FC43F5"/>
    <w:rsid w:val="00FC4416"/>
    <w:rsid w:val="00FD31CA"/>
    <w:rsid w:val="00FD516A"/>
    <w:rsid w:val="00FE02AF"/>
    <w:rsid w:val="00FE1A51"/>
    <w:rsid w:val="00FE259F"/>
    <w:rsid w:val="00FE73BE"/>
    <w:rsid w:val="00FF16BC"/>
    <w:rsid w:val="00FF7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ABB"/>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0"/>
    <w:next w:val="a1"/>
    <w:link w:val="12"/>
    <w:qFormat/>
    <w:rsid w:val="00A45ABB"/>
    <w:pPr>
      <w:numPr>
        <w:numId w:val="1"/>
      </w:numPr>
      <w:outlineLvl w:val="0"/>
    </w:pPr>
    <w:rPr>
      <w:b/>
      <w:bCs/>
      <w:sz w:val="32"/>
      <w:szCs w:val="32"/>
    </w:rPr>
  </w:style>
  <w:style w:type="paragraph" w:styleId="2">
    <w:name w:val="heading 2"/>
    <w:basedOn w:val="a"/>
    <w:next w:val="a"/>
    <w:link w:val="20"/>
    <w:qFormat/>
    <w:rsid w:val="00A45ABB"/>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qFormat/>
    <w:rsid w:val="00A45ABB"/>
    <w:pPr>
      <w:keepNext/>
      <w:numPr>
        <w:ilvl w:val="3"/>
        <w:numId w:val="1"/>
      </w:numPr>
      <w:spacing w:before="240" w:after="60"/>
      <w:outlineLvl w:val="3"/>
    </w:pPr>
    <w:rPr>
      <w:b/>
      <w:bCs/>
      <w:sz w:val="28"/>
      <w:szCs w:val="28"/>
    </w:rPr>
  </w:style>
  <w:style w:type="paragraph" w:styleId="5">
    <w:name w:val="heading 5"/>
    <w:basedOn w:val="a0"/>
    <w:next w:val="a1"/>
    <w:link w:val="50"/>
    <w:qFormat/>
    <w:rsid w:val="00A45ABB"/>
    <w:pPr>
      <w:numPr>
        <w:ilvl w:val="4"/>
        <w:numId w:val="1"/>
      </w:numPr>
      <w:outlineLvl w:val="4"/>
    </w:pPr>
    <w:rPr>
      <w:b/>
      <w:bCs/>
      <w:sz w:val="24"/>
      <w:szCs w:val="24"/>
    </w:rPr>
  </w:style>
  <w:style w:type="paragraph" w:styleId="6">
    <w:name w:val="heading 6"/>
    <w:basedOn w:val="a0"/>
    <w:next w:val="a1"/>
    <w:link w:val="60"/>
    <w:qFormat/>
    <w:rsid w:val="00A45ABB"/>
    <w:pPr>
      <w:numPr>
        <w:ilvl w:val="5"/>
        <w:numId w:val="1"/>
      </w:numPr>
      <w:outlineLvl w:val="5"/>
    </w:pPr>
    <w:rPr>
      <w:b/>
      <w:bCs/>
      <w:sz w:val="21"/>
      <w:szCs w:val="21"/>
    </w:rPr>
  </w:style>
  <w:style w:type="paragraph" w:styleId="7">
    <w:name w:val="heading 7"/>
    <w:basedOn w:val="a0"/>
    <w:next w:val="a1"/>
    <w:link w:val="70"/>
    <w:qFormat/>
    <w:rsid w:val="00A45ABB"/>
    <w:pPr>
      <w:numPr>
        <w:ilvl w:val="6"/>
        <w:numId w:val="1"/>
      </w:numPr>
      <w:outlineLvl w:val="6"/>
    </w:pPr>
    <w:rPr>
      <w:b/>
      <w:bCs/>
      <w:sz w:val="21"/>
      <w:szCs w:val="21"/>
    </w:rPr>
  </w:style>
  <w:style w:type="paragraph" w:styleId="8">
    <w:name w:val="heading 8"/>
    <w:basedOn w:val="a0"/>
    <w:next w:val="a1"/>
    <w:link w:val="80"/>
    <w:qFormat/>
    <w:rsid w:val="00A45ABB"/>
    <w:pPr>
      <w:numPr>
        <w:ilvl w:val="7"/>
        <w:numId w:val="1"/>
      </w:numPr>
      <w:outlineLvl w:val="7"/>
    </w:pPr>
    <w:rPr>
      <w:b/>
      <w:bCs/>
      <w:sz w:val="21"/>
      <w:szCs w:val="21"/>
    </w:rPr>
  </w:style>
  <w:style w:type="paragraph" w:styleId="9">
    <w:name w:val="heading 9"/>
    <w:basedOn w:val="a0"/>
    <w:next w:val="a1"/>
    <w:link w:val="90"/>
    <w:qFormat/>
    <w:rsid w:val="00A45ABB"/>
    <w:pPr>
      <w:numPr>
        <w:ilvl w:val="8"/>
        <w:numId w:val="1"/>
      </w:numPr>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
    <w:rsid w:val="00A45ABB"/>
    <w:rPr>
      <w:rFonts w:ascii="Arial" w:eastAsia="Lucida Sans Unicode" w:hAnsi="Arial" w:cs="Tahoma"/>
      <w:b/>
      <w:bCs/>
      <w:kern w:val="1"/>
      <w:sz w:val="32"/>
      <w:szCs w:val="32"/>
    </w:rPr>
  </w:style>
  <w:style w:type="character" w:customStyle="1" w:styleId="20">
    <w:name w:val="Заголовок 2 Знак"/>
    <w:basedOn w:val="a2"/>
    <w:link w:val="2"/>
    <w:rsid w:val="00A45ABB"/>
    <w:rPr>
      <w:rFonts w:ascii="Arial" w:eastAsia="Lucida Sans Unicode" w:hAnsi="Arial" w:cs="Arial"/>
      <w:b/>
      <w:bCs/>
      <w:i/>
      <w:iCs/>
      <w:kern w:val="1"/>
      <w:sz w:val="28"/>
      <w:szCs w:val="28"/>
    </w:rPr>
  </w:style>
  <w:style w:type="character" w:customStyle="1" w:styleId="40">
    <w:name w:val="Заголовок 4 Знак"/>
    <w:basedOn w:val="a2"/>
    <w:link w:val="4"/>
    <w:rsid w:val="00A45ABB"/>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A45ABB"/>
    <w:rPr>
      <w:rFonts w:ascii="Arial" w:eastAsia="Lucida Sans Unicode" w:hAnsi="Arial" w:cs="Tahoma"/>
      <w:b/>
      <w:bCs/>
      <w:kern w:val="1"/>
      <w:sz w:val="24"/>
      <w:szCs w:val="24"/>
    </w:rPr>
  </w:style>
  <w:style w:type="character" w:customStyle="1" w:styleId="60">
    <w:name w:val="Заголовок 6 Знак"/>
    <w:basedOn w:val="a2"/>
    <w:link w:val="6"/>
    <w:rsid w:val="00A45ABB"/>
    <w:rPr>
      <w:rFonts w:ascii="Arial" w:eastAsia="Lucida Sans Unicode" w:hAnsi="Arial" w:cs="Tahoma"/>
      <w:b/>
      <w:bCs/>
      <w:kern w:val="1"/>
      <w:sz w:val="21"/>
      <w:szCs w:val="21"/>
    </w:rPr>
  </w:style>
  <w:style w:type="character" w:customStyle="1" w:styleId="70">
    <w:name w:val="Заголовок 7 Знак"/>
    <w:basedOn w:val="a2"/>
    <w:link w:val="7"/>
    <w:rsid w:val="00A45ABB"/>
    <w:rPr>
      <w:rFonts w:ascii="Arial" w:eastAsia="Lucida Sans Unicode" w:hAnsi="Arial" w:cs="Tahoma"/>
      <w:b/>
      <w:bCs/>
      <w:kern w:val="1"/>
      <w:sz w:val="21"/>
      <w:szCs w:val="21"/>
    </w:rPr>
  </w:style>
  <w:style w:type="character" w:customStyle="1" w:styleId="80">
    <w:name w:val="Заголовок 8 Знак"/>
    <w:basedOn w:val="a2"/>
    <w:link w:val="8"/>
    <w:rsid w:val="00A45ABB"/>
    <w:rPr>
      <w:rFonts w:ascii="Arial" w:eastAsia="Lucida Sans Unicode" w:hAnsi="Arial" w:cs="Tahoma"/>
      <w:b/>
      <w:bCs/>
      <w:kern w:val="1"/>
      <w:sz w:val="21"/>
      <w:szCs w:val="21"/>
    </w:rPr>
  </w:style>
  <w:style w:type="character" w:customStyle="1" w:styleId="90">
    <w:name w:val="Заголовок 9 Знак"/>
    <w:basedOn w:val="a2"/>
    <w:link w:val="9"/>
    <w:rsid w:val="00A45ABB"/>
    <w:rPr>
      <w:rFonts w:ascii="Arial" w:eastAsia="Lucida Sans Unicode" w:hAnsi="Arial" w:cs="Tahoma"/>
      <w:b/>
      <w:bCs/>
      <w:kern w:val="1"/>
      <w:sz w:val="21"/>
      <w:szCs w:val="21"/>
    </w:rPr>
  </w:style>
  <w:style w:type="character" w:customStyle="1" w:styleId="WW8Num3z0">
    <w:name w:val="WW8Num3z0"/>
    <w:rsid w:val="00A45ABB"/>
    <w:rPr>
      <w:rFonts w:ascii="Symbol" w:hAnsi="Symbol"/>
    </w:rPr>
  </w:style>
  <w:style w:type="character" w:customStyle="1" w:styleId="WW8Num4z0">
    <w:name w:val="WW8Num4z0"/>
    <w:rsid w:val="00A45ABB"/>
    <w:rPr>
      <w:rFonts w:ascii="Symbol" w:hAnsi="Symbol" w:cs="OpenSymbol"/>
    </w:rPr>
  </w:style>
  <w:style w:type="character" w:customStyle="1" w:styleId="WW8Num4z1">
    <w:name w:val="WW8Num4z1"/>
    <w:rsid w:val="00A45ABB"/>
    <w:rPr>
      <w:b w:val="0"/>
      <w:bCs w:val="0"/>
    </w:rPr>
  </w:style>
  <w:style w:type="character" w:customStyle="1" w:styleId="WW8Num5z1">
    <w:name w:val="WW8Num5z1"/>
    <w:rsid w:val="00A45ABB"/>
    <w:rPr>
      <w:b w:val="0"/>
      <w:bCs w:val="0"/>
    </w:rPr>
  </w:style>
  <w:style w:type="character" w:customStyle="1" w:styleId="WW8Num6z1">
    <w:name w:val="WW8Num6z1"/>
    <w:rsid w:val="00A45ABB"/>
    <w:rPr>
      <w:b w:val="0"/>
      <w:bCs w:val="0"/>
    </w:rPr>
  </w:style>
  <w:style w:type="character" w:customStyle="1" w:styleId="WW8Num7z1">
    <w:name w:val="WW8Num7z1"/>
    <w:rsid w:val="00A45ABB"/>
    <w:rPr>
      <w:b w:val="0"/>
      <w:bCs w:val="0"/>
    </w:rPr>
  </w:style>
  <w:style w:type="character" w:customStyle="1" w:styleId="WW8Num8z2">
    <w:name w:val="WW8Num8z2"/>
    <w:rsid w:val="00A45ABB"/>
    <w:rPr>
      <w:b w:val="0"/>
      <w:bCs w:val="0"/>
    </w:rPr>
  </w:style>
  <w:style w:type="character" w:customStyle="1" w:styleId="WW8Num9z2">
    <w:name w:val="WW8Num9z2"/>
    <w:rsid w:val="00A45ABB"/>
    <w:rPr>
      <w:b w:val="0"/>
      <w:bCs w:val="0"/>
    </w:rPr>
  </w:style>
  <w:style w:type="character" w:customStyle="1" w:styleId="WW8Num10z2">
    <w:name w:val="WW8Num10z2"/>
    <w:rsid w:val="00A45ABB"/>
    <w:rPr>
      <w:b w:val="0"/>
      <w:bCs w:val="0"/>
    </w:rPr>
  </w:style>
  <w:style w:type="character" w:customStyle="1" w:styleId="WW8Num11z2">
    <w:name w:val="WW8Num11z2"/>
    <w:rsid w:val="00A45ABB"/>
    <w:rPr>
      <w:b w:val="0"/>
      <w:bCs w:val="0"/>
    </w:rPr>
  </w:style>
  <w:style w:type="character" w:customStyle="1" w:styleId="WW8Num12z0">
    <w:name w:val="WW8Num12z0"/>
    <w:rsid w:val="00A45ABB"/>
    <w:rPr>
      <w:rFonts w:ascii="Symbol" w:hAnsi="Symbol" w:cs="OpenSymbol"/>
    </w:rPr>
  </w:style>
  <w:style w:type="character" w:customStyle="1" w:styleId="WW8Num13z0">
    <w:name w:val="WW8Num13z0"/>
    <w:rsid w:val="00A45ABB"/>
    <w:rPr>
      <w:rFonts w:ascii="Symbol" w:hAnsi="Symbol" w:cs="OpenSymbol"/>
    </w:rPr>
  </w:style>
  <w:style w:type="character" w:customStyle="1" w:styleId="WW8Num14z0">
    <w:name w:val="WW8Num14z0"/>
    <w:rsid w:val="00A45ABB"/>
    <w:rPr>
      <w:rFonts w:ascii="Symbol" w:hAnsi="Symbol" w:cs="OpenSymbol"/>
    </w:rPr>
  </w:style>
  <w:style w:type="character" w:customStyle="1" w:styleId="WW8Num15z0">
    <w:name w:val="WW8Num15z0"/>
    <w:rsid w:val="00A45ABB"/>
    <w:rPr>
      <w:rFonts w:ascii="Symbol" w:hAnsi="Symbol" w:cs="OpenSymbol"/>
    </w:rPr>
  </w:style>
  <w:style w:type="character" w:customStyle="1" w:styleId="WW8Num16z0">
    <w:name w:val="WW8Num16z0"/>
    <w:rsid w:val="00A45ABB"/>
    <w:rPr>
      <w:rFonts w:ascii="Symbol" w:hAnsi="Symbol" w:cs="OpenSymbol"/>
    </w:rPr>
  </w:style>
  <w:style w:type="character" w:customStyle="1" w:styleId="WW8Num17z0">
    <w:name w:val="WW8Num17z0"/>
    <w:rsid w:val="00A45ABB"/>
    <w:rPr>
      <w:rFonts w:ascii="Symbol" w:hAnsi="Symbol" w:cs="OpenSymbol"/>
    </w:rPr>
  </w:style>
  <w:style w:type="character" w:customStyle="1" w:styleId="WW8Num18z0">
    <w:name w:val="WW8Num18z0"/>
    <w:rsid w:val="00A45ABB"/>
    <w:rPr>
      <w:rFonts w:ascii="Symbol" w:hAnsi="Symbol" w:cs="OpenSymbol"/>
    </w:rPr>
  </w:style>
  <w:style w:type="character" w:customStyle="1" w:styleId="WW8Num19z0">
    <w:name w:val="WW8Num19z0"/>
    <w:rsid w:val="00A45ABB"/>
    <w:rPr>
      <w:rFonts w:ascii="Symbol" w:hAnsi="Symbol" w:cs="OpenSymbol"/>
    </w:rPr>
  </w:style>
  <w:style w:type="character" w:customStyle="1" w:styleId="WW8Num20z0">
    <w:name w:val="WW8Num20z0"/>
    <w:rsid w:val="00A45ABB"/>
    <w:rPr>
      <w:rFonts w:ascii="Symbol" w:hAnsi="Symbol" w:cs="OpenSymbol"/>
    </w:rPr>
  </w:style>
  <w:style w:type="character" w:customStyle="1" w:styleId="WW8Num21z0">
    <w:name w:val="WW8Num21z0"/>
    <w:rsid w:val="00A45ABB"/>
    <w:rPr>
      <w:rFonts w:ascii="Symbol" w:hAnsi="Symbol" w:cs="OpenSymbol"/>
    </w:rPr>
  </w:style>
  <w:style w:type="character" w:customStyle="1" w:styleId="WW8Num22z0">
    <w:name w:val="WW8Num22z0"/>
    <w:rsid w:val="00A45ABB"/>
    <w:rPr>
      <w:rFonts w:ascii="Symbol" w:hAnsi="Symbol" w:cs="OpenSymbol"/>
    </w:rPr>
  </w:style>
  <w:style w:type="character" w:customStyle="1" w:styleId="WW8Num23z0">
    <w:name w:val="WW8Num23z0"/>
    <w:rsid w:val="00A45ABB"/>
    <w:rPr>
      <w:rFonts w:ascii="Symbol" w:hAnsi="Symbol" w:cs="OpenSymbol"/>
    </w:rPr>
  </w:style>
  <w:style w:type="character" w:customStyle="1" w:styleId="WW8Num24z0">
    <w:name w:val="WW8Num24z0"/>
    <w:rsid w:val="00A45ABB"/>
    <w:rPr>
      <w:rFonts w:ascii="Symbol" w:hAnsi="Symbol" w:cs="OpenSymbol"/>
    </w:rPr>
  </w:style>
  <w:style w:type="character" w:customStyle="1" w:styleId="WW8Num25z0">
    <w:name w:val="WW8Num25z0"/>
    <w:rsid w:val="00A45ABB"/>
    <w:rPr>
      <w:rFonts w:ascii="Symbol" w:hAnsi="Symbol" w:cs="OpenSymbol"/>
    </w:rPr>
  </w:style>
  <w:style w:type="character" w:customStyle="1" w:styleId="WW8Num26z0">
    <w:name w:val="WW8Num26z0"/>
    <w:rsid w:val="00A45ABB"/>
    <w:rPr>
      <w:rFonts w:ascii="Symbol" w:hAnsi="Symbol" w:cs="OpenSymbol"/>
    </w:rPr>
  </w:style>
  <w:style w:type="character" w:customStyle="1" w:styleId="WW8Num27z0">
    <w:name w:val="WW8Num27z0"/>
    <w:rsid w:val="00A45ABB"/>
    <w:rPr>
      <w:rFonts w:ascii="Symbol" w:hAnsi="Symbol" w:cs="OpenSymbol"/>
    </w:rPr>
  </w:style>
  <w:style w:type="character" w:customStyle="1" w:styleId="WW8Num28z0">
    <w:name w:val="WW8Num28z0"/>
    <w:rsid w:val="00A45ABB"/>
    <w:rPr>
      <w:rFonts w:ascii="Symbol" w:hAnsi="Symbol" w:cs="OpenSymbol"/>
    </w:rPr>
  </w:style>
  <w:style w:type="character" w:customStyle="1" w:styleId="WW8Num29z0">
    <w:name w:val="WW8Num29z0"/>
    <w:rsid w:val="00A45ABB"/>
    <w:rPr>
      <w:rFonts w:ascii="Symbol" w:hAnsi="Symbol" w:cs="OpenSymbol"/>
    </w:rPr>
  </w:style>
  <w:style w:type="character" w:customStyle="1" w:styleId="WW8Num30z0">
    <w:name w:val="WW8Num30z0"/>
    <w:rsid w:val="00A45ABB"/>
    <w:rPr>
      <w:rFonts w:ascii="Symbol" w:hAnsi="Symbol" w:cs="OpenSymbol"/>
    </w:rPr>
  </w:style>
  <w:style w:type="character" w:customStyle="1" w:styleId="WW8Num30z2">
    <w:name w:val="WW8Num30z2"/>
    <w:rsid w:val="00A45ABB"/>
    <w:rPr>
      <w:b w:val="0"/>
      <w:bCs w:val="0"/>
    </w:rPr>
  </w:style>
  <w:style w:type="character" w:customStyle="1" w:styleId="WW8Num31z0">
    <w:name w:val="WW8Num31z0"/>
    <w:rsid w:val="00A45ABB"/>
    <w:rPr>
      <w:rFonts w:ascii="Symbol" w:hAnsi="Symbol" w:cs="OpenSymbol"/>
    </w:rPr>
  </w:style>
  <w:style w:type="character" w:customStyle="1" w:styleId="WW8Num32z2">
    <w:name w:val="WW8Num32z2"/>
    <w:rsid w:val="00A45ABB"/>
    <w:rPr>
      <w:b w:val="0"/>
      <w:bCs w:val="0"/>
    </w:rPr>
  </w:style>
  <w:style w:type="character" w:customStyle="1" w:styleId="WW8Num33z1">
    <w:name w:val="WW8Num33z1"/>
    <w:rsid w:val="00A45ABB"/>
    <w:rPr>
      <w:b w:val="0"/>
      <w:bCs w:val="0"/>
    </w:rPr>
  </w:style>
  <w:style w:type="character" w:customStyle="1" w:styleId="WW8Num34z1">
    <w:name w:val="WW8Num34z1"/>
    <w:rsid w:val="00A45ABB"/>
    <w:rPr>
      <w:b w:val="0"/>
      <w:bCs w:val="0"/>
    </w:rPr>
  </w:style>
  <w:style w:type="character" w:customStyle="1" w:styleId="WW8Num35z1">
    <w:name w:val="WW8Num35z1"/>
    <w:rsid w:val="00A45ABB"/>
    <w:rPr>
      <w:b w:val="0"/>
      <w:bCs w:val="0"/>
    </w:rPr>
  </w:style>
  <w:style w:type="character" w:customStyle="1" w:styleId="WW8Num36z1">
    <w:name w:val="WW8Num36z1"/>
    <w:rsid w:val="00A45ABB"/>
    <w:rPr>
      <w:b w:val="0"/>
      <w:bCs w:val="0"/>
    </w:rPr>
  </w:style>
  <w:style w:type="character" w:customStyle="1" w:styleId="WW8Num37z2">
    <w:name w:val="WW8Num37z2"/>
    <w:rsid w:val="00A45ABB"/>
    <w:rPr>
      <w:b w:val="0"/>
      <w:bCs w:val="0"/>
    </w:rPr>
  </w:style>
  <w:style w:type="character" w:customStyle="1" w:styleId="WW8Num38z2">
    <w:name w:val="WW8Num38z2"/>
    <w:rsid w:val="00A45ABB"/>
    <w:rPr>
      <w:b w:val="0"/>
      <w:bCs w:val="0"/>
    </w:rPr>
  </w:style>
  <w:style w:type="character" w:customStyle="1" w:styleId="WW8Num39z2">
    <w:name w:val="WW8Num39z2"/>
    <w:rsid w:val="00A45ABB"/>
    <w:rPr>
      <w:b w:val="0"/>
      <w:bCs w:val="0"/>
    </w:rPr>
  </w:style>
  <w:style w:type="character" w:customStyle="1" w:styleId="WW8Num40z2">
    <w:name w:val="WW8Num40z2"/>
    <w:rsid w:val="00A45ABB"/>
    <w:rPr>
      <w:b w:val="0"/>
      <w:bCs w:val="0"/>
    </w:rPr>
  </w:style>
  <w:style w:type="character" w:customStyle="1" w:styleId="WW8Num41z2">
    <w:name w:val="WW8Num41z2"/>
    <w:rsid w:val="00A45ABB"/>
    <w:rPr>
      <w:b w:val="0"/>
      <w:bCs w:val="0"/>
    </w:rPr>
  </w:style>
  <w:style w:type="character" w:customStyle="1" w:styleId="WW8Num42z2">
    <w:name w:val="WW8Num42z2"/>
    <w:rsid w:val="00A45ABB"/>
    <w:rPr>
      <w:b w:val="0"/>
      <w:bCs w:val="0"/>
    </w:rPr>
  </w:style>
  <w:style w:type="character" w:customStyle="1" w:styleId="WW8Num43z2">
    <w:name w:val="WW8Num43z2"/>
    <w:rsid w:val="00A45ABB"/>
    <w:rPr>
      <w:b w:val="0"/>
      <w:bCs w:val="0"/>
    </w:rPr>
  </w:style>
  <w:style w:type="character" w:customStyle="1" w:styleId="WW8Num44z2">
    <w:name w:val="WW8Num44z2"/>
    <w:rsid w:val="00A45ABB"/>
    <w:rPr>
      <w:b w:val="0"/>
      <w:bCs w:val="0"/>
    </w:rPr>
  </w:style>
  <w:style w:type="character" w:customStyle="1" w:styleId="WW8Num45z2">
    <w:name w:val="WW8Num45z2"/>
    <w:rsid w:val="00A45ABB"/>
    <w:rPr>
      <w:b w:val="0"/>
      <w:bCs w:val="0"/>
    </w:rPr>
  </w:style>
  <w:style w:type="character" w:customStyle="1" w:styleId="WW8Num46z2">
    <w:name w:val="WW8Num46z2"/>
    <w:rsid w:val="00A45ABB"/>
    <w:rPr>
      <w:b w:val="0"/>
      <w:bCs w:val="0"/>
    </w:rPr>
  </w:style>
  <w:style w:type="character" w:customStyle="1" w:styleId="WW8Num47z2">
    <w:name w:val="WW8Num47z2"/>
    <w:rsid w:val="00A45ABB"/>
    <w:rPr>
      <w:b w:val="0"/>
      <w:bCs w:val="0"/>
    </w:rPr>
  </w:style>
  <w:style w:type="character" w:customStyle="1" w:styleId="WW8Num48z2">
    <w:name w:val="WW8Num48z2"/>
    <w:rsid w:val="00A45ABB"/>
    <w:rPr>
      <w:b w:val="0"/>
      <w:bCs w:val="0"/>
    </w:rPr>
  </w:style>
  <w:style w:type="character" w:customStyle="1" w:styleId="WW8Num49z2">
    <w:name w:val="WW8Num49z2"/>
    <w:rsid w:val="00A45ABB"/>
    <w:rPr>
      <w:b w:val="0"/>
      <w:bCs w:val="0"/>
    </w:rPr>
  </w:style>
  <w:style w:type="character" w:customStyle="1" w:styleId="Absatz-Standardschriftart">
    <w:name w:val="Absatz-Standardschriftart"/>
    <w:rsid w:val="00A45ABB"/>
  </w:style>
  <w:style w:type="character" w:customStyle="1" w:styleId="WW-Absatz-Standardschriftart">
    <w:name w:val="WW-Absatz-Standardschriftart"/>
    <w:rsid w:val="00A45ABB"/>
  </w:style>
  <w:style w:type="character" w:customStyle="1" w:styleId="WW-Absatz-Standardschriftart1">
    <w:name w:val="WW-Absatz-Standardschriftart1"/>
    <w:rsid w:val="00A45ABB"/>
  </w:style>
  <w:style w:type="character" w:customStyle="1" w:styleId="WW-Absatz-Standardschriftart11">
    <w:name w:val="WW-Absatz-Standardschriftart11"/>
    <w:rsid w:val="00A45ABB"/>
  </w:style>
  <w:style w:type="character" w:customStyle="1" w:styleId="WW-Absatz-Standardschriftart111">
    <w:name w:val="WW-Absatz-Standardschriftart111"/>
    <w:rsid w:val="00A45ABB"/>
  </w:style>
  <w:style w:type="character" w:customStyle="1" w:styleId="WW-Absatz-Standardschriftart1111">
    <w:name w:val="WW-Absatz-Standardschriftart1111"/>
    <w:rsid w:val="00A45ABB"/>
  </w:style>
  <w:style w:type="character" w:customStyle="1" w:styleId="WW-Absatz-Standardschriftart11111">
    <w:name w:val="WW-Absatz-Standardschriftart11111"/>
    <w:rsid w:val="00A45ABB"/>
  </w:style>
  <w:style w:type="character" w:customStyle="1" w:styleId="WW-Absatz-Standardschriftart111111">
    <w:name w:val="WW-Absatz-Standardschriftart111111"/>
    <w:rsid w:val="00A45ABB"/>
  </w:style>
  <w:style w:type="character" w:customStyle="1" w:styleId="WW-Absatz-Standardschriftart1111111">
    <w:name w:val="WW-Absatz-Standardschriftart1111111"/>
    <w:rsid w:val="00A45ABB"/>
  </w:style>
  <w:style w:type="character" w:customStyle="1" w:styleId="WW-Absatz-Standardschriftart11111111">
    <w:name w:val="WW-Absatz-Standardschriftart11111111"/>
    <w:rsid w:val="00A45ABB"/>
  </w:style>
  <w:style w:type="character" w:customStyle="1" w:styleId="WW-Absatz-Standardschriftart111111111">
    <w:name w:val="WW-Absatz-Standardschriftart111111111"/>
    <w:rsid w:val="00A45ABB"/>
  </w:style>
  <w:style w:type="character" w:customStyle="1" w:styleId="51">
    <w:name w:val="Основной шрифт абзаца5"/>
    <w:rsid w:val="00A45ABB"/>
  </w:style>
  <w:style w:type="character" w:customStyle="1" w:styleId="WW-Absatz-Standardschriftart1111111111">
    <w:name w:val="WW-Absatz-Standardschriftart1111111111"/>
    <w:rsid w:val="00A45ABB"/>
  </w:style>
  <w:style w:type="character" w:customStyle="1" w:styleId="WW-Absatz-Standardschriftart11111111111">
    <w:name w:val="WW-Absatz-Standardschriftart11111111111"/>
    <w:rsid w:val="00A45ABB"/>
  </w:style>
  <w:style w:type="character" w:customStyle="1" w:styleId="WW-Absatz-Standardschriftart111111111111">
    <w:name w:val="WW-Absatz-Standardschriftart111111111111"/>
    <w:rsid w:val="00A45ABB"/>
  </w:style>
  <w:style w:type="character" w:customStyle="1" w:styleId="WW-Absatz-Standardschriftart1111111111111">
    <w:name w:val="WW-Absatz-Standardschriftart1111111111111"/>
    <w:rsid w:val="00A45ABB"/>
  </w:style>
  <w:style w:type="character" w:customStyle="1" w:styleId="WW8Num21z1">
    <w:name w:val="WW8Num21z1"/>
    <w:rsid w:val="00A45ABB"/>
    <w:rPr>
      <w:b w:val="0"/>
      <w:bCs w:val="0"/>
    </w:rPr>
  </w:style>
  <w:style w:type="character" w:customStyle="1" w:styleId="WW8Num32z0">
    <w:name w:val="WW8Num32z0"/>
    <w:rsid w:val="00A45ABB"/>
    <w:rPr>
      <w:rFonts w:ascii="Symbol" w:hAnsi="Symbol" w:cs="OpenSymbol"/>
    </w:rPr>
  </w:style>
  <w:style w:type="character" w:customStyle="1" w:styleId="WW8Num33z0">
    <w:name w:val="WW8Num33z0"/>
    <w:rsid w:val="00A45ABB"/>
    <w:rPr>
      <w:rFonts w:ascii="Symbol" w:hAnsi="Symbol" w:cs="OpenSymbol"/>
    </w:rPr>
  </w:style>
  <w:style w:type="character" w:customStyle="1" w:styleId="WW8Num34z0">
    <w:name w:val="WW8Num34z0"/>
    <w:rsid w:val="00A45ABB"/>
    <w:rPr>
      <w:rFonts w:ascii="Symbol" w:hAnsi="Symbol" w:cs="OpenSymbol"/>
    </w:rPr>
  </w:style>
  <w:style w:type="character" w:customStyle="1" w:styleId="WW8Num35z0">
    <w:name w:val="WW8Num35z0"/>
    <w:rsid w:val="00A45ABB"/>
    <w:rPr>
      <w:rFonts w:ascii="Symbol" w:hAnsi="Symbol" w:cs="OpenSymbol"/>
    </w:rPr>
  </w:style>
  <w:style w:type="character" w:customStyle="1" w:styleId="WW8Num36z0">
    <w:name w:val="WW8Num36z0"/>
    <w:rsid w:val="00A45ABB"/>
    <w:rPr>
      <w:rFonts w:ascii="Symbol" w:hAnsi="Symbol" w:cs="OpenSymbol"/>
    </w:rPr>
  </w:style>
  <w:style w:type="character" w:customStyle="1" w:styleId="WW8Num36z2">
    <w:name w:val="WW8Num36z2"/>
    <w:rsid w:val="00A45ABB"/>
    <w:rPr>
      <w:b w:val="0"/>
      <w:bCs w:val="0"/>
    </w:rPr>
  </w:style>
  <w:style w:type="character" w:customStyle="1" w:styleId="WW8Num37z0">
    <w:name w:val="WW8Num37z0"/>
    <w:rsid w:val="00A45ABB"/>
    <w:rPr>
      <w:rFonts w:ascii="Symbol" w:hAnsi="Symbol" w:cs="OpenSymbol"/>
    </w:rPr>
  </w:style>
  <w:style w:type="character" w:customStyle="1" w:styleId="WW8Num39z1">
    <w:name w:val="WW8Num39z1"/>
    <w:rsid w:val="00A45ABB"/>
    <w:rPr>
      <w:b w:val="0"/>
      <w:bCs w:val="0"/>
    </w:rPr>
  </w:style>
  <w:style w:type="character" w:customStyle="1" w:styleId="WW8Num40z1">
    <w:name w:val="WW8Num40z1"/>
    <w:rsid w:val="00A45ABB"/>
    <w:rPr>
      <w:b w:val="0"/>
      <w:bCs w:val="0"/>
    </w:rPr>
  </w:style>
  <w:style w:type="character" w:customStyle="1" w:styleId="WW8Num41z1">
    <w:name w:val="WW8Num41z1"/>
    <w:rsid w:val="00A45ABB"/>
    <w:rPr>
      <w:b w:val="0"/>
      <w:bCs w:val="0"/>
    </w:rPr>
  </w:style>
  <w:style w:type="character" w:customStyle="1" w:styleId="WW8Num42z1">
    <w:name w:val="WW8Num42z1"/>
    <w:rsid w:val="00A45ABB"/>
    <w:rPr>
      <w:b w:val="0"/>
      <w:bCs w:val="0"/>
    </w:rPr>
  </w:style>
  <w:style w:type="character" w:customStyle="1" w:styleId="WW8Num50z2">
    <w:name w:val="WW8Num50z2"/>
    <w:rsid w:val="00A45ABB"/>
    <w:rPr>
      <w:b w:val="0"/>
      <w:bCs w:val="0"/>
    </w:rPr>
  </w:style>
  <w:style w:type="character" w:customStyle="1" w:styleId="WW8Num51z2">
    <w:name w:val="WW8Num51z2"/>
    <w:rsid w:val="00A45ABB"/>
    <w:rPr>
      <w:b w:val="0"/>
      <w:bCs w:val="0"/>
    </w:rPr>
  </w:style>
  <w:style w:type="character" w:customStyle="1" w:styleId="WW8Num52z2">
    <w:name w:val="WW8Num52z2"/>
    <w:rsid w:val="00A45ABB"/>
    <w:rPr>
      <w:b w:val="0"/>
      <w:bCs w:val="0"/>
    </w:rPr>
  </w:style>
  <w:style w:type="character" w:customStyle="1" w:styleId="WW8Num53z2">
    <w:name w:val="WW8Num53z2"/>
    <w:rsid w:val="00A45ABB"/>
    <w:rPr>
      <w:b w:val="0"/>
      <w:bCs w:val="0"/>
    </w:rPr>
  </w:style>
  <w:style w:type="character" w:customStyle="1" w:styleId="WW8Num54z2">
    <w:name w:val="WW8Num54z2"/>
    <w:rsid w:val="00A45ABB"/>
    <w:rPr>
      <w:b w:val="0"/>
      <w:bCs w:val="0"/>
    </w:rPr>
  </w:style>
  <w:style w:type="character" w:customStyle="1" w:styleId="WW8Num55z2">
    <w:name w:val="WW8Num55z2"/>
    <w:rsid w:val="00A45ABB"/>
    <w:rPr>
      <w:b w:val="0"/>
      <w:bCs w:val="0"/>
    </w:rPr>
  </w:style>
  <w:style w:type="character" w:customStyle="1" w:styleId="WW-Absatz-Standardschriftart11111111111111">
    <w:name w:val="WW-Absatz-Standardschriftart11111111111111"/>
    <w:rsid w:val="00A45ABB"/>
  </w:style>
  <w:style w:type="character" w:customStyle="1" w:styleId="WW-Absatz-Standardschriftart111111111111111">
    <w:name w:val="WW-Absatz-Standardschriftart111111111111111"/>
    <w:rsid w:val="00A45ABB"/>
  </w:style>
  <w:style w:type="character" w:customStyle="1" w:styleId="WW8Num56z2">
    <w:name w:val="WW8Num56z2"/>
    <w:rsid w:val="00A45ABB"/>
    <w:rPr>
      <w:b w:val="0"/>
      <w:bCs w:val="0"/>
    </w:rPr>
  </w:style>
  <w:style w:type="character" w:customStyle="1" w:styleId="WW-Absatz-Standardschriftart1111111111111111">
    <w:name w:val="WW-Absatz-Standardschriftart1111111111111111"/>
    <w:rsid w:val="00A45ABB"/>
  </w:style>
  <w:style w:type="character" w:customStyle="1" w:styleId="WW8Num5z0">
    <w:name w:val="WW8Num5z0"/>
    <w:rsid w:val="00A45ABB"/>
    <w:rPr>
      <w:rFonts w:ascii="Symbol" w:hAnsi="Symbol" w:cs="OpenSymbol"/>
    </w:rPr>
  </w:style>
  <w:style w:type="character" w:customStyle="1" w:styleId="WW8Num8z1">
    <w:name w:val="WW8Num8z1"/>
    <w:rsid w:val="00A45ABB"/>
    <w:rPr>
      <w:b w:val="0"/>
      <w:bCs w:val="0"/>
    </w:rPr>
  </w:style>
  <w:style w:type="character" w:customStyle="1" w:styleId="WW8Num12z2">
    <w:name w:val="WW8Num12z2"/>
    <w:rsid w:val="00A45ABB"/>
    <w:rPr>
      <w:b w:val="0"/>
      <w:bCs w:val="0"/>
    </w:rPr>
  </w:style>
  <w:style w:type="character" w:customStyle="1" w:styleId="WW8Num23z1">
    <w:name w:val="WW8Num23z1"/>
    <w:rsid w:val="00A45ABB"/>
    <w:rPr>
      <w:b w:val="0"/>
      <w:bCs w:val="0"/>
    </w:rPr>
  </w:style>
  <w:style w:type="character" w:customStyle="1" w:styleId="WW8Num38z0">
    <w:name w:val="WW8Num38z0"/>
    <w:rsid w:val="00A45ABB"/>
    <w:rPr>
      <w:rFonts w:ascii="Symbol" w:hAnsi="Symbol" w:cs="OpenSymbol"/>
    </w:rPr>
  </w:style>
  <w:style w:type="character" w:customStyle="1" w:styleId="WW8Num39z0">
    <w:name w:val="WW8Num39z0"/>
    <w:rsid w:val="00A45ABB"/>
    <w:rPr>
      <w:rFonts w:ascii="Symbol" w:hAnsi="Symbol" w:cs="OpenSymbol"/>
    </w:rPr>
  </w:style>
  <w:style w:type="character" w:customStyle="1" w:styleId="WW8Num41z0">
    <w:name w:val="WW8Num41z0"/>
    <w:rsid w:val="00A45ABB"/>
    <w:rPr>
      <w:rFonts w:ascii="Symbol" w:hAnsi="Symbol" w:cs="OpenSymbol"/>
    </w:rPr>
  </w:style>
  <w:style w:type="character" w:customStyle="1" w:styleId="WW8Num42z0">
    <w:name w:val="WW8Num42z0"/>
    <w:rsid w:val="00A45ABB"/>
    <w:rPr>
      <w:rFonts w:ascii="Symbol" w:hAnsi="Symbol" w:cs="OpenSymbol"/>
    </w:rPr>
  </w:style>
  <w:style w:type="character" w:customStyle="1" w:styleId="WW8Num43z0">
    <w:name w:val="WW8Num43z0"/>
    <w:rsid w:val="00A45ABB"/>
    <w:rPr>
      <w:rFonts w:ascii="Symbol" w:hAnsi="Symbol" w:cs="OpenSymbol"/>
    </w:rPr>
  </w:style>
  <w:style w:type="character" w:customStyle="1" w:styleId="WW8Num44z0">
    <w:name w:val="WW8Num44z0"/>
    <w:rsid w:val="00A45ABB"/>
    <w:rPr>
      <w:rFonts w:ascii="Symbol" w:hAnsi="Symbol" w:cs="OpenSymbol"/>
    </w:rPr>
  </w:style>
  <w:style w:type="character" w:customStyle="1" w:styleId="WW8Num45z1">
    <w:name w:val="WW8Num45z1"/>
    <w:rsid w:val="00A45ABB"/>
    <w:rPr>
      <w:b w:val="0"/>
      <w:bCs w:val="0"/>
    </w:rPr>
  </w:style>
  <w:style w:type="character" w:customStyle="1" w:styleId="WW8Num46z1">
    <w:name w:val="WW8Num46z1"/>
    <w:rsid w:val="00A45ABB"/>
    <w:rPr>
      <w:b w:val="0"/>
      <w:bCs w:val="0"/>
    </w:rPr>
  </w:style>
  <w:style w:type="character" w:customStyle="1" w:styleId="WW8Num47z1">
    <w:name w:val="WW8Num47z1"/>
    <w:rsid w:val="00A45ABB"/>
    <w:rPr>
      <w:b w:val="0"/>
      <w:bCs w:val="0"/>
    </w:rPr>
  </w:style>
  <w:style w:type="character" w:customStyle="1" w:styleId="WW8Num48z1">
    <w:name w:val="WW8Num48z1"/>
    <w:rsid w:val="00A45ABB"/>
    <w:rPr>
      <w:b w:val="0"/>
      <w:bCs w:val="0"/>
    </w:rPr>
  </w:style>
  <w:style w:type="character" w:customStyle="1" w:styleId="WW8Num57z2">
    <w:name w:val="WW8Num57z2"/>
    <w:rsid w:val="00A45ABB"/>
    <w:rPr>
      <w:b w:val="0"/>
      <w:bCs w:val="0"/>
    </w:rPr>
  </w:style>
  <w:style w:type="character" w:customStyle="1" w:styleId="WW8Num58z2">
    <w:name w:val="WW8Num58z2"/>
    <w:rsid w:val="00A45ABB"/>
    <w:rPr>
      <w:b w:val="0"/>
      <w:bCs w:val="0"/>
    </w:rPr>
  </w:style>
  <w:style w:type="character" w:customStyle="1" w:styleId="WW8Num59z2">
    <w:name w:val="WW8Num59z2"/>
    <w:rsid w:val="00A45ABB"/>
    <w:rPr>
      <w:b w:val="0"/>
      <w:bCs w:val="0"/>
    </w:rPr>
  </w:style>
  <w:style w:type="character" w:customStyle="1" w:styleId="WW8Num60z2">
    <w:name w:val="WW8Num60z2"/>
    <w:rsid w:val="00A45ABB"/>
    <w:rPr>
      <w:b w:val="0"/>
      <w:bCs w:val="0"/>
    </w:rPr>
  </w:style>
  <w:style w:type="character" w:customStyle="1" w:styleId="WW8Num61z2">
    <w:name w:val="WW8Num61z2"/>
    <w:rsid w:val="00A45ABB"/>
    <w:rPr>
      <w:b w:val="0"/>
      <w:bCs w:val="0"/>
    </w:rPr>
  </w:style>
  <w:style w:type="character" w:customStyle="1" w:styleId="WW8Num62z2">
    <w:name w:val="WW8Num62z2"/>
    <w:rsid w:val="00A45ABB"/>
    <w:rPr>
      <w:b w:val="0"/>
      <w:bCs w:val="0"/>
    </w:rPr>
  </w:style>
  <w:style w:type="character" w:customStyle="1" w:styleId="WW-Absatz-Standardschriftart11111111111111111">
    <w:name w:val="WW-Absatz-Standardschriftart11111111111111111"/>
    <w:rsid w:val="00A45ABB"/>
  </w:style>
  <w:style w:type="character" w:customStyle="1" w:styleId="WW-Absatz-Standardschriftart111111111111111111">
    <w:name w:val="WW-Absatz-Standardschriftart111111111111111111"/>
    <w:rsid w:val="00A45ABB"/>
  </w:style>
  <w:style w:type="character" w:customStyle="1" w:styleId="WW-Absatz-Standardschriftart1111111111111111111">
    <w:name w:val="WW-Absatz-Standardschriftart1111111111111111111"/>
    <w:rsid w:val="00A45ABB"/>
  </w:style>
  <w:style w:type="character" w:customStyle="1" w:styleId="WW-Absatz-Standardschriftart11111111111111111111">
    <w:name w:val="WW-Absatz-Standardschriftart11111111111111111111"/>
    <w:rsid w:val="00A45ABB"/>
  </w:style>
  <w:style w:type="character" w:customStyle="1" w:styleId="WW-Absatz-Standardschriftart111111111111111111111">
    <w:name w:val="WW-Absatz-Standardschriftart111111111111111111111"/>
    <w:rsid w:val="00A45ABB"/>
  </w:style>
  <w:style w:type="character" w:customStyle="1" w:styleId="WW-Absatz-Standardschriftart1111111111111111111111">
    <w:name w:val="WW-Absatz-Standardschriftart1111111111111111111111"/>
    <w:rsid w:val="00A45ABB"/>
  </w:style>
  <w:style w:type="character" w:customStyle="1" w:styleId="WW-Absatz-Standardschriftart11111111111111111111111">
    <w:name w:val="WW-Absatz-Standardschriftart11111111111111111111111"/>
    <w:rsid w:val="00A45ABB"/>
  </w:style>
  <w:style w:type="character" w:customStyle="1" w:styleId="WW8Num49z0">
    <w:name w:val="WW8Num49z0"/>
    <w:rsid w:val="00A45ABB"/>
    <w:rPr>
      <w:rFonts w:ascii="Symbol" w:hAnsi="Symbol" w:cs="OpenSymbol"/>
    </w:rPr>
  </w:style>
  <w:style w:type="character" w:customStyle="1" w:styleId="WW-Absatz-Standardschriftart111111111111111111111111">
    <w:name w:val="WW-Absatz-Standardschriftart111111111111111111111111"/>
    <w:rsid w:val="00A45ABB"/>
  </w:style>
  <w:style w:type="character" w:customStyle="1" w:styleId="WW-Absatz-Standardschriftart1111111111111111111111111">
    <w:name w:val="WW-Absatz-Standardschriftart1111111111111111111111111"/>
    <w:rsid w:val="00A45ABB"/>
  </w:style>
  <w:style w:type="character" w:customStyle="1" w:styleId="WW-Absatz-Standardschriftart11111111111111111111111111">
    <w:name w:val="WW-Absatz-Standardschriftart11111111111111111111111111"/>
    <w:rsid w:val="00A45ABB"/>
  </w:style>
  <w:style w:type="character" w:customStyle="1" w:styleId="WW8Num63z1">
    <w:name w:val="WW8Num63z1"/>
    <w:rsid w:val="00A45ABB"/>
    <w:rPr>
      <w:b w:val="0"/>
      <w:bCs w:val="0"/>
    </w:rPr>
  </w:style>
  <w:style w:type="character" w:customStyle="1" w:styleId="41">
    <w:name w:val="Основной шрифт абзаца4"/>
    <w:rsid w:val="00A45ABB"/>
  </w:style>
  <w:style w:type="character" w:customStyle="1" w:styleId="WW8Num29z1">
    <w:name w:val="WW8Num29z1"/>
    <w:rsid w:val="00A45ABB"/>
    <w:rPr>
      <w:rFonts w:ascii="Symbol" w:hAnsi="Symbol" w:cs="OpenSymbol"/>
    </w:rPr>
  </w:style>
  <w:style w:type="character" w:customStyle="1" w:styleId="WW-Absatz-Standardschriftart111111111111111111111111111">
    <w:name w:val="WW-Absatz-Standardschriftart111111111111111111111111111"/>
    <w:rsid w:val="00A45ABB"/>
  </w:style>
  <w:style w:type="character" w:customStyle="1" w:styleId="WW-Absatz-Standardschriftart1111111111111111111111111111">
    <w:name w:val="WW-Absatz-Standardschriftart1111111111111111111111111111"/>
    <w:rsid w:val="00A45ABB"/>
  </w:style>
  <w:style w:type="character" w:customStyle="1" w:styleId="WW8Num30z1">
    <w:name w:val="WW8Num30z1"/>
    <w:rsid w:val="00A45ABB"/>
    <w:rPr>
      <w:rFonts w:ascii="Symbol" w:hAnsi="Symbol" w:cs="OpenSymbol"/>
    </w:rPr>
  </w:style>
  <w:style w:type="character" w:customStyle="1" w:styleId="WW8Num40z0">
    <w:name w:val="WW8Num40z0"/>
    <w:rsid w:val="00A45ABB"/>
    <w:rPr>
      <w:rFonts w:ascii="Symbol" w:hAnsi="Symbol" w:cs="OpenSymbol"/>
    </w:rPr>
  </w:style>
  <w:style w:type="character" w:customStyle="1" w:styleId="WW8Num45z0">
    <w:name w:val="WW8Num45z0"/>
    <w:rsid w:val="00A45ABB"/>
    <w:rPr>
      <w:rFonts w:ascii="Symbol" w:hAnsi="Symbol" w:cs="OpenSymbol"/>
    </w:rPr>
  </w:style>
  <w:style w:type="character" w:customStyle="1" w:styleId="WW8Num46z0">
    <w:name w:val="WW8Num46z0"/>
    <w:rsid w:val="00A45ABB"/>
    <w:rPr>
      <w:rFonts w:ascii="Symbol" w:hAnsi="Symbol" w:cs="OpenSymbol"/>
    </w:rPr>
  </w:style>
  <w:style w:type="character" w:customStyle="1" w:styleId="WW8Num47z0">
    <w:name w:val="WW8Num47z0"/>
    <w:rsid w:val="00A45ABB"/>
    <w:rPr>
      <w:rFonts w:ascii="Symbol" w:hAnsi="Symbol" w:cs="OpenSymbol"/>
    </w:rPr>
  </w:style>
  <w:style w:type="character" w:customStyle="1" w:styleId="WW8Num51z0">
    <w:name w:val="WW8Num51z0"/>
    <w:rsid w:val="00A45ABB"/>
    <w:rPr>
      <w:rFonts w:ascii="Symbol" w:hAnsi="Symbol" w:cs="OpenSymbol"/>
    </w:rPr>
  </w:style>
  <w:style w:type="character" w:customStyle="1" w:styleId="WW8Num52z0">
    <w:name w:val="WW8Num52z0"/>
    <w:rsid w:val="00A45ABB"/>
    <w:rPr>
      <w:rFonts w:ascii="Symbol" w:hAnsi="Symbol" w:cs="OpenSymbol"/>
    </w:rPr>
  </w:style>
  <w:style w:type="character" w:customStyle="1" w:styleId="WW8Num53z0">
    <w:name w:val="WW8Num53z0"/>
    <w:rsid w:val="00A45ABB"/>
    <w:rPr>
      <w:rFonts w:ascii="Symbol" w:hAnsi="Symbol" w:cs="OpenSymbol"/>
    </w:rPr>
  </w:style>
  <w:style w:type="character" w:customStyle="1" w:styleId="WW8Num54z0">
    <w:name w:val="WW8Num54z0"/>
    <w:rsid w:val="00A45ABB"/>
    <w:rPr>
      <w:rFonts w:ascii="Symbol" w:hAnsi="Symbol" w:cs="OpenSymbol"/>
    </w:rPr>
  </w:style>
  <w:style w:type="character" w:customStyle="1" w:styleId="WW8Num55z1">
    <w:name w:val="WW8Num55z1"/>
    <w:rsid w:val="00A45ABB"/>
    <w:rPr>
      <w:b w:val="0"/>
      <w:bCs w:val="0"/>
    </w:rPr>
  </w:style>
  <w:style w:type="character" w:customStyle="1" w:styleId="WW8Num56z1">
    <w:name w:val="WW8Num56z1"/>
    <w:rsid w:val="00A45ABB"/>
    <w:rPr>
      <w:b w:val="0"/>
      <w:bCs w:val="0"/>
    </w:rPr>
  </w:style>
  <w:style w:type="character" w:customStyle="1" w:styleId="WW8Num57z1">
    <w:name w:val="WW8Num57z1"/>
    <w:rsid w:val="00A45ABB"/>
    <w:rPr>
      <w:b w:val="0"/>
      <w:bCs w:val="0"/>
    </w:rPr>
  </w:style>
  <w:style w:type="character" w:customStyle="1" w:styleId="WW8Num58z1">
    <w:name w:val="WW8Num58z1"/>
    <w:rsid w:val="00A45ABB"/>
    <w:rPr>
      <w:b w:val="0"/>
      <w:bCs w:val="0"/>
    </w:rPr>
  </w:style>
  <w:style w:type="character" w:customStyle="1" w:styleId="WW8Num59z0">
    <w:name w:val="WW8Num59z0"/>
    <w:rsid w:val="00A45ABB"/>
    <w:rPr>
      <w:rFonts w:ascii="Symbol" w:hAnsi="Symbol" w:cs="OpenSymbol"/>
    </w:rPr>
  </w:style>
  <w:style w:type="character" w:customStyle="1" w:styleId="WW8Num63z2">
    <w:name w:val="WW8Num63z2"/>
    <w:rsid w:val="00A45ABB"/>
    <w:rPr>
      <w:b w:val="0"/>
      <w:bCs w:val="0"/>
    </w:rPr>
  </w:style>
  <w:style w:type="character" w:customStyle="1" w:styleId="WW8Num64z2">
    <w:name w:val="WW8Num64z2"/>
    <w:rsid w:val="00A45ABB"/>
    <w:rPr>
      <w:b w:val="0"/>
      <w:bCs w:val="0"/>
    </w:rPr>
  </w:style>
  <w:style w:type="character" w:customStyle="1" w:styleId="WW8Num65z2">
    <w:name w:val="WW8Num65z2"/>
    <w:rsid w:val="00A45ABB"/>
    <w:rPr>
      <w:b w:val="0"/>
      <w:bCs w:val="0"/>
    </w:rPr>
  </w:style>
  <w:style w:type="character" w:customStyle="1" w:styleId="WW8Num66z2">
    <w:name w:val="WW8Num66z2"/>
    <w:rsid w:val="00A45ABB"/>
    <w:rPr>
      <w:b w:val="0"/>
      <w:bCs w:val="0"/>
    </w:rPr>
  </w:style>
  <w:style w:type="character" w:customStyle="1" w:styleId="WW8Num67z2">
    <w:name w:val="WW8Num67z2"/>
    <w:rsid w:val="00A45ABB"/>
    <w:rPr>
      <w:b w:val="0"/>
      <w:bCs w:val="0"/>
    </w:rPr>
  </w:style>
  <w:style w:type="character" w:customStyle="1" w:styleId="WW8Num68z2">
    <w:name w:val="WW8Num68z2"/>
    <w:rsid w:val="00A45ABB"/>
    <w:rPr>
      <w:b w:val="0"/>
      <w:bCs w:val="0"/>
    </w:rPr>
  </w:style>
  <w:style w:type="character" w:customStyle="1" w:styleId="WW8Num69z2">
    <w:name w:val="WW8Num69z2"/>
    <w:rsid w:val="00A45ABB"/>
    <w:rPr>
      <w:b w:val="0"/>
      <w:bCs w:val="0"/>
    </w:rPr>
  </w:style>
  <w:style w:type="character" w:customStyle="1" w:styleId="WW8Num70z2">
    <w:name w:val="WW8Num70z2"/>
    <w:rsid w:val="00A45ABB"/>
    <w:rPr>
      <w:b w:val="0"/>
      <w:bCs w:val="0"/>
    </w:rPr>
  </w:style>
  <w:style w:type="character" w:customStyle="1" w:styleId="WW8Num71z2">
    <w:name w:val="WW8Num71z2"/>
    <w:rsid w:val="00A45ABB"/>
    <w:rPr>
      <w:b w:val="0"/>
      <w:bCs w:val="0"/>
    </w:rPr>
  </w:style>
  <w:style w:type="character" w:customStyle="1" w:styleId="WW8Num72z2">
    <w:name w:val="WW8Num72z2"/>
    <w:rsid w:val="00A45ABB"/>
    <w:rPr>
      <w:b w:val="0"/>
      <w:bCs w:val="0"/>
    </w:rPr>
  </w:style>
  <w:style w:type="character" w:customStyle="1" w:styleId="WW-Absatz-Standardschriftart11111111111111111111111111111">
    <w:name w:val="WW-Absatz-Standardschriftart11111111111111111111111111111"/>
    <w:rsid w:val="00A45ABB"/>
  </w:style>
  <w:style w:type="character" w:customStyle="1" w:styleId="WW-Absatz-Standardschriftart111111111111111111111111111111">
    <w:name w:val="WW-Absatz-Standardschriftart111111111111111111111111111111"/>
    <w:rsid w:val="00A45ABB"/>
  </w:style>
  <w:style w:type="character" w:customStyle="1" w:styleId="WW-Absatz-Standardschriftart1111111111111111111111111111111">
    <w:name w:val="WW-Absatz-Standardschriftart1111111111111111111111111111111"/>
    <w:rsid w:val="00A45ABB"/>
  </w:style>
  <w:style w:type="character" w:customStyle="1" w:styleId="WW8Num73z0">
    <w:name w:val="WW8Num73z0"/>
    <w:rsid w:val="00A45ABB"/>
    <w:rPr>
      <w:rFonts w:ascii="Wingdings" w:hAnsi="Wingdings" w:cs="OpenSymbol"/>
    </w:rPr>
  </w:style>
  <w:style w:type="character" w:customStyle="1" w:styleId="WW-Absatz-Standardschriftart11111111111111111111111111111111">
    <w:name w:val="WW-Absatz-Standardschriftart11111111111111111111111111111111"/>
    <w:rsid w:val="00A45ABB"/>
  </w:style>
  <w:style w:type="character" w:customStyle="1" w:styleId="WW8Num48z0">
    <w:name w:val="WW8Num48z0"/>
    <w:rsid w:val="00A45ABB"/>
    <w:rPr>
      <w:rFonts w:ascii="Symbol" w:hAnsi="Symbol" w:cs="OpenSymbol"/>
    </w:rPr>
  </w:style>
  <w:style w:type="character" w:customStyle="1" w:styleId="WW8Num50z0">
    <w:name w:val="WW8Num50z0"/>
    <w:rsid w:val="00A45ABB"/>
    <w:rPr>
      <w:rFonts w:ascii="Symbol" w:hAnsi="Symbol" w:cs="OpenSymbol"/>
    </w:rPr>
  </w:style>
  <w:style w:type="character" w:customStyle="1" w:styleId="WW8Num55z0">
    <w:name w:val="WW8Num55z0"/>
    <w:rsid w:val="00A45ABB"/>
    <w:rPr>
      <w:rFonts w:ascii="Symbol" w:hAnsi="Symbol" w:cs="OpenSymbol"/>
    </w:rPr>
  </w:style>
  <w:style w:type="character" w:customStyle="1" w:styleId="WW8Num56z0">
    <w:name w:val="WW8Num56z0"/>
    <w:rsid w:val="00A45ABB"/>
    <w:rPr>
      <w:rFonts w:ascii="Symbol" w:hAnsi="Symbol" w:cs="OpenSymbol"/>
    </w:rPr>
  </w:style>
  <w:style w:type="character" w:customStyle="1" w:styleId="WW8Num57z0">
    <w:name w:val="WW8Num57z0"/>
    <w:rsid w:val="00A45ABB"/>
    <w:rPr>
      <w:rFonts w:ascii="Symbol" w:hAnsi="Symbol" w:cs="OpenSymbol"/>
    </w:rPr>
  </w:style>
  <w:style w:type="character" w:customStyle="1" w:styleId="WW8Num59z1">
    <w:name w:val="WW8Num59z1"/>
    <w:rsid w:val="00A45ABB"/>
    <w:rPr>
      <w:b w:val="0"/>
      <w:bCs w:val="0"/>
    </w:rPr>
  </w:style>
  <w:style w:type="character" w:customStyle="1" w:styleId="WW8Num60z1">
    <w:name w:val="WW8Num60z1"/>
    <w:rsid w:val="00A45ABB"/>
    <w:rPr>
      <w:b w:val="0"/>
      <w:bCs w:val="0"/>
    </w:rPr>
  </w:style>
  <w:style w:type="character" w:customStyle="1" w:styleId="WW8Num61z1">
    <w:name w:val="WW8Num61z1"/>
    <w:rsid w:val="00A45ABB"/>
    <w:rPr>
      <w:b w:val="0"/>
      <w:bCs w:val="0"/>
    </w:rPr>
  </w:style>
  <w:style w:type="character" w:customStyle="1" w:styleId="WW8Num62z0">
    <w:name w:val="WW8Num62z0"/>
    <w:rsid w:val="00A45ABB"/>
    <w:rPr>
      <w:rFonts w:ascii="Symbol" w:hAnsi="Symbol" w:cs="OpenSymbol"/>
    </w:rPr>
  </w:style>
  <w:style w:type="character" w:customStyle="1" w:styleId="WW8Num73z2">
    <w:name w:val="WW8Num73z2"/>
    <w:rsid w:val="00A45ABB"/>
    <w:rPr>
      <w:b w:val="0"/>
      <w:bCs w:val="0"/>
    </w:rPr>
  </w:style>
  <w:style w:type="character" w:customStyle="1" w:styleId="WW8Num74z2">
    <w:name w:val="WW8Num74z2"/>
    <w:rsid w:val="00A45ABB"/>
    <w:rPr>
      <w:b w:val="0"/>
      <w:bCs w:val="0"/>
    </w:rPr>
  </w:style>
  <w:style w:type="character" w:customStyle="1" w:styleId="WW8Num75z2">
    <w:name w:val="WW8Num75z2"/>
    <w:rsid w:val="00A45ABB"/>
    <w:rPr>
      <w:b w:val="0"/>
      <w:bCs w:val="0"/>
    </w:rPr>
  </w:style>
  <w:style w:type="character" w:customStyle="1" w:styleId="3">
    <w:name w:val="Основной шрифт абзаца3"/>
    <w:rsid w:val="00A45ABB"/>
  </w:style>
  <w:style w:type="character" w:customStyle="1" w:styleId="WW-Absatz-Standardschriftart111111111111111111111111111111111">
    <w:name w:val="WW-Absatz-Standardschriftart111111111111111111111111111111111"/>
    <w:rsid w:val="00A45ABB"/>
  </w:style>
  <w:style w:type="character" w:customStyle="1" w:styleId="WW-Absatz-Standardschriftart1111111111111111111111111111111111">
    <w:name w:val="WW-Absatz-Standardschriftart1111111111111111111111111111111111"/>
    <w:rsid w:val="00A45ABB"/>
  </w:style>
  <w:style w:type="character" w:customStyle="1" w:styleId="WW8Num76z1">
    <w:name w:val="WW8Num76z1"/>
    <w:rsid w:val="00A45ABB"/>
    <w:rPr>
      <w:b w:val="0"/>
      <w:bCs w:val="0"/>
    </w:rPr>
  </w:style>
  <w:style w:type="character" w:customStyle="1" w:styleId="WW-Absatz-Standardschriftart11111111111111111111111111111111111">
    <w:name w:val="WW-Absatz-Standardschriftart11111111111111111111111111111111111"/>
    <w:rsid w:val="00A45ABB"/>
  </w:style>
  <w:style w:type="character" w:customStyle="1" w:styleId="WW8Num2z0">
    <w:name w:val="WW8Num2z0"/>
    <w:rsid w:val="00A45ABB"/>
    <w:rPr>
      <w:rFonts w:ascii="Symbol" w:hAnsi="Symbol"/>
    </w:rPr>
  </w:style>
  <w:style w:type="character" w:customStyle="1" w:styleId="WW8Num3z1">
    <w:name w:val="WW8Num3z1"/>
    <w:rsid w:val="00A45ABB"/>
    <w:rPr>
      <w:b w:val="0"/>
      <w:bCs w:val="0"/>
    </w:rPr>
  </w:style>
  <w:style w:type="character" w:customStyle="1" w:styleId="WW8Num22z1">
    <w:name w:val="WW8Num22z1"/>
    <w:rsid w:val="00A45ABB"/>
    <w:rPr>
      <w:b w:val="0"/>
      <w:bCs w:val="0"/>
    </w:rPr>
  </w:style>
  <w:style w:type="character" w:customStyle="1" w:styleId="WW8Num61z0">
    <w:name w:val="WW8Num61z0"/>
    <w:rsid w:val="00A45ABB"/>
    <w:rPr>
      <w:rFonts w:ascii="Symbol" w:hAnsi="Symbol" w:cs="OpenSymbol"/>
    </w:rPr>
  </w:style>
  <w:style w:type="character" w:customStyle="1" w:styleId="WW8Num75z1">
    <w:name w:val="WW8Num75z1"/>
    <w:rsid w:val="00A45ABB"/>
    <w:rPr>
      <w:b w:val="0"/>
      <w:bCs w:val="0"/>
    </w:rPr>
  </w:style>
  <w:style w:type="character" w:customStyle="1" w:styleId="WW-Absatz-Standardschriftart111111111111111111111111111111111111">
    <w:name w:val="WW-Absatz-Standardschriftart111111111111111111111111111111111111"/>
    <w:rsid w:val="00A45ABB"/>
  </w:style>
  <w:style w:type="character" w:customStyle="1" w:styleId="WW-Absatz-Standardschriftart1111111111111111111111111111111111111">
    <w:name w:val="WW-Absatz-Standardschriftart1111111111111111111111111111111111111"/>
    <w:rsid w:val="00A45ABB"/>
  </w:style>
  <w:style w:type="character" w:customStyle="1" w:styleId="WW-Absatz-Standardschriftart11111111111111111111111111111111111111">
    <w:name w:val="WW-Absatz-Standardschriftart11111111111111111111111111111111111111"/>
    <w:rsid w:val="00A45ABB"/>
  </w:style>
  <w:style w:type="character" w:customStyle="1" w:styleId="WW8Num24z1">
    <w:name w:val="WW8Num24z1"/>
    <w:rsid w:val="00A45ABB"/>
    <w:rPr>
      <w:b w:val="0"/>
      <w:bCs w:val="0"/>
    </w:rPr>
  </w:style>
  <w:style w:type="character" w:customStyle="1" w:styleId="WW8Num58z0">
    <w:name w:val="WW8Num58z0"/>
    <w:rsid w:val="00A45ABB"/>
    <w:rPr>
      <w:rFonts w:ascii="Symbol" w:hAnsi="Symbol" w:cs="OpenSymbol"/>
    </w:rPr>
  </w:style>
  <w:style w:type="character" w:customStyle="1" w:styleId="WW8Num62z1">
    <w:name w:val="WW8Num62z1"/>
    <w:rsid w:val="00A45ABB"/>
    <w:rPr>
      <w:b w:val="0"/>
      <w:bCs w:val="0"/>
    </w:rPr>
  </w:style>
  <w:style w:type="character" w:customStyle="1" w:styleId="WW8Num64z0">
    <w:name w:val="WW8Num64z0"/>
    <w:rsid w:val="00A45ABB"/>
    <w:rPr>
      <w:rFonts w:ascii="Symbol" w:hAnsi="Symbol" w:cs="OpenSymbol"/>
    </w:rPr>
  </w:style>
  <w:style w:type="character" w:customStyle="1" w:styleId="WW8Num76z2">
    <w:name w:val="WW8Num76z2"/>
    <w:rsid w:val="00A45ABB"/>
    <w:rPr>
      <w:b w:val="0"/>
      <w:bCs w:val="0"/>
    </w:rPr>
  </w:style>
  <w:style w:type="character" w:customStyle="1" w:styleId="WW8Num77z2">
    <w:name w:val="WW8Num77z2"/>
    <w:rsid w:val="00A45ABB"/>
    <w:rPr>
      <w:b w:val="0"/>
      <w:bCs w:val="0"/>
    </w:rPr>
  </w:style>
  <w:style w:type="character" w:customStyle="1" w:styleId="21">
    <w:name w:val="Основной шрифт абзаца2"/>
    <w:rsid w:val="00A45ABB"/>
  </w:style>
  <w:style w:type="character" w:customStyle="1" w:styleId="WW8Num6z2">
    <w:name w:val="WW8Num6z2"/>
    <w:rsid w:val="00A45ABB"/>
    <w:rPr>
      <w:b w:val="0"/>
      <w:bCs w:val="0"/>
    </w:rPr>
  </w:style>
  <w:style w:type="character" w:customStyle="1" w:styleId="WW8Num7z0">
    <w:name w:val="WW8Num7z0"/>
    <w:rsid w:val="00A45ABB"/>
    <w:rPr>
      <w:rFonts w:ascii="Symbol" w:hAnsi="Symbol" w:cs="OpenSymbol"/>
    </w:rPr>
  </w:style>
  <w:style w:type="character" w:customStyle="1" w:styleId="WW8Num9z1">
    <w:name w:val="WW8Num9z1"/>
    <w:rsid w:val="00A45ABB"/>
    <w:rPr>
      <w:b w:val="0"/>
      <w:bCs w:val="0"/>
    </w:rPr>
  </w:style>
  <w:style w:type="character" w:customStyle="1" w:styleId="WW8Num13z2">
    <w:name w:val="WW8Num13z2"/>
    <w:rsid w:val="00A45ABB"/>
    <w:rPr>
      <w:b w:val="0"/>
      <w:bCs w:val="0"/>
    </w:rPr>
  </w:style>
  <w:style w:type="character" w:customStyle="1" w:styleId="WW8Num26z1">
    <w:name w:val="WW8Num26z1"/>
    <w:rsid w:val="00A45ABB"/>
    <w:rPr>
      <w:b w:val="0"/>
      <w:bCs w:val="0"/>
    </w:rPr>
  </w:style>
  <w:style w:type="character" w:customStyle="1" w:styleId="WW8Num63z0">
    <w:name w:val="WW8Num63z0"/>
    <w:rsid w:val="00A45ABB"/>
    <w:rPr>
      <w:rFonts w:ascii="Symbol" w:hAnsi="Symbol" w:cs="OpenSymbol"/>
    </w:rPr>
  </w:style>
  <w:style w:type="character" w:customStyle="1" w:styleId="WW8Num65z0">
    <w:name w:val="WW8Num65z0"/>
    <w:rsid w:val="00A45ABB"/>
    <w:rPr>
      <w:rFonts w:ascii="Symbol" w:hAnsi="Symbol" w:cs="OpenSymbol"/>
    </w:rPr>
  </w:style>
  <w:style w:type="character" w:customStyle="1" w:styleId="WW8Num66z0">
    <w:name w:val="WW8Num66z0"/>
    <w:rsid w:val="00A45ABB"/>
    <w:rPr>
      <w:rFonts w:ascii="Symbol" w:hAnsi="Symbol" w:cs="OpenSymbol"/>
    </w:rPr>
  </w:style>
  <w:style w:type="character" w:customStyle="1" w:styleId="WW8Num67z1">
    <w:name w:val="WW8Num67z1"/>
    <w:rsid w:val="00A45ABB"/>
    <w:rPr>
      <w:b w:val="0"/>
      <w:bCs w:val="0"/>
    </w:rPr>
  </w:style>
  <w:style w:type="character" w:customStyle="1" w:styleId="WW8Num68z1">
    <w:name w:val="WW8Num68z1"/>
    <w:rsid w:val="00A45ABB"/>
    <w:rPr>
      <w:b w:val="0"/>
      <w:bCs w:val="0"/>
    </w:rPr>
  </w:style>
  <w:style w:type="character" w:customStyle="1" w:styleId="WW8Num69z1">
    <w:name w:val="WW8Num69z1"/>
    <w:rsid w:val="00A45ABB"/>
    <w:rPr>
      <w:b w:val="0"/>
      <w:bCs w:val="0"/>
    </w:rPr>
  </w:style>
  <w:style w:type="character" w:customStyle="1" w:styleId="WW8Num70z1">
    <w:name w:val="WW8Num70z1"/>
    <w:rsid w:val="00A45ABB"/>
    <w:rPr>
      <w:b w:val="0"/>
      <w:bCs w:val="0"/>
    </w:rPr>
  </w:style>
  <w:style w:type="character" w:customStyle="1" w:styleId="WW8Num71z1">
    <w:name w:val="WW8Num71z1"/>
    <w:rsid w:val="00A45ABB"/>
    <w:rPr>
      <w:b w:val="0"/>
      <w:bCs w:val="0"/>
    </w:rPr>
  </w:style>
  <w:style w:type="character" w:customStyle="1" w:styleId="WW8Num72z0">
    <w:name w:val="WW8Num72z0"/>
    <w:rsid w:val="00A45ABB"/>
    <w:rPr>
      <w:rFonts w:ascii="Symbol" w:hAnsi="Symbol" w:cs="OpenSymbol"/>
    </w:rPr>
  </w:style>
  <w:style w:type="character" w:customStyle="1" w:styleId="WW8Num78z2">
    <w:name w:val="WW8Num78z2"/>
    <w:rsid w:val="00A45ABB"/>
    <w:rPr>
      <w:b w:val="0"/>
      <w:bCs w:val="0"/>
    </w:rPr>
  </w:style>
  <w:style w:type="character" w:customStyle="1" w:styleId="WW8Num79z2">
    <w:name w:val="WW8Num79z2"/>
    <w:rsid w:val="00A45ABB"/>
    <w:rPr>
      <w:b w:val="0"/>
      <w:bCs w:val="0"/>
    </w:rPr>
  </w:style>
  <w:style w:type="character" w:customStyle="1" w:styleId="WW8Num80z2">
    <w:name w:val="WW8Num80z2"/>
    <w:rsid w:val="00A45ABB"/>
    <w:rPr>
      <w:b w:val="0"/>
      <w:bCs w:val="0"/>
    </w:rPr>
  </w:style>
  <w:style w:type="character" w:customStyle="1" w:styleId="WW8Num81z2">
    <w:name w:val="WW8Num81z2"/>
    <w:rsid w:val="00A45ABB"/>
    <w:rPr>
      <w:b w:val="0"/>
      <w:bCs w:val="0"/>
    </w:rPr>
  </w:style>
  <w:style w:type="character" w:customStyle="1" w:styleId="WW8Num82z2">
    <w:name w:val="WW8Num82z2"/>
    <w:rsid w:val="00A45ABB"/>
    <w:rPr>
      <w:b w:val="0"/>
      <w:bCs w:val="0"/>
    </w:rPr>
  </w:style>
  <w:style w:type="character" w:customStyle="1" w:styleId="WW8Num83z2">
    <w:name w:val="WW8Num83z2"/>
    <w:rsid w:val="00A45ABB"/>
    <w:rPr>
      <w:b w:val="0"/>
      <w:bCs w:val="0"/>
    </w:rPr>
  </w:style>
  <w:style w:type="character" w:customStyle="1" w:styleId="WW8Num84z2">
    <w:name w:val="WW8Num84z2"/>
    <w:rsid w:val="00A45ABB"/>
    <w:rPr>
      <w:b w:val="0"/>
      <w:bCs w:val="0"/>
    </w:rPr>
  </w:style>
  <w:style w:type="character" w:customStyle="1" w:styleId="WW8Num85z2">
    <w:name w:val="WW8Num85z2"/>
    <w:rsid w:val="00A45ABB"/>
    <w:rPr>
      <w:b w:val="0"/>
      <w:bCs w:val="0"/>
    </w:rPr>
  </w:style>
  <w:style w:type="character" w:customStyle="1" w:styleId="WW-Absatz-Standardschriftart111111111111111111111111111111111111111">
    <w:name w:val="WW-Absatz-Standardschriftart111111111111111111111111111111111111111"/>
    <w:rsid w:val="00A45ABB"/>
  </w:style>
  <w:style w:type="character" w:customStyle="1" w:styleId="a5">
    <w:name w:val="Символ нумерации"/>
    <w:rsid w:val="00A45ABB"/>
    <w:rPr>
      <w:b w:val="0"/>
      <w:bCs w:val="0"/>
    </w:rPr>
  </w:style>
  <w:style w:type="character" w:customStyle="1" w:styleId="a6">
    <w:name w:val="Маркеры списка"/>
    <w:rsid w:val="00A45ABB"/>
    <w:rPr>
      <w:rFonts w:ascii="OpenSymbol" w:eastAsia="OpenSymbol" w:hAnsi="OpenSymbol" w:cs="OpenSymbol"/>
    </w:rPr>
  </w:style>
  <w:style w:type="character" w:customStyle="1" w:styleId="13">
    <w:name w:val="Основной шрифт абзаца1"/>
    <w:rsid w:val="00A45ABB"/>
  </w:style>
  <w:style w:type="character" w:styleId="a7">
    <w:name w:val="page number"/>
    <w:basedOn w:val="13"/>
    <w:rsid w:val="00A45ABB"/>
  </w:style>
  <w:style w:type="character" w:styleId="a8">
    <w:name w:val="Hyperlink"/>
    <w:rsid w:val="00A45ABB"/>
    <w:rPr>
      <w:color w:val="000080"/>
      <w:u w:val="single"/>
    </w:rPr>
  </w:style>
  <w:style w:type="character" w:customStyle="1" w:styleId="120">
    <w:name w:val="Стиль 12 пт"/>
    <w:rsid w:val="00A45ABB"/>
    <w:rPr>
      <w:sz w:val="24"/>
    </w:rPr>
  </w:style>
  <w:style w:type="paragraph" w:customStyle="1" w:styleId="a0">
    <w:name w:val="Заголовок"/>
    <w:basedOn w:val="a"/>
    <w:next w:val="a1"/>
    <w:rsid w:val="00A45ABB"/>
    <w:pPr>
      <w:keepNext/>
      <w:spacing w:before="240" w:after="120"/>
    </w:pPr>
    <w:rPr>
      <w:rFonts w:ascii="Arial" w:hAnsi="Arial" w:cs="Tahoma"/>
      <w:sz w:val="28"/>
      <w:szCs w:val="28"/>
    </w:rPr>
  </w:style>
  <w:style w:type="paragraph" w:styleId="a1">
    <w:name w:val="Body Text"/>
    <w:basedOn w:val="a"/>
    <w:link w:val="a9"/>
    <w:rsid w:val="00A45ABB"/>
    <w:pPr>
      <w:suppressLineNumbers/>
      <w:suppressAutoHyphens w:val="0"/>
      <w:spacing w:line="360" w:lineRule="auto"/>
      <w:ind w:firstLine="397"/>
    </w:pPr>
  </w:style>
  <w:style w:type="character" w:customStyle="1" w:styleId="a9">
    <w:name w:val="Основной текст Знак"/>
    <w:basedOn w:val="a2"/>
    <w:link w:val="a1"/>
    <w:rsid w:val="00A45ABB"/>
    <w:rPr>
      <w:rFonts w:ascii="Times New Roman" w:eastAsia="Lucida Sans Unicode" w:hAnsi="Times New Roman" w:cs="Times New Roman"/>
      <w:kern w:val="1"/>
      <w:sz w:val="24"/>
      <w:szCs w:val="24"/>
    </w:rPr>
  </w:style>
  <w:style w:type="paragraph" w:styleId="aa">
    <w:name w:val="List"/>
    <w:basedOn w:val="a1"/>
    <w:rsid w:val="00A45ABB"/>
    <w:rPr>
      <w:rFonts w:cs="Tahoma"/>
    </w:rPr>
  </w:style>
  <w:style w:type="paragraph" w:customStyle="1" w:styleId="52">
    <w:name w:val="Название5"/>
    <w:basedOn w:val="a"/>
    <w:rsid w:val="00A45ABB"/>
    <w:pPr>
      <w:suppressLineNumbers/>
      <w:spacing w:before="120" w:after="120"/>
    </w:pPr>
    <w:rPr>
      <w:rFonts w:cs="Tahoma"/>
      <w:i/>
      <w:iCs/>
    </w:rPr>
  </w:style>
  <w:style w:type="paragraph" w:customStyle="1" w:styleId="53">
    <w:name w:val="Указатель5"/>
    <w:basedOn w:val="a"/>
    <w:rsid w:val="00A45ABB"/>
    <w:pPr>
      <w:suppressLineNumbers/>
    </w:pPr>
    <w:rPr>
      <w:rFonts w:cs="Tahoma"/>
    </w:rPr>
  </w:style>
  <w:style w:type="paragraph" w:customStyle="1" w:styleId="42">
    <w:name w:val="Название4"/>
    <w:basedOn w:val="a"/>
    <w:rsid w:val="00A45ABB"/>
    <w:pPr>
      <w:suppressLineNumbers/>
      <w:spacing w:before="120" w:after="120"/>
    </w:pPr>
    <w:rPr>
      <w:rFonts w:cs="Tahoma"/>
      <w:i/>
      <w:iCs/>
    </w:rPr>
  </w:style>
  <w:style w:type="paragraph" w:customStyle="1" w:styleId="43">
    <w:name w:val="Указатель4"/>
    <w:basedOn w:val="a"/>
    <w:rsid w:val="00A45ABB"/>
    <w:pPr>
      <w:suppressLineNumbers/>
    </w:pPr>
    <w:rPr>
      <w:rFonts w:cs="Tahoma"/>
    </w:rPr>
  </w:style>
  <w:style w:type="paragraph" w:customStyle="1" w:styleId="30">
    <w:name w:val="Название3"/>
    <w:basedOn w:val="a"/>
    <w:rsid w:val="00A45ABB"/>
    <w:pPr>
      <w:suppressLineNumbers/>
      <w:spacing w:before="120" w:after="120"/>
    </w:pPr>
    <w:rPr>
      <w:rFonts w:cs="Tahoma"/>
      <w:i/>
      <w:iCs/>
    </w:rPr>
  </w:style>
  <w:style w:type="paragraph" w:customStyle="1" w:styleId="31">
    <w:name w:val="Указатель3"/>
    <w:basedOn w:val="a"/>
    <w:rsid w:val="00A45ABB"/>
    <w:pPr>
      <w:suppressLineNumbers/>
    </w:pPr>
    <w:rPr>
      <w:rFonts w:cs="Tahoma"/>
    </w:rPr>
  </w:style>
  <w:style w:type="paragraph" w:customStyle="1" w:styleId="22">
    <w:name w:val="Название2"/>
    <w:basedOn w:val="a"/>
    <w:rsid w:val="00A45ABB"/>
    <w:pPr>
      <w:suppressLineNumbers/>
      <w:spacing w:before="120" w:after="120"/>
    </w:pPr>
    <w:rPr>
      <w:rFonts w:cs="Tahoma"/>
      <w:i/>
      <w:iCs/>
    </w:rPr>
  </w:style>
  <w:style w:type="paragraph" w:customStyle="1" w:styleId="23">
    <w:name w:val="Указатель2"/>
    <w:basedOn w:val="a"/>
    <w:rsid w:val="00A45ABB"/>
    <w:pPr>
      <w:suppressLineNumbers/>
    </w:pPr>
    <w:rPr>
      <w:rFonts w:cs="Tahoma"/>
    </w:rPr>
  </w:style>
  <w:style w:type="paragraph" w:customStyle="1" w:styleId="14">
    <w:name w:val="Название1"/>
    <w:basedOn w:val="a"/>
    <w:rsid w:val="00A45ABB"/>
    <w:pPr>
      <w:suppressLineNumbers/>
      <w:spacing w:before="120" w:after="120"/>
    </w:pPr>
    <w:rPr>
      <w:rFonts w:cs="Tahoma"/>
      <w:i/>
      <w:iCs/>
    </w:rPr>
  </w:style>
  <w:style w:type="paragraph" w:customStyle="1" w:styleId="15">
    <w:name w:val="Указатель1"/>
    <w:basedOn w:val="a"/>
    <w:rsid w:val="00A45ABB"/>
    <w:pPr>
      <w:suppressLineNumbers/>
    </w:pPr>
    <w:rPr>
      <w:rFonts w:cs="Tahoma"/>
    </w:rPr>
  </w:style>
  <w:style w:type="paragraph" w:styleId="ab">
    <w:name w:val="Title"/>
    <w:basedOn w:val="a0"/>
    <w:next w:val="ac"/>
    <w:link w:val="ad"/>
    <w:qFormat/>
    <w:rsid w:val="00A45ABB"/>
  </w:style>
  <w:style w:type="character" w:customStyle="1" w:styleId="ad">
    <w:name w:val="Название Знак"/>
    <w:basedOn w:val="a2"/>
    <w:link w:val="ab"/>
    <w:rsid w:val="00A45ABB"/>
    <w:rPr>
      <w:rFonts w:ascii="Arial" w:eastAsia="Lucida Sans Unicode" w:hAnsi="Arial" w:cs="Tahoma"/>
      <w:kern w:val="1"/>
      <w:sz w:val="28"/>
      <w:szCs w:val="28"/>
    </w:rPr>
  </w:style>
  <w:style w:type="paragraph" w:styleId="ac">
    <w:name w:val="Subtitle"/>
    <w:basedOn w:val="a0"/>
    <w:next w:val="a1"/>
    <w:link w:val="ae"/>
    <w:qFormat/>
    <w:rsid w:val="00A45ABB"/>
    <w:pPr>
      <w:jc w:val="center"/>
    </w:pPr>
    <w:rPr>
      <w:i/>
      <w:iCs/>
    </w:rPr>
  </w:style>
  <w:style w:type="character" w:customStyle="1" w:styleId="ae">
    <w:name w:val="Подзаголовок Знак"/>
    <w:basedOn w:val="a2"/>
    <w:link w:val="ac"/>
    <w:rsid w:val="00A45ABB"/>
    <w:rPr>
      <w:rFonts w:ascii="Arial" w:eastAsia="Lucida Sans Unicode" w:hAnsi="Arial" w:cs="Tahoma"/>
      <w:i/>
      <w:iCs/>
      <w:kern w:val="1"/>
      <w:sz w:val="28"/>
      <w:szCs w:val="28"/>
    </w:rPr>
  </w:style>
  <w:style w:type="paragraph" w:styleId="af">
    <w:name w:val="footer"/>
    <w:basedOn w:val="a"/>
    <w:link w:val="af0"/>
    <w:rsid w:val="00A45ABB"/>
    <w:pPr>
      <w:suppressLineNumbers/>
      <w:tabs>
        <w:tab w:val="center" w:pos="4818"/>
        <w:tab w:val="right" w:pos="9637"/>
      </w:tabs>
    </w:pPr>
  </w:style>
  <w:style w:type="character" w:customStyle="1" w:styleId="af0">
    <w:name w:val="Нижний колонтитул Знак"/>
    <w:basedOn w:val="a2"/>
    <w:link w:val="af"/>
    <w:rsid w:val="00A45ABB"/>
    <w:rPr>
      <w:rFonts w:ascii="Times New Roman" w:eastAsia="Lucida Sans Unicode" w:hAnsi="Times New Roman" w:cs="Times New Roman"/>
      <w:kern w:val="1"/>
      <w:sz w:val="24"/>
      <w:szCs w:val="24"/>
    </w:rPr>
  </w:style>
  <w:style w:type="paragraph" w:customStyle="1" w:styleId="af1">
    <w:name w:val="Содержимое врезки"/>
    <w:basedOn w:val="a1"/>
    <w:rsid w:val="00A45ABB"/>
  </w:style>
  <w:style w:type="paragraph" w:customStyle="1" w:styleId="af2">
    <w:name w:val="Содержимое таблицы"/>
    <w:basedOn w:val="a"/>
    <w:rsid w:val="00A45ABB"/>
    <w:pPr>
      <w:suppressLineNumbers/>
    </w:pPr>
  </w:style>
  <w:style w:type="paragraph" w:customStyle="1" w:styleId="af3">
    <w:name w:val="Заголовок основной надписи (лев.)"/>
    <w:rsid w:val="00A45ABB"/>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4">
    <w:name w:val="Заголовок основной надписи (центр"/>
    <w:basedOn w:val="af3"/>
    <w:rsid w:val="00A45ABB"/>
    <w:pPr>
      <w:ind w:left="-28"/>
      <w:jc w:val="center"/>
    </w:pPr>
    <w:rPr>
      <w:sz w:val="18"/>
    </w:rPr>
  </w:style>
  <w:style w:type="paragraph" w:customStyle="1" w:styleId="af5">
    <w:name w:val="Заголовок таблицы"/>
    <w:basedOn w:val="af2"/>
    <w:rsid w:val="00A45ABB"/>
    <w:pPr>
      <w:jc w:val="center"/>
    </w:pPr>
    <w:rPr>
      <w:b/>
      <w:bCs/>
    </w:rPr>
  </w:style>
  <w:style w:type="paragraph" w:customStyle="1" w:styleId="af6">
    <w:name w:val="Заголовок бокового штампа (верт."/>
    <w:rsid w:val="00A45ABB"/>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4"/>
    <w:rsid w:val="00A45ABB"/>
    <w:rPr>
      <w:sz w:val="21"/>
    </w:rPr>
  </w:style>
  <w:style w:type="paragraph" w:customStyle="1" w:styleId="af7">
    <w:name w:val="Основная надпись"/>
    <w:rsid w:val="00A45ABB"/>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styleId="af8">
    <w:name w:val="header"/>
    <w:basedOn w:val="a"/>
    <w:link w:val="af9"/>
    <w:rsid w:val="00A45ABB"/>
    <w:pPr>
      <w:suppressLineNumbers/>
      <w:tabs>
        <w:tab w:val="center" w:pos="4818"/>
        <w:tab w:val="right" w:pos="9637"/>
      </w:tabs>
    </w:pPr>
  </w:style>
  <w:style w:type="character" w:customStyle="1" w:styleId="af9">
    <w:name w:val="Верхний колонтитул Знак"/>
    <w:basedOn w:val="a2"/>
    <w:link w:val="af8"/>
    <w:rsid w:val="00A45ABB"/>
    <w:rPr>
      <w:rFonts w:ascii="Times New Roman" w:eastAsia="Lucida Sans Unicode" w:hAnsi="Times New Roman" w:cs="Times New Roman"/>
      <w:kern w:val="1"/>
      <w:sz w:val="24"/>
      <w:szCs w:val="24"/>
    </w:rPr>
  </w:style>
  <w:style w:type="paragraph" w:customStyle="1" w:styleId="afa">
    <w:name w:val="Текст документа"/>
    <w:rsid w:val="00A45ABB"/>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4"/>
    <w:rsid w:val="00A45ABB"/>
  </w:style>
  <w:style w:type="paragraph" w:customStyle="1" w:styleId="WW-12">
    <w:name w:val="WW-Заголовок основной надписи (центр12"/>
    <w:basedOn w:val="WW-"/>
    <w:rsid w:val="00A45ABB"/>
  </w:style>
  <w:style w:type="paragraph" w:customStyle="1" w:styleId="afb">
    <w:name w:val="Заголовок основной надписи (лев."/>
    <w:basedOn w:val="af3"/>
    <w:rsid w:val="00A45ABB"/>
  </w:style>
  <w:style w:type="paragraph" w:customStyle="1" w:styleId="WW-0">
    <w:name w:val="WW-Заголовок бокового штампа (верт."/>
    <w:basedOn w:val="af6"/>
    <w:rsid w:val="00A45ABB"/>
  </w:style>
  <w:style w:type="paragraph" w:customStyle="1" w:styleId="afc">
    <w:name w:val="Основная надпись (верт."/>
    <w:basedOn w:val="af7"/>
    <w:rsid w:val="00A45ABB"/>
  </w:style>
  <w:style w:type="paragraph" w:customStyle="1" w:styleId="WW-2">
    <w:name w:val="WW-Заголовок основной надписи (лев."/>
    <w:basedOn w:val="afb"/>
    <w:rsid w:val="00A45ABB"/>
  </w:style>
  <w:style w:type="paragraph" w:customStyle="1" w:styleId="WW-123">
    <w:name w:val="WW-Заголовок основной надписи (центр123"/>
    <w:basedOn w:val="WW-12"/>
    <w:rsid w:val="00A45ABB"/>
  </w:style>
  <w:style w:type="paragraph" w:customStyle="1" w:styleId="WW-1234">
    <w:name w:val="WW-Заголовок основной надписи (центр1234"/>
    <w:basedOn w:val="WW-1"/>
    <w:rsid w:val="00A45ABB"/>
  </w:style>
  <w:style w:type="paragraph" w:customStyle="1" w:styleId="WW-3">
    <w:name w:val="WW-Основная надпись (верт."/>
    <w:basedOn w:val="afc"/>
    <w:rsid w:val="00A45ABB"/>
  </w:style>
  <w:style w:type="paragraph" w:customStyle="1" w:styleId="afd">
    <w:name w:val="Заголовок бокового штампа"/>
    <w:basedOn w:val="af6"/>
    <w:rsid w:val="00A45ABB"/>
  </w:style>
  <w:style w:type="paragraph" w:customStyle="1" w:styleId="-">
    <w:name w:val="Таблица - шапка"/>
    <w:basedOn w:val="a"/>
    <w:rsid w:val="00A45ABB"/>
    <w:pPr>
      <w:spacing w:before="60" w:after="60"/>
      <w:jc w:val="center"/>
    </w:pPr>
    <w:rPr>
      <w:rFonts w:ascii="Arial" w:hAnsi="Arial" w:cs="Arial"/>
      <w:b/>
      <w:sz w:val="20"/>
      <w:szCs w:val="20"/>
    </w:rPr>
  </w:style>
  <w:style w:type="paragraph" w:customStyle="1" w:styleId="-0">
    <w:name w:val="Таблица - текст выделенный"/>
    <w:basedOn w:val="a1"/>
    <w:rsid w:val="00A45ABB"/>
    <w:pPr>
      <w:suppressAutoHyphens/>
      <w:spacing w:before="20" w:after="20"/>
    </w:pPr>
    <w:rPr>
      <w:rFonts w:ascii="Arial" w:hAnsi="Arial" w:cs="Arial"/>
      <w:b/>
      <w:sz w:val="20"/>
      <w:szCs w:val="20"/>
    </w:rPr>
  </w:style>
  <w:style w:type="paragraph" w:customStyle="1" w:styleId="-1">
    <w:name w:val="Таблица - текст основной"/>
    <w:basedOn w:val="a1"/>
    <w:rsid w:val="00A45ABB"/>
    <w:pPr>
      <w:suppressAutoHyphens/>
      <w:spacing w:before="20" w:after="20"/>
    </w:pPr>
    <w:rPr>
      <w:rFonts w:ascii="Arial" w:hAnsi="Arial" w:cs="Arial"/>
      <w:sz w:val="20"/>
      <w:szCs w:val="20"/>
    </w:rPr>
  </w:style>
  <w:style w:type="paragraph" w:customStyle="1" w:styleId="11">
    <w:name w:val="Список маркированный 1"/>
    <w:basedOn w:val="a"/>
    <w:qFormat/>
    <w:rsid w:val="00A45ABB"/>
    <w:pPr>
      <w:numPr>
        <w:numId w:val="3"/>
      </w:numPr>
      <w:spacing w:line="360" w:lineRule="auto"/>
    </w:pPr>
  </w:style>
  <w:style w:type="paragraph" w:customStyle="1" w:styleId="ConsNormal">
    <w:name w:val="ConsNormal"/>
    <w:link w:val="ConsNormal0"/>
    <w:rsid w:val="00A45ABB"/>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e">
    <w:name w:val="Body Text Indent"/>
    <w:basedOn w:val="a"/>
    <w:link w:val="aff"/>
    <w:rsid w:val="00A45ABB"/>
    <w:pPr>
      <w:ind w:left="-540" w:firstLine="709"/>
      <w:jc w:val="both"/>
    </w:pPr>
    <w:rPr>
      <w:sz w:val="28"/>
    </w:rPr>
  </w:style>
  <w:style w:type="character" w:customStyle="1" w:styleId="aff">
    <w:name w:val="Основной текст с отступом Знак"/>
    <w:basedOn w:val="a2"/>
    <w:link w:val="afe"/>
    <w:rsid w:val="00A45ABB"/>
    <w:rPr>
      <w:rFonts w:ascii="Times New Roman" w:eastAsia="Lucida Sans Unicode" w:hAnsi="Times New Roman" w:cs="Times New Roman"/>
      <w:kern w:val="1"/>
      <w:sz w:val="28"/>
      <w:szCs w:val="24"/>
    </w:rPr>
  </w:style>
  <w:style w:type="paragraph" w:customStyle="1" w:styleId="ConsPlusNormal">
    <w:name w:val="ConsPlusNormal"/>
    <w:link w:val="ConsPlusNormal0"/>
    <w:rsid w:val="00A45ABB"/>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f0">
    <w:name w:val="основной"/>
    <w:basedOn w:val="a"/>
    <w:rsid w:val="00A45ABB"/>
    <w:pPr>
      <w:keepNext/>
      <w:widowControl/>
    </w:pPr>
  </w:style>
  <w:style w:type="paragraph" w:customStyle="1" w:styleId="Iauiue">
    <w:name w:val="Iau?iue"/>
    <w:rsid w:val="00A45ABB"/>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A45ABB"/>
    <w:pPr>
      <w:keepNext/>
      <w:ind w:firstLine="567"/>
      <w:jc w:val="both"/>
    </w:pPr>
    <w:rPr>
      <w:b/>
      <w:u w:val="single"/>
    </w:rPr>
  </w:style>
  <w:style w:type="paragraph" w:customStyle="1" w:styleId="Heading">
    <w:name w:val="Heading"/>
    <w:rsid w:val="00A45ABB"/>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A45ABB"/>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A45ABB"/>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1">
    <w:name w:val="Îáû÷íûé"/>
    <w:rsid w:val="00A45ABB"/>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1"/>
    <w:rsid w:val="00A45ABB"/>
    <w:pPr>
      <w:ind w:firstLine="720"/>
      <w:jc w:val="both"/>
    </w:pPr>
    <w:rPr>
      <w:b/>
      <w:color w:val="000000"/>
      <w:sz w:val="24"/>
      <w:lang w:val="en-US"/>
    </w:rPr>
  </w:style>
  <w:style w:type="paragraph" w:styleId="25">
    <w:name w:val="toc 2"/>
    <w:basedOn w:val="a"/>
    <w:next w:val="a"/>
    <w:semiHidden/>
    <w:rsid w:val="00A45ABB"/>
    <w:pPr>
      <w:ind w:left="240"/>
    </w:pPr>
  </w:style>
  <w:style w:type="paragraph" w:styleId="16">
    <w:name w:val="toc 1"/>
    <w:basedOn w:val="23"/>
    <w:semiHidden/>
    <w:rsid w:val="00A45ABB"/>
    <w:pPr>
      <w:tabs>
        <w:tab w:val="right" w:leader="dot" w:pos="9637"/>
      </w:tabs>
    </w:pPr>
  </w:style>
  <w:style w:type="paragraph" w:styleId="32">
    <w:name w:val="toc 3"/>
    <w:basedOn w:val="23"/>
    <w:semiHidden/>
    <w:rsid w:val="00A45ABB"/>
    <w:pPr>
      <w:tabs>
        <w:tab w:val="right" w:leader="dot" w:pos="-31561"/>
      </w:tabs>
      <w:ind w:left="566"/>
    </w:pPr>
  </w:style>
  <w:style w:type="paragraph" w:styleId="44">
    <w:name w:val="toc 4"/>
    <w:basedOn w:val="23"/>
    <w:semiHidden/>
    <w:rsid w:val="00A45ABB"/>
    <w:pPr>
      <w:tabs>
        <w:tab w:val="right" w:leader="dot" w:pos="-19392"/>
      </w:tabs>
      <w:ind w:left="849"/>
    </w:pPr>
  </w:style>
  <w:style w:type="paragraph" w:styleId="55">
    <w:name w:val="toc 5"/>
    <w:basedOn w:val="23"/>
    <w:semiHidden/>
    <w:rsid w:val="00A45ABB"/>
    <w:pPr>
      <w:tabs>
        <w:tab w:val="right" w:leader="dot" w:pos="-7223"/>
      </w:tabs>
      <w:ind w:left="1132"/>
    </w:pPr>
  </w:style>
  <w:style w:type="paragraph" w:styleId="61">
    <w:name w:val="toc 6"/>
    <w:basedOn w:val="23"/>
    <w:semiHidden/>
    <w:rsid w:val="00A45ABB"/>
    <w:pPr>
      <w:tabs>
        <w:tab w:val="right" w:leader="dot" w:pos="4946"/>
      </w:tabs>
      <w:ind w:left="1415"/>
    </w:pPr>
  </w:style>
  <w:style w:type="paragraph" w:styleId="71">
    <w:name w:val="toc 7"/>
    <w:basedOn w:val="23"/>
    <w:semiHidden/>
    <w:rsid w:val="00A45ABB"/>
    <w:pPr>
      <w:tabs>
        <w:tab w:val="right" w:leader="dot" w:pos="17115"/>
      </w:tabs>
      <w:ind w:left="1698"/>
    </w:pPr>
  </w:style>
  <w:style w:type="paragraph" w:styleId="81">
    <w:name w:val="toc 8"/>
    <w:basedOn w:val="23"/>
    <w:semiHidden/>
    <w:rsid w:val="00A45ABB"/>
    <w:pPr>
      <w:tabs>
        <w:tab w:val="right" w:leader="dot" w:pos="29284"/>
      </w:tabs>
      <w:ind w:left="1981"/>
    </w:pPr>
  </w:style>
  <w:style w:type="paragraph" w:styleId="91">
    <w:name w:val="toc 9"/>
    <w:basedOn w:val="23"/>
    <w:semiHidden/>
    <w:rsid w:val="00A45ABB"/>
    <w:pPr>
      <w:tabs>
        <w:tab w:val="right" w:leader="dot" w:pos="-24083"/>
      </w:tabs>
      <w:ind w:left="2264"/>
    </w:pPr>
  </w:style>
  <w:style w:type="paragraph" w:customStyle="1" w:styleId="100">
    <w:name w:val="Оглавление 10"/>
    <w:basedOn w:val="23"/>
    <w:rsid w:val="00A45ABB"/>
    <w:pPr>
      <w:tabs>
        <w:tab w:val="right" w:leader="dot" w:pos="-11914"/>
      </w:tabs>
      <w:ind w:left="2547"/>
    </w:pPr>
  </w:style>
  <w:style w:type="paragraph" w:customStyle="1" w:styleId="10">
    <w:name w:val="Заголовок 10"/>
    <w:basedOn w:val="a0"/>
    <w:next w:val="a1"/>
    <w:rsid w:val="00A45ABB"/>
    <w:pPr>
      <w:numPr>
        <w:numId w:val="2"/>
      </w:numPr>
    </w:pPr>
    <w:rPr>
      <w:b/>
      <w:bCs/>
      <w:sz w:val="21"/>
      <w:szCs w:val="21"/>
    </w:rPr>
  </w:style>
  <w:style w:type="paragraph" w:customStyle="1" w:styleId="Iniiaiieoaenonionooiii2">
    <w:name w:val="Iniiaiie oaeno n ionooiii 2"/>
    <w:basedOn w:val="Iauiue"/>
    <w:rsid w:val="00A45ABB"/>
    <w:pPr>
      <w:widowControl/>
      <w:ind w:firstLine="284"/>
      <w:jc w:val="both"/>
    </w:pPr>
    <w:rPr>
      <w:rFonts w:ascii="Peterburg" w:hAnsi="Peterburg"/>
    </w:rPr>
  </w:style>
  <w:style w:type="paragraph" w:styleId="aff2">
    <w:name w:val="List Paragraph"/>
    <w:basedOn w:val="a"/>
    <w:qFormat/>
    <w:rsid w:val="00A45ABB"/>
    <w:pPr>
      <w:widowControl/>
      <w:suppressAutoHyphens w:val="0"/>
      <w:ind w:left="720" w:firstLine="709"/>
      <w:contextualSpacing/>
      <w:jc w:val="both"/>
    </w:pPr>
    <w:rPr>
      <w:rFonts w:eastAsia="Calibri"/>
      <w:kern w:val="0"/>
      <w:szCs w:val="22"/>
    </w:rPr>
  </w:style>
  <w:style w:type="paragraph" w:customStyle="1" w:styleId="17">
    <w:name w:val="Абзац списка1"/>
    <w:basedOn w:val="a"/>
    <w:rsid w:val="00A45ABB"/>
    <w:pPr>
      <w:widowControl/>
      <w:suppressAutoHyphens w:val="0"/>
      <w:spacing w:after="200" w:line="276" w:lineRule="auto"/>
      <w:ind w:left="720"/>
    </w:pPr>
    <w:rPr>
      <w:rFonts w:ascii="Calibri" w:eastAsia="Times New Roman" w:hAnsi="Calibri"/>
      <w:kern w:val="0"/>
      <w:sz w:val="22"/>
      <w:szCs w:val="22"/>
    </w:rPr>
  </w:style>
  <w:style w:type="paragraph" w:styleId="aff3">
    <w:name w:val="Balloon Text"/>
    <w:basedOn w:val="a"/>
    <w:link w:val="aff4"/>
    <w:rsid w:val="00A45ABB"/>
    <w:rPr>
      <w:rFonts w:ascii="Tahoma" w:hAnsi="Tahoma" w:cs="Tahoma"/>
      <w:sz w:val="16"/>
      <w:szCs w:val="16"/>
    </w:rPr>
  </w:style>
  <w:style w:type="character" w:customStyle="1" w:styleId="aff4">
    <w:name w:val="Текст выноски Знак"/>
    <w:basedOn w:val="a2"/>
    <w:link w:val="aff3"/>
    <w:rsid w:val="00A45ABB"/>
    <w:rPr>
      <w:rFonts w:ascii="Tahoma" w:eastAsia="Lucida Sans Unicode" w:hAnsi="Tahoma" w:cs="Tahoma"/>
      <w:kern w:val="1"/>
      <w:sz w:val="16"/>
      <w:szCs w:val="16"/>
    </w:rPr>
  </w:style>
  <w:style w:type="paragraph" w:styleId="aff5">
    <w:name w:val="Normal (Web)"/>
    <w:basedOn w:val="a"/>
    <w:uiPriority w:val="99"/>
    <w:unhideWhenUsed/>
    <w:rsid w:val="00907963"/>
    <w:pPr>
      <w:widowControl/>
      <w:suppressAutoHyphens w:val="0"/>
      <w:spacing w:before="100" w:beforeAutospacing="1" w:after="100" w:afterAutospacing="1"/>
    </w:pPr>
    <w:rPr>
      <w:rFonts w:eastAsia="Times New Roman"/>
      <w:kern w:val="0"/>
      <w:lang w:eastAsia="ru-RU"/>
    </w:rPr>
  </w:style>
  <w:style w:type="character" w:customStyle="1" w:styleId="FontStyle30">
    <w:name w:val="Font Style30"/>
    <w:uiPriority w:val="99"/>
    <w:rsid w:val="0030033F"/>
    <w:rPr>
      <w:rFonts w:ascii="Times New Roman" w:hAnsi="Times New Roman" w:cs="Times New Roman" w:hint="default"/>
      <w:sz w:val="26"/>
      <w:szCs w:val="26"/>
    </w:rPr>
  </w:style>
  <w:style w:type="character" w:customStyle="1" w:styleId="ConsNormal0">
    <w:name w:val="ConsNormal Знак"/>
    <w:link w:val="ConsNormal"/>
    <w:locked/>
    <w:rsid w:val="000A3172"/>
    <w:rPr>
      <w:rFonts w:ascii="Arial" w:eastAsia="Arial" w:hAnsi="Arial" w:cs="Arial"/>
      <w:kern w:val="1"/>
      <w:sz w:val="20"/>
      <w:szCs w:val="20"/>
      <w:lang w:eastAsia="ar-SA"/>
    </w:rPr>
  </w:style>
  <w:style w:type="paragraph" w:customStyle="1" w:styleId="u">
    <w:name w:val="u"/>
    <w:basedOn w:val="a"/>
    <w:rsid w:val="000A3172"/>
    <w:pPr>
      <w:widowControl/>
      <w:suppressAutoHyphens w:val="0"/>
      <w:ind w:firstLine="390"/>
      <w:jc w:val="both"/>
    </w:pPr>
    <w:rPr>
      <w:rFonts w:eastAsia="Times New Roman"/>
      <w:kern w:val="0"/>
      <w:lang w:eastAsia="ru-RU"/>
    </w:rPr>
  </w:style>
  <w:style w:type="character" w:customStyle="1" w:styleId="blk1">
    <w:name w:val="blk1"/>
    <w:rsid w:val="000A3172"/>
    <w:rPr>
      <w:vanish w:val="0"/>
      <w:webHidden w:val="0"/>
      <w:specVanish w:val="0"/>
    </w:rPr>
  </w:style>
  <w:style w:type="paragraph" w:customStyle="1" w:styleId="33">
    <w:name w:val="Основной текст3"/>
    <w:basedOn w:val="a"/>
    <w:rsid w:val="000A3172"/>
    <w:pPr>
      <w:shd w:val="clear" w:color="auto" w:fill="FFFFFF"/>
      <w:suppressAutoHyphens w:val="0"/>
      <w:spacing w:line="278" w:lineRule="exact"/>
      <w:ind w:hanging="200"/>
      <w:jc w:val="center"/>
    </w:pPr>
    <w:rPr>
      <w:rFonts w:eastAsia="Times New Roman"/>
      <w:spacing w:val="3"/>
      <w:kern w:val="0"/>
      <w:sz w:val="21"/>
      <w:szCs w:val="21"/>
    </w:rPr>
  </w:style>
  <w:style w:type="character" w:customStyle="1" w:styleId="ConsPlusNormal0">
    <w:name w:val="ConsPlusNormal Знак"/>
    <w:link w:val="ConsPlusNormal"/>
    <w:locked/>
    <w:rsid w:val="00DB43A3"/>
    <w:rPr>
      <w:rFonts w:ascii="Arial" w:eastAsia="Arial" w:hAnsi="Arial" w:cs="Arial"/>
      <w:kern w:val="1"/>
      <w:sz w:val="20"/>
      <w:szCs w:val="20"/>
      <w:lang w:eastAsia="ar-SA"/>
    </w:rPr>
  </w:style>
  <w:style w:type="paragraph" w:customStyle="1" w:styleId="pboth">
    <w:name w:val="pboth"/>
    <w:basedOn w:val="a"/>
    <w:rsid w:val="00694E6E"/>
    <w:pPr>
      <w:widowControl/>
      <w:suppressAutoHyphens w:val="0"/>
      <w:spacing w:before="100" w:beforeAutospacing="1" w:after="100" w:afterAutospacing="1"/>
    </w:pPr>
    <w:rPr>
      <w:rFonts w:eastAsia="Times New Roman"/>
      <w:kern w:val="0"/>
      <w:lang w:eastAsia="ru-RU"/>
    </w:rPr>
  </w:style>
  <w:style w:type="paragraph" w:styleId="aff6">
    <w:name w:val="No Spacing"/>
    <w:uiPriority w:val="1"/>
    <w:qFormat/>
    <w:rsid w:val="00C7077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ABB"/>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0"/>
    <w:next w:val="a1"/>
    <w:link w:val="12"/>
    <w:qFormat/>
    <w:rsid w:val="00A45ABB"/>
    <w:pPr>
      <w:numPr>
        <w:numId w:val="1"/>
      </w:numPr>
      <w:outlineLvl w:val="0"/>
    </w:pPr>
    <w:rPr>
      <w:b/>
      <w:bCs/>
      <w:sz w:val="32"/>
      <w:szCs w:val="32"/>
    </w:rPr>
  </w:style>
  <w:style w:type="paragraph" w:styleId="2">
    <w:name w:val="heading 2"/>
    <w:basedOn w:val="a"/>
    <w:next w:val="a"/>
    <w:link w:val="20"/>
    <w:qFormat/>
    <w:rsid w:val="00A45ABB"/>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qFormat/>
    <w:rsid w:val="00A45ABB"/>
    <w:pPr>
      <w:keepNext/>
      <w:numPr>
        <w:ilvl w:val="3"/>
        <w:numId w:val="1"/>
      </w:numPr>
      <w:spacing w:before="240" w:after="60"/>
      <w:outlineLvl w:val="3"/>
    </w:pPr>
    <w:rPr>
      <w:b/>
      <w:bCs/>
      <w:sz w:val="28"/>
      <w:szCs w:val="28"/>
    </w:rPr>
  </w:style>
  <w:style w:type="paragraph" w:styleId="5">
    <w:name w:val="heading 5"/>
    <w:basedOn w:val="a0"/>
    <w:next w:val="a1"/>
    <w:link w:val="50"/>
    <w:qFormat/>
    <w:rsid w:val="00A45ABB"/>
    <w:pPr>
      <w:numPr>
        <w:ilvl w:val="4"/>
        <w:numId w:val="1"/>
      </w:numPr>
      <w:outlineLvl w:val="4"/>
    </w:pPr>
    <w:rPr>
      <w:b/>
      <w:bCs/>
      <w:sz w:val="24"/>
      <w:szCs w:val="24"/>
    </w:rPr>
  </w:style>
  <w:style w:type="paragraph" w:styleId="6">
    <w:name w:val="heading 6"/>
    <w:basedOn w:val="a0"/>
    <w:next w:val="a1"/>
    <w:link w:val="60"/>
    <w:qFormat/>
    <w:rsid w:val="00A45ABB"/>
    <w:pPr>
      <w:numPr>
        <w:ilvl w:val="5"/>
        <w:numId w:val="1"/>
      </w:numPr>
      <w:outlineLvl w:val="5"/>
    </w:pPr>
    <w:rPr>
      <w:b/>
      <w:bCs/>
      <w:sz w:val="21"/>
      <w:szCs w:val="21"/>
    </w:rPr>
  </w:style>
  <w:style w:type="paragraph" w:styleId="7">
    <w:name w:val="heading 7"/>
    <w:basedOn w:val="a0"/>
    <w:next w:val="a1"/>
    <w:link w:val="70"/>
    <w:qFormat/>
    <w:rsid w:val="00A45ABB"/>
    <w:pPr>
      <w:numPr>
        <w:ilvl w:val="6"/>
        <w:numId w:val="1"/>
      </w:numPr>
      <w:outlineLvl w:val="6"/>
    </w:pPr>
    <w:rPr>
      <w:b/>
      <w:bCs/>
      <w:sz w:val="21"/>
      <w:szCs w:val="21"/>
    </w:rPr>
  </w:style>
  <w:style w:type="paragraph" w:styleId="8">
    <w:name w:val="heading 8"/>
    <w:basedOn w:val="a0"/>
    <w:next w:val="a1"/>
    <w:link w:val="80"/>
    <w:qFormat/>
    <w:rsid w:val="00A45ABB"/>
    <w:pPr>
      <w:numPr>
        <w:ilvl w:val="7"/>
        <w:numId w:val="1"/>
      </w:numPr>
      <w:outlineLvl w:val="7"/>
    </w:pPr>
    <w:rPr>
      <w:b/>
      <w:bCs/>
      <w:sz w:val="21"/>
      <w:szCs w:val="21"/>
    </w:rPr>
  </w:style>
  <w:style w:type="paragraph" w:styleId="9">
    <w:name w:val="heading 9"/>
    <w:basedOn w:val="a0"/>
    <w:next w:val="a1"/>
    <w:link w:val="90"/>
    <w:qFormat/>
    <w:rsid w:val="00A45ABB"/>
    <w:pPr>
      <w:numPr>
        <w:ilvl w:val="8"/>
        <w:numId w:val="1"/>
      </w:numPr>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
    <w:rsid w:val="00A45ABB"/>
    <w:rPr>
      <w:rFonts w:ascii="Arial" w:eastAsia="Lucida Sans Unicode" w:hAnsi="Arial" w:cs="Tahoma"/>
      <w:b/>
      <w:bCs/>
      <w:kern w:val="1"/>
      <w:sz w:val="32"/>
      <w:szCs w:val="32"/>
    </w:rPr>
  </w:style>
  <w:style w:type="character" w:customStyle="1" w:styleId="20">
    <w:name w:val="Заголовок 2 Знак"/>
    <w:basedOn w:val="a2"/>
    <w:link w:val="2"/>
    <w:rsid w:val="00A45ABB"/>
    <w:rPr>
      <w:rFonts w:ascii="Arial" w:eastAsia="Lucida Sans Unicode" w:hAnsi="Arial" w:cs="Arial"/>
      <w:b/>
      <w:bCs/>
      <w:i/>
      <w:iCs/>
      <w:kern w:val="1"/>
      <w:sz w:val="28"/>
      <w:szCs w:val="28"/>
    </w:rPr>
  </w:style>
  <w:style w:type="character" w:customStyle="1" w:styleId="40">
    <w:name w:val="Заголовок 4 Знак"/>
    <w:basedOn w:val="a2"/>
    <w:link w:val="4"/>
    <w:rsid w:val="00A45ABB"/>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A45ABB"/>
    <w:rPr>
      <w:rFonts w:ascii="Arial" w:eastAsia="Lucida Sans Unicode" w:hAnsi="Arial" w:cs="Tahoma"/>
      <w:b/>
      <w:bCs/>
      <w:kern w:val="1"/>
      <w:sz w:val="24"/>
      <w:szCs w:val="24"/>
    </w:rPr>
  </w:style>
  <w:style w:type="character" w:customStyle="1" w:styleId="60">
    <w:name w:val="Заголовок 6 Знак"/>
    <w:basedOn w:val="a2"/>
    <w:link w:val="6"/>
    <w:rsid w:val="00A45ABB"/>
    <w:rPr>
      <w:rFonts w:ascii="Arial" w:eastAsia="Lucida Sans Unicode" w:hAnsi="Arial" w:cs="Tahoma"/>
      <w:b/>
      <w:bCs/>
      <w:kern w:val="1"/>
      <w:sz w:val="21"/>
      <w:szCs w:val="21"/>
    </w:rPr>
  </w:style>
  <w:style w:type="character" w:customStyle="1" w:styleId="70">
    <w:name w:val="Заголовок 7 Знак"/>
    <w:basedOn w:val="a2"/>
    <w:link w:val="7"/>
    <w:rsid w:val="00A45ABB"/>
    <w:rPr>
      <w:rFonts w:ascii="Arial" w:eastAsia="Lucida Sans Unicode" w:hAnsi="Arial" w:cs="Tahoma"/>
      <w:b/>
      <w:bCs/>
      <w:kern w:val="1"/>
      <w:sz w:val="21"/>
      <w:szCs w:val="21"/>
    </w:rPr>
  </w:style>
  <w:style w:type="character" w:customStyle="1" w:styleId="80">
    <w:name w:val="Заголовок 8 Знак"/>
    <w:basedOn w:val="a2"/>
    <w:link w:val="8"/>
    <w:rsid w:val="00A45ABB"/>
    <w:rPr>
      <w:rFonts w:ascii="Arial" w:eastAsia="Lucida Sans Unicode" w:hAnsi="Arial" w:cs="Tahoma"/>
      <w:b/>
      <w:bCs/>
      <w:kern w:val="1"/>
      <w:sz w:val="21"/>
      <w:szCs w:val="21"/>
    </w:rPr>
  </w:style>
  <w:style w:type="character" w:customStyle="1" w:styleId="90">
    <w:name w:val="Заголовок 9 Знак"/>
    <w:basedOn w:val="a2"/>
    <w:link w:val="9"/>
    <w:rsid w:val="00A45ABB"/>
    <w:rPr>
      <w:rFonts w:ascii="Arial" w:eastAsia="Lucida Sans Unicode" w:hAnsi="Arial" w:cs="Tahoma"/>
      <w:b/>
      <w:bCs/>
      <w:kern w:val="1"/>
      <w:sz w:val="21"/>
      <w:szCs w:val="21"/>
    </w:rPr>
  </w:style>
  <w:style w:type="character" w:customStyle="1" w:styleId="WW8Num3z0">
    <w:name w:val="WW8Num3z0"/>
    <w:rsid w:val="00A45ABB"/>
    <w:rPr>
      <w:rFonts w:ascii="Symbol" w:hAnsi="Symbol"/>
    </w:rPr>
  </w:style>
  <w:style w:type="character" w:customStyle="1" w:styleId="WW8Num4z0">
    <w:name w:val="WW8Num4z0"/>
    <w:rsid w:val="00A45ABB"/>
    <w:rPr>
      <w:rFonts w:ascii="Symbol" w:hAnsi="Symbol" w:cs="OpenSymbol"/>
    </w:rPr>
  </w:style>
  <w:style w:type="character" w:customStyle="1" w:styleId="WW8Num4z1">
    <w:name w:val="WW8Num4z1"/>
    <w:rsid w:val="00A45ABB"/>
    <w:rPr>
      <w:b w:val="0"/>
      <w:bCs w:val="0"/>
    </w:rPr>
  </w:style>
  <w:style w:type="character" w:customStyle="1" w:styleId="WW8Num5z1">
    <w:name w:val="WW8Num5z1"/>
    <w:rsid w:val="00A45ABB"/>
    <w:rPr>
      <w:b w:val="0"/>
      <w:bCs w:val="0"/>
    </w:rPr>
  </w:style>
  <w:style w:type="character" w:customStyle="1" w:styleId="WW8Num6z1">
    <w:name w:val="WW8Num6z1"/>
    <w:rsid w:val="00A45ABB"/>
    <w:rPr>
      <w:b w:val="0"/>
      <w:bCs w:val="0"/>
    </w:rPr>
  </w:style>
  <w:style w:type="character" w:customStyle="1" w:styleId="WW8Num7z1">
    <w:name w:val="WW8Num7z1"/>
    <w:rsid w:val="00A45ABB"/>
    <w:rPr>
      <w:b w:val="0"/>
      <w:bCs w:val="0"/>
    </w:rPr>
  </w:style>
  <w:style w:type="character" w:customStyle="1" w:styleId="WW8Num8z2">
    <w:name w:val="WW8Num8z2"/>
    <w:rsid w:val="00A45ABB"/>
    <w:rPr>
      <w:b w:val="0"/>
      <w:bCs w:val="0"/>
    </w:rPr>
  </w:style>
  <w:style w:type="character" w:customStyle="1" w:styleId="WW8Num9z2">
    <w:name w:val="WW8Num9z2"/>
    <w:rsid w:val="00A45ABB"/>
    <w:rPr>
      <w:b w:val="0"/>
      <w:bCs w:val="0"/>
    </w:rPr>
  </w:style>
  <w:style w:type="character" w:customStyle="1" w:styleId="WW8Num10z2">
    <w:name w:val="WW8Num10z2"/>
    <w:rsid w:val="00A45ABB"/>
    <w:rPr>
      <w:b w:val="0"/>
      <w:bCs w:val="0"/>
    </w:rPr>
  </w:style>
  <w:style w:type="character" w:customStyle="1" w:styleId="WW8Num11z2">
    <w:name w:val="WW8Num11z2"/>
    <w:rsid w:val="00A45ABB"/>
    <w:rPr>
      <w:b w:val="0"/>
      <w:bCs w:val="0"/>
    </w:rPr>
  </w:style>
  <w:style w:type="character" w:customStyle="1" w:styleId="WW8Num12z0">
    <w:name w:val="WW8Num12z0"/>
    <w:rsid w:val="00A45ABB"/>
    <w:rPr>
      <w:rFonts w:ascii="Symbol" w:hAnsi="Symbol" w:cs="OpenSymbol"/>
    </w:rPr>
  </w:style>
  <w:style w:type="character" w:customStyle="1" w:styleId="WW8Num13z0">
    <w:name w:val="WW8Num13z0"/>
    <w:rsid w:val="00A45ABB"/>
    <w:rPr>
      <w:rFonts w:ascii="Symbol" w:hAnsi="Symbol" w:cs="OpenSymbol"/>
    </w:rPr>
  </w:style>
  <w:style w:type="character" w:customStyle="1" w:styleId="WW8Num14z0">
    <w:name w:val="WW8Num14z0"/>
    <w:rsid w:val="00A45ABB"/>
    <w:rPr>
      <w:rFonts w:ascii="Symbol" w:hAnsi="Symbol" w:cs="OpenSymbol"/>
    </w:rPr>
  </w:style>
  <w:style w:type="character" w:customStyle="1" w:styleId="WW8Num15z0">
    <w:name w:val="WW8Num15z0"/>
    <w:rsid w:val="00A45ABB"/>
    <w:rPr>
      <w:rFonts w:ascii="Symbol" w:hAnsi="Symbol" w:cs="OpenSymbol"/>
    </w:rPr>
  </w:style>
  <w:style w:type="character" w:customStyle="1" w:styleId="WW8Num16z0">
    <w:name w:val="WW8Num16z0"/>
    <w:rsid w:val="00A45ABB"/>
    <w:rPr>
      <w:rFonts w:ascii="Symbol" w:hAnsi="Symbol" w:cs="OpenSymbol"/>
    </w:rPr>
  </w:style>
  <w:style w:type="character" w:customStyle="1" w:styleId="WW8Num17z0">
    <w:name w:val="WW8Num17z0"/>
    <w:rsid w:val="00A45ABB"/>
    <w:rPr>
      <w:rFonts w:ascii="Symbol" w:hAnsi="Symbol" w:cs="OpenSymbol"/>
    </w:rPr>
  </w:style>
  <w:style w:type="character" w:customStyle="1" w:styleId="WW8Num18z0">
    <w:name w:val="WW8Num18z0"/>
    <w:rsid w:val="00A45ABB"/>
    <w:rPr>
      <w:rFonts w:ascii="Symbol" w:hAnsi="Symbol" w:cs="OpenSymbol"/>
    </w:rPr>
  </w:style>
  <w:style w:type="character" w:customStyle="1" w:styleId="WW8Num19z0">
    <w:name w:val="WW8Num19z0"/>
    <w:rsid w:val="00A45ABB"/>
    <w:rPr>
      <w:rFonts w:ascii="Symbol" w:hAnsi="Symbol" w:cs="OpenSymbol"/>
    </w:rPr>
  </w:style>
  <w:style w:type="character" w:customStyle="1" w:styleId="WW8Num20z0">
    <w:name w:val="WW8Num20z0"/>
    <w:rsid w:val="00A45ABB"/>
    <w:rPr>
      <w:rFonts w:ascii="Symbol" w:hAnsi="Symbol" w:cs="OpenSymbol"/>
    </w:rPr>
  </w:style>
  <w:style w:type="character" w:customStyle="1" w:styleId="WW8Num21z0">
    <w:name w:val="WW8Num21z0"/>
    <w:rsid w:val="00A45ABB"/>
    <w:rPr>
      <w:rFonts w:ascii="Symbol" w:hAnsi="Symbol" w:cs="OpenSymbol"/>
    </w:rPr>
  </w:style>
  <w:style w:type="character" w:customStyle="1" w:styleId="WW8Num22z0">
    <w:name w:val="WW8Num22z0"/>
    <w:rsid w:val="00A45ABB"/>
    <w:rPr>
      <w:rFonts w:ascii="Symbol" w:hAnsi="Symbol" w:cs="OpenSymbol"/>
    </w:rPr>
  </w:style>
  <w:style w:type="character" w:customStyle="1" w:styleId="WW8Num23z0">
    <w:name w:val="WW8Num23z0"/>
    <w:rsid w:val="00A45ABB"/>
    <w:rPr>
      <w:rFonts w:ascii="Symbol" w:hAnsi="Symbol" w:cs="OpenSymbol"/>
    </w:rPr>
  </w:style>
  <w:style w:type="character" w:customStyle="1" w:styleId="WW8Num24z0">
    <w:name w:val="WW8Num24z0"/>
    <w:rsid w:val="00A45ABB"/>
    <w:rPr>
      <w:rFonts w:ascii="Symbol" w:hAnsi="Symbol" w:cs="OpenSymbol"/>
    </w:rPr>
  </w:style>
  <w:style w:type="character" w:customStyle="1" w:styleId="WW8Num25z0">
    <w:name w:val="WW8Num25z0"/>
    <w:rsid w:val="00A45ABB"/>
    <w:rPr>
      <w:rFonts w:ascii="Symbol" w:hAnsi="Symbol" w:cs="OpenSymbol"/>
    </w:rPr>
  </w:style>
  <w:style w:type="character" w:customStyle="1" w:styleId="WW8Num26z0">
    <w:name w:val="WW8Num26z0"/>
    <w:rsid w:val="00A45ABB"/>
    <w:rPr>
      <w:rFonts w:ascii="Symbol" w:hAnsi="Symbol" w:cs="OpenSymbol"/>
    </w:rPr>
  </w:style>
  <w:style w:type="character" w:customStyle="1" w:styleId="WW8Num27z0">
    <w:name w:val="WW8Num27z0"/>
    <w:rsid w:val="00A45ABB"/>
    <w:rPr>
      <w:rFonts w:ascii="Symbol" w:hAnsi="Symbol" w:cs="OpenSymbol"/>
    </w:rPr>
  </w:style>
  <w:style w:type="character" w:customStyle="1" w:styleId="WW8Num28z0">
    <w:name w:val="WW8Num28z0"/>
    <w:rsid w:val="00A45ABB"/>
    <w:rPr>
      <w:rFonts w:ascii="Symbol" w:hAnsi="Symbol" w:cs="OpenSymbol"/>
    </w:rPr>
  </w:style>
  <w:style w:type="character" w:customStyle="1" w:styleId="WW8Num29z0">
    <w:name w:val="WW8Num29z0"/>
    <w:rsid w:val="00A45ABB"/>
    <w:rPr>
      <w:rFonts w:ascii="Symbol" w:hAnsi="Symbol" w:cs="OpenSymbol"/>
    </w:rPr>
  </w:style>
  <w:style w:type="character" w:customStyle="1" w:styleId="WW8Num30z0">
    <w:name w:val="WW8Num30z0"/>
    <w:rsid w:val="00A45ABB"/>
    <w:rPr>
      <w:rFonts w:ascii="Symbol" w:hAnsi="Symbol" w:cs="OpenSymbol"/>
    </w:rPr>
  </w:style>
  <w:style w:type="character" w:customStyle="1" w:styleId="WW8Num30z2">
    <w:name w:val="WW8Num30z2"/>
    <w:rsid w:val="00A45ABB"/>
    <w:rPr>
      <w:b w:val="0"/>
      <w:bCs w:val="0"/>
    </w:rPr>
  </w:style>
  <w:style w:type="character" w:customStyle="1" w:styleId="WW8Num31z0">
    <w:name w:val="WW8Num31z0"/>
    <w:rsid w:val="00A45ABB"/>
    <w:rPr>
      <w:rFonts w:ascii="Symbol" w:hAnsi="Symbol" w:cs="OpenSymbol"/>
    </w:rPr>
  </w:style>
  <w:style w:type="character" w:customStyle="1" w:styleId="WW8Num32z2">
    <w:name w:val="WW8Num32z2"/>
    <w:rsid w:val="00A45ABB"/>
    <w:rPr>
      <w:b w:val="0"/>
      <w:bCs w:val="0"/>
    </w:rPr>
  </w:style>
  <w:style w:type="character" w:customStyle="1" w:styleId="WW8Num33z1">
    <w:name w:val="WW8Num33z1"/>
    <w:rsid w:val="00A45ABB"/>
    <w:rPr>
      <w:b w:val="0"/>
      <w:bCs w:val="0"/>
    </w:rPr>
  </w:style>
  <w:style w:type="character" w:customStyle="1" w:styleId="WW8Num34z1">
    <w:name w:val="WW8Num34z1"/>
    <w:rsid w:val="00A45ABB"/>
    <w:rPr>
      <w:b w:val="0"/>
      <w:bCs w:val="0"/>
    </w:rPr>
  </w:style>
  <w:style w:type="character" w:customStyle="1" w:styleId="WW8Num35z1">
    <w:name w:val="WW8Num35z1"/>
    <w:rsid w:val="00A45ABB"/>
    <w:rPr>
      <w:b w:val="0"/>
      <w:bCs w:val="0"/>
    </w:rPr>
  </w:style>
  <w:style w:type="character" w:customStyle="1" w:styleId="WW8Num36z1">
    <w:name w:val="WW8Num36z1"/>
    <w:rsid w:val="00A45ABB"/>
    <w:rPr>
      <w:b w:val="0"/>
      <w:bCs w:val="0"/>
    </w:rPr>
  </w:style>
  <w:style w:type="character" w:customStyle="1" w:styleId="WW8Num37z2">
    <w:name w:val="WW8Num37z2"/>
    <w:rsid w:val="00A45ABB"/>
    <w:rPr>
      <w:b w:val="0"/>
      <w:bCs w:val="0"/>
    </w:rPr>
  </w:style>
  <w:style w:type="character" w:customStyle="1" w:styleId="WW8Num38z2">
    <w:name w:val="WW8Num38z2"/>
    <w:rsid w:val="00A45ABB"/>
    <w:rPr>
      <w:b w:val="0"/>
      <w:bCs w:val="0"/>
    </w:rPr>
  </w:style>
  <w:style w:type="character" w:customStyle="1" w:styleId="WW8Num39z2">
    <w:name w:val="WW8Num39z2"/>
    <w:rsid w:val="00A45ABB"/>
    <w:rPr>
      <w:b w:val="0"/>
      <w:bCs w:val="0"/>
    </w:rPr>
  </w:style>
  <w:style w:type="character" w:customStyle="1" w:styleId="WW8Num40z2">
    <w:name w:val="WW8Num40z2"/>
    <w:rsid w:val="00A45ABB"/>
    <w:rPr>
      <w:b w:val="0"/>
      <w:bCs w:val="0"/>
    </w:rPr>
  </w:style>
  <w:style w:type="character" w:customStyle="1" w:styleId="WW8Num41z2">
    <w:name w:val="WW8Num41z2"/>
    <w:rsid w:val="00A45ABB"/>
    <w:rPr>
      <w:b w:val="0"/>
      <w:bCs w:val="0"/>
    </w:rPr>
  </w:style>
  <w:style w:type="character" w:customStyle="1" w:styleId="WW8Num42z2">
    <w:name w:val="WW8Num42z2"/>
    <w:rsid w:val="00A45ABB"/>
    <w:rPr>
      <w:b w:val="0"/>
      <w:bCs w:val="0"/>
    </w:rPr>
  </w:style>
  <w:style w:type="character" w:customStyle="1" w:styleId="WW8Num43z2">
    <w:name w:val="WW8Num43z2"/>
    <w:rsid w:val="00A45ABB"/>
    <w:rPr>
      <w:b w:val="0"/>
      <w:bCs w:val="0"/>
    </w:rPr>
  </w:style>
  <w:style w:type="character" w:customStyle="1" w:styleId="WW8Num44z2">
    <w:name w:val="WW8Num44z2"/>
    <w:rsid w:val="00A45ABB"/>
    <w:rPr>
      <w:b w:val="0"/>
      <w:bCs w:val="0"/>
    </w:rPr>
  </w:style>
  <w:style w:type="character" w:customStyle="1" w:styleId="WW8Num45z2">
    <w:name w:val="WW8Num45z2"/>
    <w:rsid w:val="00A45ABB"/>
    <w:rPr>
      <w:b w:val="0"/>
      <w:bCs w:val="0"/>
    </w:rPr>
  </w:style>
  <w:style w:type="character" w:customStyle="1" w:styleId="WW8Num46z2">
    <w:name w:val="WW8Num46z2"/>
    <w:rsid w:val="00A45ABB"/>
    <w:rPr>
      <w:b w:val="0"/>
      <w:bCs w:val="0"/>
    </w:rPr>
  </w:style>
  <w:style w:type="character" w:customStyle="1" w:styleId="WW8Num47z2">
    <w:name w:val="WW8Num47z2"/>
    <w:rsid w:val="00A45ABB"/>
    <w:rPr>
      <w:b w:val="0"/>
      <w:bCs w:val="0"/>
    </w:rPr>
  </w:style>
  <w:style w:type="character" w:customStyle="1" w:styleId="WW8Num48z2">
    <w:name w:val="WW8Num48z2"/>
    <w:rsid w:val="00A45ABB"/>
    <w:rPr>
      <w:b w:val="0"/>
      <w:bCs w:val="0"/>
    </w:rPr>
  </w:style>
  <w:style w:type="character" w:customStyle="1" w:styleId="WW8Num49z2">
    <w:name w:val="WW8Num49z2"/>
    <w:rsid w:val="00A45ABB"/>
    <w:rPr>
      <w:b w:val="0"/>
      <w:bCs w:val="0"/>
    </w:rPr>
  </w:style>
  <w:style w:type="character" w:customStyle="1" w:styleId="Absatz-Standardschriftart">
    <w:name w:val="Absatz-Standardschriftart"/>
    <w:rsid w:val="00A45ABB"/>
  </w:style>
  <w:style w:type="character" w:customStyle="1" w:styleId="WW-Absatz-Standardschriftart">
    <w:name w:val="WW-Absatz-Standardschriftart"/>
    <w:rsid w:val="00A45ABB"/>
  </w:style>
  <w:style w:type="character" w:customStyle="1" w:styleId="WW-Absatz-Standardschriftart1">
    <w:name w:val="WW-Absatz-Standardschriftart1"/>
    <w:rsid w:val="00A45ABB"/>
  </w:style>
  <w:style w:type="character" w:customStyle="1" w:styleId="WW-Absatz-Standardschriftart11">
    <w:name w:val="WW-Absatz-Standardschriftart11"/>
    <w:rsid w:val="00A45ABB"/>
  </w:style>
  <w:style w:type="character" w:customStyle="1" w:styleId="WW-Absatz-Standardschriftart111">
    <w:name w:val="WW-Absatz-Standardschriftart111"/>
    <w:rsid w:val="00A45ABB"/>
  </w:style>
  <w:style w:type="character" w:customStyle="1" w:styleId="WW-Absatz-Standardschriftart1111">
    <w:name w:val="WW-Absatz-Standardschriftart1111"/>
    <w:rsid w:val="00A45ABB"/>
  </w:style>
  <w:style w:type="character" w:customStyle="1" w:styleId="WW-Absatz-Standardschriftart11111">
    <w:name w:val="WW-Absatz-Standardschriftart11111"/>
    <w:rsid w:val="00A45ABB"/>
  </w:style>
  <w:style w:type="character" w:customStyle="1" w:styleId="WW-Absatz-Standardschriftart111111">
    <w:name w:val="WW-Absatz-Standardschriftart111111"/>
    <w:rsid w:val="00A45ABB"/>
  </w:style>
  <w:style w:type="character" w:customStyle="1" w:styleId="WW-Absatz-Standardschriftart1111111">
    <w:name w:val="WW-Absatz-Standardschriftart1111111"/>
    <w:rsid w:val="00A45ABB"/>
  </w:style>
  <w:style w:type="character" w:customStyle="1" w:styleId="WW-Absatz-Standardschriftart11111111">
    <w:name w:val="WW-Absatz-Standardschriftart11111111"/>
    <w:rsid w:val="00A45ABB"/>
  </w:style>
  <w:style w:type="character" w:customStyle="1" w:styleId="WW-Absatz-Standardschriftart111111111">
    <w:name w:val="WW-Absatz-Standardschriftart111111111"/>
    <w:rsid w:val="00A45ABB"/>
  </w:style>
  <w:style w:type="character" w:customStyle="1" w:styleId="51">
    <w:name w:val="Основной шрифт абзаца5"/>
    <w:rsid w:val="00A45ABB"/>
  </w:style>
  <w:style w:type="character" w:customStyle="1" w:styleId="WW-Absatz-Standardschriftart1111111111">
    <w:name w:val="WW-Absatz-Standardschriftart1111111111"/>
    <w:rsid w:val="00A45ABB"/>
  </w:style>
  <w:style w:type="character" w:customStyle="1" w:styleId="WW-Absatz-Standardschriftart11111111111">
    <w:name w:val="WW-Absatz-Standardschriftart11111111111"/>
    <w:rsid w:val="00A45ABB"/>
  </w:style>
  <w:style w:type="character" w:customStyle="1" w:styleId="WW-Absatz-Standardschriftart111111111111">
    <w:name w:val="WW-Absatz-Standardschriftart111111111111"/>
    <w:rsid w:val="00A45ABB"/>
  </w:style>
  <w:style w:type="character" w:customStyle="1" w:styleId="WW-Absatz-Standardschriftart1111111111111">
    <w:name w:val="WW-Absatz-Standardschriftart1111111111111"/>
    <w:rsid w:val="00A45ABB"/>
  </w:style>
  <w:style w:type="character" w:customStyle="1" w:styleId="WW8Num21z1">
    <w:name w:val="WW8Num21z1"/>
    <w:rsid w:val="00A45ABB"/>
    <w:rPr>
      <w:b w:val="0"/>
      <w:bCs w:val="0"/>
    </w:rPr>
  </w:style>
  <w:style w:type="character" w:customStyle="1" w:styleId="WW8Num32z0">
    <w:name w:val="WW8Num32z0"/>
    <w:rsid w:val="00A45ABB"/>
    <w:rPr>
      <w:rFonts w:ascii="Symbol" w:hAnsi="Symbol" w:cs="OpenSymbol"/>
    </w:rPr>
  </w:style>
  <w:style w:type="character" w:customStyle="1" w:styleId="WW8Num33z0">
    <w:name w:val="WW8Num33z0"/>
    <w:rsid w:val="00A45ABB"/>
    <w:rPr>
      <w:rFonts w:ascii="Symbol" w:hAnsi="Symbol" w:cs="OpenSymbol"/>
    </w:rPr>
  </w:style>
  <w:style w:type="character" w:customStyle="1" w:styleId="WW8Num34z0">
    <w:name w:val="WW8Num34z0"/>
    <w:rsid w:val="00A45ABB"/>
    <w:rPr>
      <w:rFonts w:ascii="Symbol" w:hAnsi="Symbol" w:cs="OpenSymbol"/>
    </w:rPr>
  </w:style>
  <w:style w:type="character" w:customStyle="1" w:styleId="WW8Num35z0">
    <w:name w:val="WW8Num35z0"/>
    <w:rsid w:val="00A45ABB"/>
    <w:rPr>
      <w:rFonts w:ascii="Symbol" w:hAnsi="Symbol" w:cs="OpenSymbol"/>
    </w:rPr>
  </w:style>
  <w:style w:type="character" w:customStyle="1" w:styleId="WW8Num36z0">
    <w:name w:val="WW8Num36z0"/>
    <w:rsid w:val="00A45ABB"/>
    <w:rPr>
      <w:rFonts w:ascii="Symbol" w:hAnsi="Symbol" w:cs="OpenSymbol"/>
    </w:rPr>
  </w:style>
  <w:style w:type="character" w:customStyle="1" w:styleId="WW8Num36z2">
    <w:name w:val="WW8Num36z2"/>
    <w:rsid w:val="00A45ABB"/>
    <w:rPr>
      <w:b w:val="0"/>
      <w:bCs w:val="0"/>
    </w:rPr>
  </w:style>
  <w:style w:type="character" w:customStyle="1" w:styleId="WW8Num37z0">
    <w:name w:val="WW8Num37z0"/>
    <w:rsid w:val="00A45ABB"/>
    <w:rPr>
      <w:rFonts w:ascii="Symbol" w:hAnsi="Symbol" w:cs="OpenSymbol"/>
    </w:rPr>
  </w:style>
  <w:style w:type="character" w:customStyle="1" w:styleId="WW8Num39z1">
    <w:name w:val="WW8Num39z1"/>
    <w:rsid w:val="00A45ABB"/>
    <w:rPr>
      <w:b w:val="0"/>
      <w:bCs w:val="0"/>
    </w:rPr>
  </w:style>
  <w:style w:type="character" w:customStyle="1" w:styleId="WW8Num40z1">
    <w:name w:val="WW8Num40z1"/>
    <w:rsid w:val="00A45ABB"/>
    <w:rPr>
      <w:b w:val="0"/>
      <w:bCs w:val="0"/>
    </w:rPr>
  </w:style>
  <w:style w:type="character" w:customStyle="1" w:styleId="WW8Num41z1">
    <w:name w:val="WW8Num41z1"/>
    <w:rsid w:val="00A45ABB"/>
    <w:rPr>
      <w:b w:val="0"/>
      <w:bCs w:val="0"/>
    </w:rPr>
  </w:style>
  <w:style w:type="character" w:customStyle="1" w:styleId="WW8Num42z1">
    <w:name w:val="WW8Num42z1"/>
    <w:rsid w:val="00A45ABB"/>
    <w:rPr>
      <w:b w:val="0"/>
      <w:bCs w:val="0"/>
    </w:rPr>
  </w:style>
  <w:style w:type="character" w:customStyle="1" w:styleId="WW8Num50z2">
    <w:name w:val="WW8Num50z2"/>
    <w:rsid w:val="00A45ABB"/>
    <w:rPr>
      <w:b w:val="0"/>
      <w:bCs w:val="0"/>
    </w:rPr>
  </w:style>
  <w:style w:type="character" w:customStyle="1" w:styleId="WW8Num51z2">
    <w:name w:val="WW8Num51z2"/>
    <w:rsid w:val="00A45ABB"/>
    <w:rPr>
      <w:b w:val="0"/>
      <w:bCs w:val="0"/>
    </w:rPr>
  </w:style>
  <w:style w:type="character" w:customStyle="1" w:styleId="WW8Num52z2">
    <w:name w:val="WW8Num52z2"/>
    <w:rsid w:val="00A45ABB"/>
    <w:rPr>
      <w:b w:val="0"/>
      <w:bCs w:val="0"/>
    </w:rPr>
  </w:style>
  <w:style w:type="character" w:customStyle="1" w:styleId="WW8Num53z2">
    <w:name w:val="WW8Num53z2"/>
    <w:rsid w:val="00A45ABB"/>
    <w:rPr>
      <w:b w:val="0"/>
      <w:bCs w:val="0"/>
    </w:rPr>
  </w:style>
  <w:style w:type="character" w:customStyle="1" w:styleId="WW8Num54z2">
    <w:name w:val="WW8Num54z2"/>
    <w:rsid w:val="00A45ABB"/>
    <w:rPr>
      <w:b w:val="0"/>
      <w:bCs w:val="0"/>
    </w:rPr>
  </w:style>
  <w:style w:type="character" w:customStyle="1" w:styleId="WW8Num55z2">
    <w:name w:val="WW8Num55z2"/>
    <w:rsid w:val="00A45ABB"/>
    <w:rPr>
      <w:b w:val="0"/>
      <w:bCs w:val="0"/>
    </w:rPr>
  </w:style>
  <w:style w:type="character" w:customStyle="1" w:styleId="WW-Absatz-Standardschriftart11111111111111">
    <w:name w:val="WW-Absatz-Standardschriftart11111111111111"/>
    <w:rsid w:val="00A45ABB"/>
  </w:style>
  <w:style w:type="character" w:customStyle="1" w:styleId="WW-Absatz-Standardschriftart111111111111111">
    <w:name w:val="WW-Absatz-Standardschriftart111111111111111"/>
    <w:rsid w:val="00A45ABB"/>
  </w:style>
  <w:style w:type="character" w:customStyle="1" w:styleId="WW8Num56z2">
    <w:name w:val="WW8Num56z2"/>
    <w:rsid w:val="00A45ABB"/>
    <w:rPr>
      <w:b w:val="0"/>
      <w:bCs w:val="0"/>
    </w:rPr>
  </w:style>
  <w:style w:type="character" w:customStyle="1" w:styleId="WW-Absatz-Standardschriftart1111111111111111">
    <w:name w:val="WW-Absatz-Standardschriftart1111111111111111"/>
    <w:rsid w:val="00A45ABB"/>
  </w:style>
  <w:style w:type="character" w:customStyle="1" w:styleId="WW8Num5z0">
    <w:name w:val="WW8Num5z0"/>
    <w:rsid w:val="00A45ABB"/>
    <w:rPr>
      <w:rFonts w:ascii="Symbol" w:hAnsi="Symbol" w:cs="OpenSymbol"/>
    </w:rPr>
  </w:style>
  <w:style w:type="character" w:customStyle="1" w:styleId="WW8Num8z1">
    <w:name w:val="WW8Num8z1"/>
    <w:rsid w:val="00A45ABB"/>
    <w:rPr>
      <w:b w:val="0"/>
      <w:bCs w:val="0"/>
    </w:rPr>
  </w:style>
  <w:style w:type="character" w:customStyle="1" w:styleId="WW8Num12z2">
    <w:name w:val="WW8Num12z2"/>
    <w:rsid w:val="00A45ABB"/>
    <w:rPr>
      <w:b w:val="0"/>
      <w:bCs w:val="0"/>
    </w:rPr>
  </w:style>
  <w:style w:type="character" w:customStyle="1" w:styleId="WW8Num23z1">
    <w:name w:val="WW8Num23z1"/>
    <w:rsid w:val="00A45ABB"/>
    <w:rPr>
      <w:b w:val="0"/>
      <w:bCs w:val="0"/>
    </w:rPr>
  </w:style>
  <w:style w:type="character" w:customStyle="1" w:styleId="WW8Num38z0">
    <w:name w:val="WW8Num38z0"/>
    <w:rsid w:val="00A45ABB"/>
    <w:rPr>
      <w:rFonts w:ascii="Symbol" w:hAnsi="Symbol" w:cs="OpenSymbol"/>
    </w:rPr>
  </w:style>
  <w:style w:type="character" w:customStyle="1" w:styleId="WW8Num39z0">
    <w:name w:val="WW8Num39z0"/>
    <w:rsid w:val="00A45ABB"/>
    <w:rPr>
      <w:rFonts w:ascii="Symbol" w:hAnsi="Symbol" w:cs="OpenSymbol"/>
    </w:rPr>
  </w:style>
  <w:style w:type="character" w:customStyle="1" w:styleId="WW8Num41z0">
    <w:name w:val="WW8Num41z0"/>
    <w:rsid w:val="00A45ABB"/>
    <w:rPr>
      <w:rFonts w:ascii="Symbol" w:hAnsi="Symbol" w:cs="OpenSymbol"/>
    </w:rPr>
  </w:style>
  <w:style w:type="character" w:customStyle="1" w:styleId="WW8Num42z0">
    <w:name w:val="WW8Num42z0"/>
    <w:rsid w:val="00A45ABB"/>
    <w:rPr>
      <w:rFonts w:ascii="Symbol" w:hAnsi="Symbol" w:cs="OpenSymbol"/>
    </w:rPr>
  </w:style>
  <w:style w:type="character" w:customStyle="1" w:styleId="WW8Num43z0">
    <w:name w:val="WW8Num43z0"/>
    <w:rsid w:val="00A45ABB"/>
    <w:rPr>
      <w:rFonts w:ascii="Symbol" w:hAnsi="Symbol" w:cs="OpenSymbol"/>
    </w:rPr>
  </w:style>
  <w:style w:type="character" w:customStyle="1" w:styleId="WW8Num44z0">
    <w:name w:val="WW8Num44z0"/>
    <w:rsid w:val="00A45ABB"/>
    <w:rPr>
      <w:rFonts w:ascii="Symbol" w:hAnsi="Symbol" w:cs="OpenSymbol"/>
    </w:rPr>
  </w:style>
  <w:style w:type="character" w:customStyle="1" w:styleId="WW8Num45z1">
    <w:name w:val="WW8Num45z1"/>
    <w:rsid w:val="00A45ABB"/>
    <w:rPr>
      <w:b w:val="0"/>
      <w:bCs w:val="0"/>
    </w:rPr>
  </w:style>
  <w:style w:type="character" w:customStyle="1" w:styleId="WW8Num46z1">
    <w:name w:val="WW8Num46z1"/>
    <w:rsid w:val="00A45ABB"/>
    <w:rPr>
      <w:b w:val="0"/>
      <w:bCs w:val="0"/>
    </w:rPr>
  </w:style>
  <w:style w:type="character" w:customStyle="1" w:styleId="WW8Num47z1">
    <w:name w:val="WW8Num47z1"/>
    <w:rsid w:val="00A45ABB"/>
    <w:rPr>
      <w:b w:val="0"/>
      <w:bCs w:val="0"/>
    </w:rPr>
  </w:style>
  <w:style w:type="character" w:customStyle="1" w:styleId="WW8Num48z1">
    <w:name w:val="WW8Num48z1"/>
    <w:rsid w:val="00A45ABB"/>
    <w:rPr>
      <w:b w:val="0"/>
      <w:bCs w:val="0"/>
    </w:rPr>
  </w:style>
  <w:style w:type="character" w:customStyle="1" w:styleId="WW8Num57z2">
    <w:name w:val="WW8Num57z2"/>
    <w:rsid w:val="00A45ABB"/>
    <w:rPr>
      <w:b w:val="0"/>
      <w:bCs w:val="0"/>
    </w:rPr>
  </w:style>
  <w:style w:type="character" w:customStyle="1" w:styleId="WW8Num58z2">
    <w:name w:val="WW8Num58z2"/>
    <w:rsid w:val="00A45ABB"/>
    <w:rPr>
      <w:b w:val="0"/>
      <w:bCs w:val="0"/>
    </w:rPr>
  </w:style>
  <w:style w:type="character" w:customStyle="1" w:styleId="WW8Num59z2">
    <w:name w:val="WW8Num59z2"/>
    <w:rsid w:val="00A45ABB"/>
    <w:rPr>
      <w:b w:val="0"/>
      <w:bCs w:val="0"/>
    </w:rPr>
  </w:style>
  <w:style w:type="character" w:customStyle="1" w:styleId="WW8Num60z2">
    <w:name w:val="WW8Num60z2"/>
    <w:rsid w:val="00A45ABB"/>
    <w:rPr>
      <w:b w:val="0"/>
      <w:bCs w:val="0"/>
    </w:rPr>
  </w:style>
  <w:style w:type="character" w:customStyle="1" w:styleId="WW8Num61z2">
    <w:name w:val="WW8Num61z2"/>
    <w:rsid w:val="00A45ABB"/>
    <w:rPr>
      <w:b w:val="0"/>
      <w:bCs w:val="0"/>
    </w:rPr>
  </w:style>
  <w:style w:type="character" w:customStyle="1" w:styleId="WW8Num62z2">
    <w:name w:val="WW8Num62z2"/>
    <w:rsid w:val="00A45ABB"/>
    <w:rPr>
      <w:b w:val="0"/>
      <w:bCs w:val="0"/>
    </w:rPr>
  </w:style>
  <w:style w:type="character" w:customStyle="1" w:styleId="WW-Absatz-Standardschriftart11111111111111111">
    <w:name w:val="WW-Absatz-Standardschriftart11111111111111111"/>
    <w:rsid w:val="00A45ABB"/>
  </w:style>
  <w:style w:type="character" w:customStyle="1" w:styleId="WW-Absatz-Standardschriftart111111111111111111">
    <w:name w:val="WW-Absatz-Standardschriftart111111111111111111"/>
    <w:rsid w:val="00A45ABB"/>
  </w:style>
  <w:style w:type="character" w:customStyle="1" w:styleId="WW-Absatz-Standardschriftart1111111111111111111">
    <w:name w:val="WW-Absatz-Standardschriftart1111111111111111111"/>
    <w:rsid w:val="00A45ABB"/>
  </w:style>
  <w:style w:type="character" w:customStyle="1" w:styleId="WW-Absatz-Standardschriftart11111111111111111111">
    <w:name w:val="WW-Absatz-Standardschriftart11111111111111111111"/>
    <w:rsid w:val="00A45ABB"/>
  </w:style>
  <w:style w:type="character" w:customStyle="1" w:styleId="WW-Absatz-Standardschriftart111111111111111111111">
    <w:name w:val="WW-Absatz-Standardschriftart111111111111111111111"/>
    <w:rsid w:val="00A45ABB"/>
  </w:style>
  <w:style w:type="character" w:customStyle="1" w:styleId="WW-Absatz-Standardschriftart1111111111111111111111">
    <w:name w:val="WW-Absatz-Standardschriftart1111111111111111111111"/>
    <w:rsid w:val="00A45ABB"/>
  </w:style>
  <w:style w:type="character" w:customStyle="1" w:styleId="WW-Absatz-Standardschriftart11111111111111111111111">
    <w:name w:val="WW-Absatz-Standardschriftart11111111111111111111111"/>
    <w:rsid w:val="00A45ABB"/>
  </w:style>
  <w:style w:type="character" w:customStyle="1" w:styleId="WW8Num49z0">
    <w:name w:val="WW8Num49z0"/>
    <w:rsid w:val="00A45ABB"/>
    <w:rPr>
      <w:rFonts w:ascii="Symbol" w:hAnsi="Symbol" w:cs="OpenSymbol"/>
    </w:rPr>
  </w:style>
  <w:style w:type="character" w:customStyle="1" w:styleId="WW-Absatz-Standardschriftart111111111111111111111111">
    <w:name w:val="WW-Absatz-Standardschriftart111111111111111111111111"/>
    <w:rsid w:val="00A45ABB"/>
  </w:style>
  <w:style w:type="character" w:customStyle="1" w:styleId="WW-Absatz-Standardschriftart1111111111111111111111111">
    <w:name w:val="WW-Absatz-Standardschriftart1111111111111111111111111"/>
    <w:rsid w:val="00A45ABB"/>
  </w:style>
  <w:style w:type="character" w:customStyle="1" w:styleId="WW-Absatz-Standardschriftart11111111111111111111111111">
    <w:name w:val="WW-Absatz-Standardschriftart11111111111111111111111111"/>
    <w:rsid w:val="00A45ABB"/>
  </w:style>
  <w:style w:type="character" w:customStyle="1" w:styleId="WW8Num63z1">
    <w:name w:val="WW8Num63z1"/>
    <w:rsid w:val="00A45ABB"/>
    <w:rPr>
      <w:b w:val="0"/>
      <w:bCs w:val="0"/>
    </w:rPr>
  </w:style>
  <w:style w:type="character" w:customStyle="1" w:styleId="41">
    <w:name w:val="Основной шрифт абзаца4"/>
    <w:rsid w:val="00A45ABB"/>
  </w:style>
  <w:style w:type="character" w:customStyle="1" w:styleId="WW8Num29z1">
    <w:name w:val="WW8Num29z1"/>
    <w:rsid w:val="00A45ABB"/>
    <w:rPr>
      <w:rFonts w:ascii="Symbol" w:hAnsi="Symbol" w:cs="OpenSymbol"/>
    </w:rPr>
  </w:style>
  <w:style w:type="character" w:customStyle="1" w:styleId="WW-Absatz-Standardschriftart111111111111111111111111111">
    <w:name w:val="WW-Absatz-Standardschriftart111111111111111111111111111"/>
    <w:rsid w:val="00A45ABB"/>
  </w:style>
  <w:style w:type="character" w:customStyle="1" w:styleId="WW-Absatz-Standardschriftart1111111111111111111111111111">
    <w:name w:val="WW-Absatz-Standardschriftart1111111111111111111111111111"/>
    <w:rsid w:val="00A45ABB"/>
  </w:style>
  <w:style w:type="character" w:customStyle="1" w:styleId="WW8Num30z1">
    <w:name w:val="WW8Num30z1"/>
    <w:rsid w:val="00A45ABB"/>
    <w:rPr>
      <w:rFonts w:ascii="Symbol" w:hAnsi="Symbol" w:cs="OpenSymbol"/>
    </w:rPr>
  </w:style>
  <w:style w:type="character" w:customStyle="1" w:styleId="WW8Num40z0">
    <w:name w:val="WW8Num40z0"/>
    <w:rsid w:val="00A45ABB"/>
    <w:rPr>
      <w:rFonts w:ascii="Symbol" w:hAnsi="Symbol" w:cs="OpenSymbol"/>
    </w:rPr>
  </w:style>
  <w:style w:type="character" w:customStyle="1" w:styleId="WW8Num45z0">
    <w:name w:val="WW8Num45z0"/>
    <w:rsid w:val="00A45ABB"/>
    <w:rPr>
      <w:rFonts w:ascii="Symbol" w:hAnsi="Symbol" w:cs="OpenSymbol"/>
    </w:rPr>
  </w:style>
  <w:style w:type="character" w:customStyle="1" w:styleId="WW8Num46z0">
    <w:name w:val="WW8Num46z0"/>
    <w:rsid w:val="00A45ABB"/>
    <w:rPr>
      <w:rFonts w:ascii="Symbol" w:hAnsi="Symbol" w:cs="OpenSymbol"/>
    </w:rPr>
  </w:style>
  <w:style w:type="character" w:customStyle="1" w:styleId="WW8Num47z0">
    <w:name w:val="WW8Num47z0"/>
    <w:rsid w:val="00A45ABB"/>
    <w:rPr>
      <w:rFonts w:ascii="Symbol" w:hAnsi="Symbol" w:cs="OpenSymbol"/>
    </w:rPr>
  </w:style>
  <w:style w:type="character" w:customStyle="1" w:styleId="WW8Num51z0">
    <w:name w:val="WW8Num51z0"/>
    <w:rsid w:val="00A45ABB"/>
    <w:rPr>
      <w:rFonts w:ascii="Symbol" w:hAnsi="Symbol" w:cs="OpenSymbol"/>
    </w:rPr>
  </w:style>
  <w:style w:type="character" w:customStyle="1" w:styleId="WW8Num52z0">
    <w:name w:val="WW8Num52z0"/>
    <w:rsid w:val="00A45ABB"/>
    <w:rPr>
      <w:rFonts w:ascii="Symbol" w:hAnsi="Symbol" w:cs="OpenSymbol"/>
    </w:rPr>
  </w:style>
  <w:style w:type="character" w:customStyle="1" w:styleId="WW8Num53z0">
    <w:name w:val="WW8Num53z0"/>
    <w:rsid w:val="00A45ABB"/>
    <w:rPr>
      <w:rFonts w:ascii="Symbol" w:hAnsi="Symbol" w:cs="OpenSymbol"/>
    </w:rPr>
  </w:style>
  <w:style w:type="character" w:customStyle="1" w:styleId="WW8Num54z0">
    <w:name w:val="WW8Num54z0"/>
    <w:rsid w:val="00A45ABB"/>
    <w:rPr>
      <w:rFonts w:ascii="Symbol" w:hAnsi="Symbol" w:cs="OpenSymbol"/>
    </w:rPr>
  </w:style>
  <w:style w:type="character" w:customStyle="1" w:styleId="WW8Num55z1">
    <w:name w:val="WW8Num55z1"/>
    <w:rsid w:val="00A45ABB"/>
    <w:rPr>
      <w:b w:val="0"/>
      <w:bCs w:val="0"/>
    </w:rPr>
  </w:style>
  <w:style w:type="character" w:customStyle="1" w:styleId="WW8Num56z1">
    <w:name w:val="WW8Num56z1"/>
    <w:rsid w:val="00A45ABB"/>
    <w:rPr>
      <w:b w:val="0"/>
      <w:bCs w:val="0"/>
    </w:rPr>
  </w:style>
  <w:style w:type="character" w:customStyle="1" w:styleId="WW8Num57z1">
    <w:name w:val="WW8Num57z1"/>
    <w:rsid w:val="00A45ABB"/>
    <w:rPr>
      <w:b w:val="0"/>
      <w:bCs w:val="0"/>
    </w:rPr>
  </w:style>
  <w:style w:type="character" w:customStyle="1" w:styleId="WW8Num58z1">
    <w:name w:val="WW8Num58z1"/>
    <w:rsid w:val="00A45ABB"/>
    <w:rPr>
      <w:b w:val="0"/>
      <w:bCs w:val="0"/>
    </w:rPr>
  </w:style>
  <w:style w:type="character" w:customStyle="1" w:styleId="WW8Num59z0">
    <w:name w:val="WW8Num59z0"/>
    <w:rsid w:val="00A45ABB"/>
    <w:rPr>
      <w:rFonts w:ascii="Symbol" w:hAnsi="Symbol" w:cs="OpenSymbol"/>
    </w:rPr>
  </w:style>
  <w:style w:type="character" w:customStyle="1" w:styleId="WW8Num63z2">
    <w:name w:val="WW8Num63z2"/>
    <w:rsid w:val="00A45ABB"/>
    <w:rPr>
      <w:b w:val="0"/>
      <w:bCs w:val="0"/>
    </w:rPr>
  </w:style>
  <w:style w:type="character" w:customStyle="1" w:styleId="WW8Num64z2">
    <w:name w:val="WW8Num64z2"/>
    <w:rsid w:val="00A45ABB"/>
    <w:rPr>
      <w:b w:val="0"/>
      <w:bCs w:val="0"/>
    </w:rPr>
  </w:style>
  <w:style w:type="character" w:customStyle="1" w:styleId="WW8Num65z2">
    <w:name w:val="WW8Num65z2"/>
    <w:rsid w:val="00A45ABB"/>
    <w:rPr>
      <w:b w:val="0"/>
      <w:bCs w:val="0"/>
    </w:rPr>
  </w:style>
  <w:style w:type="character" w:customStyle="1" w:styleId="WW8Num66z2">
    <w:name w:val="WW8Num66z2"/>
    <w:rsid w:val="00A45ABB"/>
    <w:rPr>
      <w:b w:val="0"/>
      <w:bCs w:val="0"/>
    </w:rPr>
  </w:style>
  <w:style w:type="character" w:customStyle="1" w:styleId="WW8Num67z2">
    <w:name w:val="WW8Num67z2"/>
    <w:rsid w:val="00A45ABB"/>
    <w:rPr>
      <w:b w:val="0"/>
      <w:bCs w:val="0"/>
    </w:rPr>
  </w:style>
  <w:style w:type="character" w:customStyle="1" w:styleId="WW8Num68z2">
    <w:name w:val="WW8Num68z2"/>
    <w:rsid w:val="00A45ABB"/>
    <w:rPr>
      <w:b w:val="0"/>
      <w:bCs w:val="0"/>
    </w:rPr>
  </w:style>
  <w:style w:type="character" w:customStyle="1" w:styleId="WW8Num69z2">
    <w:name w:val="WW8Num69z2"/>
    <w:rsid w:val="00A45ABB"/>
    <w:rPr>
      <w:b w:val="0"/>
      <w:bCs w:val="0"/>
    </w:rPr>
  </w:style>
  <w:style w:type="character" w:customStyle="1" w:styleId="WW8Num70z2">
    <w:name w:val="WW8Num70z2"/>
    <w:rsid w:val="00A45ABB"/>
    <w:rPr>
      <w:b w:val="0"/>
      <w:bCs w:val="0"/>
    </w:rPr>
  </w:style>
  <w:style w:type="character" w:customStyle="1" w:styleId="WW8Num71z2">
    <w:name w:val="WW8Num71z2"/>
    <w:rsid w:val="00A45ABB"/>
    <w:rPr>
      <w:b w:val="0"/>
      <w:bCs w:val="0"/>
    </w:rPr>
  </w:style>
  <w:style w:type="character" w:customStyle="1" w:styleId="WW8Num72z2">
    <w:name w:val="WW8Num72z2"/>
    <w:rsid w:val="00A45ABB"/>
    <w:rPr>
      <w:b w:val="0"/>
      <w:bCs w:val="0"/>
    </w:rPr>
  </w:style>
  <w:style w:type="character" w:customStyle="1" w:styleId="WW-Absatz-Standardschriftart11111111111111111111111111111">
    <w:name w:val="WW-Absatz-Standardschriftart11111111111111111111111111111"/>
    <w:rsid w:val="00A45ABB"/>
  </w:style>
  <w:style w:type="character" w:customStyle="1" w:styleId="WW-Absatz-Standardschriftart111111111111111111111111111111">
    <w:name w:val="WW-Absatz-Standardschriftart111111111111111111111111111111"/>
    <w:rsid w:val="00A45ABB"/>
  </w:style>
  <w:style w:type="character" w:customStyle="1" w:styleId="WW-Absatz-Standardschriftart1111111111111111111111111111111">
    <w:name w:val="WW-Absatz-Standardschriftart1111111111111111111111111111111"/>
    <w:rsid w:val="00A45ABB"/>
  </w:style>
  <w:style w:type="character" w:customStyle="1" w:styleId="WW8Num73z0">
    <w:name w:val="WW8Num73z0"/>
    <w:rsid w:val="00A45ABB"/>
    <w:rPr>
      <w:rFonts w:ascii="Wingdings" w:hAnsi="Wingdings" w:cs="OpenSymbol"/>
    </w:rPr>
  </w:style>
  <w:style w:type="character" w:customStyle="1" w:styleId="WW-Absatz-Standardschriftart11111111111111111111111111111111">
    <w:name w:val="WW-Absatz-Standardschriftart11111111111111111111111111111111"/>
    <w:rsid w:val="00A45ABB"/>
  </w:style>
  <w:style w:type="character" w:customStyle="1" w:styleId="WW8Num48z0">
    <w:name w:val="WW8Num48z0"/>
    <w:rsid w:val="00A45ABB"/>
    <w:rPr>
      <w:rFonts w:ascii="Symbol" w:hAnsi="Symbol" w:cs="OpenSymbol"/>
    </w:rPr>
  </w:style>
  <w:style w:type="character" w:customStyle="1" w:styleId="WW8Num50z0">
    <w:name w:val="WW8Num50z0"/>
    <w:rsid w:val="00A45ABB"/>
    <w:rPr>
      <w:rFonts w:ascii="Symbol" w:hAnsi="Symbol" w:cs="OpenSymbol"/>
    </w:rPr>
  </w:style>
  <w:style w:type="character" w:customStyle="1" w:styleId="WW8Num55z0">
    <w:name w:val="WW8Num55z0"/>
    <w:rsid w:val="00A45ABB"/>
    <w:rPr>
      <w:rFonts w:ascii="Symbol" w:hAnsi="Symbol" w:cs="OpenSymbol"/>
    </w:rPr>
  </w:style>
  <w:style w:type="character" w:customStyle="1" w:styleId="WW8Num56z0">
    <w:name w:val="WW8Num56z0"/>
    <w:rsid w:val="00A45ABB"/>
    <w:rPr>
      <w:rFonts w:ascii="Symbol" w:hAnsi="Symbol" w:cs="OpenSymbol"/>
    </w:rPr>
  </w:style>
  <w:style w:type="character" w:customStyle="1" w:styleId="WW8Num57z0">
    <w:name w:val="WW8Num57z0"/>
    <w:rsid w:val="00A45ABB"/>
    <w:rPr>
      <w:rFonts w:ascii="Symbol" w:hAnsi="Symbol" w:cs="OpenSymbol"/>
    </w:rPr>
  </w:style>
  <w:style w:type="character" w:customStyle="1" w:styleId="WW8Num59z1">
    <w:name w:val="WW8Num59z1"/>
    <w:rsid w:val="00A45ABB"/>
    <w:rPr>
      <w:b w:val="0"/>
      <w:bCs w:val="0"/>
    </w:rPr>
  </w:style>
  <w:style w:type="character" w:customStyle="1" w:styleId="WW8Num60z1">
    <w:name w:val="WW8Num60z1"/>
    <w:rsid w:val="00A45ABB"/>
    <w:rPr>
      <w:b w:val="0"/>
      <w:bCs w:val="0"/>
    </w:rPr>
  </w:style>
  <w:style w:type="character" w:customStyle="1" w:styleId="WW8Num61z1">
    <w:name w:val="WW8Num61z1"/>
    <w:rsid w:val="00A45ABB"/>
    <w:rPr>
      <w:b w:val="0"/>
      <w:bCs w:val="0"/>
    </w:rPr>
  </w:style>
  <w:style w:type="character" w:customStyle="1" w:styleId="WW8Num62z0">
    <w:name w:val="WW8Num62z0"/>
    <w:rsid w:val="00A45ABB"/>
    <w:rPr>
      <w:rFonts w:ascii="Symbol" w:hAnsi="Symbol" w:cs="OpenSymbol"/>
    </w:rPr>
  </w:style>
  <w:style w:type="character" w:customStyle="1" w:styleId="WW8Num73z2">
    <w:name w:val="WW8Num73z2"/>
    <w:rsid w:val="00A45ABB"/>
    <w:rPr>
      <w:b w:val="0"/>
      <w:bCs w:val="0"/>
    </w:rPr>
  </w:style>
  <w:style w:type="character" w:customStyle="1" w:styleId="WW8Num74z2">
    <w:name w:val="WW8Num74z2"/>
    <w:rsid w:val="00A45ABB"/>
    <w:rPr>
      <w:b w:val="0"/>
      <w:bCs w:val="0"/>
    </w:rPr>
  </w:style>
  <w:style w:type="character" w:customStyle="1" w:styleId="WW8Num75z2">
    <w:name w:val="WW8Num75z2"/>
    <w:rsid w:val="00A45ABB"/>
    <w:rPr>
      <w:b w:val="0"/>
      <w:bCs w:val="0"/>
    </w:rPr>
  </w:style>
  <w:style w:type="character" w:customStyle="1" w:styleId="3">
    <w:name w:val="Основной шрифт абзаца3"/>
    <w:rsid w:val="00A45ABB"/>
  </w:style>
  <w:style w:type="character" w:customStyle="1" w:styleId="WW-Absatz-Standardschriftart111111111111111111111111111111111">
    <w:name w:val="WW-Absatz-Standardschriftart111111111111111111111111111111111"/>
    <w:rsid w:val="00A45ABB"/>
  </w:style>
  <w:style w:type="character" w:customStyle="1" w:styleId="WW-Absatz-Standardschriftart1111111111111111111111111111111111">
    <w:name w:val="WW-Absatz-Standardschriftart1111111111111111111111111111111111"/>
    <w:rsid w:val="00A45ABB"/>
  </w:style>
  <w:style w:type="character" w:customStyle="1" w:styleId="WW8Num76z1">
    <w:name w:val="WW8Num76z1"/>
    <w:rsid w:val="00A45ABB"/>
    <w:rPr>
      <w:b w:val="0"/>
      <w:bCs w:val="0"/>
    </w:rPr>
  </w:style>
  <w:style w:type="character" w:customStyle="1" w:styleId="WW-Absatz-Standardschriftart11111111111111111111111111111111111">
    <w:name w:val="WW-Absatz-Standardschriftart11111111111111111111111111111111111"/>
    <w:rsid w:val="00A45ABB"/>
  </w:style>
  <w:style w:type="character" w:customStyle="1" w:styleId="WW8Num2z0">
    <w:name w:val="WW8Num2z0"/>
    <w:rsid w:val="00A45ABB"/>
    <w:rPr>
      <w:rFonts w:ascii="Symbol" w:hAnsi="Symbol"/>
    </w:rPr>
  </w:style>
  <w:style w:type="character" w:customStyle="1" w:styleId="WW8Num3z1">
    <w:name w:val="WW8Num3z1"/>
    <w:rsid w:val="00A45ABB"/>
    <w:rPr>
      <w:b w:val="0"/>
      <w:bCs w:val="0"/>
    </w:rPr>
  </w:style>
  <w:style w:type="character" w:customStyle="1" w:styleId="WW8Num22z1">
    <w:name w:val="WW8Num22z1"/>
    <w:rsid w:val="00A45ABB"/>
    <w:rPr>
      <w:b w:val="0"/>
      <w:bCs w:val="0"/>
    </w:rPr>
  </w:style>
  <w:style w:type="character" w:customStyle="1" w:styleId="WW8Num61z0">
    <w:name w:val="WW8Num61z0"/>
    <w:rsid w:val="00A45ABB"/>
    <w:rPr>
      <w:rFonts w:ascii="Symbol" w:hAnsi="Symbol" w:cs="OpenSymbol"/>
    </w:rPr>
  </w:style>
  <w:style w:type="character" w:customStyle="1" w:styleId="WW8Num75z1">
    <w:name w:val="WW8Num75z1"/>
    <w:rsid w:val="00A45ABB"/>
    <w:rPr>
      <w:b w:val="0"/>
      <w:bCs w:val="0"/>
    </w:rPr>
  </w:style>
  <w:style w:type="character" w:customStyle="1" w:styleId="WW-Absatz-Standardschriftart111111111111111111111111111111111111">
    <w:name w:val="WW-Absatz-Standardschriftart111111111111111111111111111111111111"/>
    <w:rsid w:val="00A45ABB"/>
  </w:style>
  <w:style w:type="character" w:customStyle="1" w:styleId="WW-Absatz-Standardschriftart1111111111111111111111111111111111111">
    <w:name w:val="WW-Absatz-Standardschriftart1111111111111111111111111111111111111"/>
    <w:rsid w:val="00A45ABB"/>
  </w:style>
  <w:style w:type="character" w:customStyle="1" w:styleId="WW-Absatz-Standardschriftart11111111111111111111111111111111111111">
    <w:name w:val="WW-Absatz-Standardschriftart11111111111111111111111111111111111111"/>
    <w:rsid w:val="00A45ABB"/>
  </w:style>
  <w:style w:type="character" w:customStyle="1" w:styleId="WW8Num24z1">
    <w:name w:val="WW8Num24z1"/>
    <w:rsid w:val="00A45ABB"/>
    <w:rPr>
      <w:b w:val="0"/>
      <w:bCs w:val="0"/>
    </w:rPr>
  </w:style>
  <w:style w:type="character" w:customStyle="1" w:styleId="WW8Num58z0">
    <w:name w:val="WW8Num58z0"/>
    <w:rsid w:val="00A45ABB"/>
    <w:rPr>
      <w:rFonts w:ascii="Symbol" w:hAnsi="Symbol" w:cs="OpenSymbol"/>
    </w:rPr>
  </w:style>
  <w:style w:type="character" w:customStyle="1" w:styleId="WW8Num62z1">
    <w:name w:val="WW8Num62z1"/>
    <w:rsid w:val="00A45ABB"/>
    <w:rPr>
      <w:b w:val="0"/>
      <w:bCs w:val="0"/>
    </w:rPr>
  </w:style>
  <w:style w:type="character" w:customStyle="1" w:styleId="WW8Num64z0">
    <w:name w:val="WW8Num64z0"/>
    <w:rsid w:val="00A45ABB"/>
    <w:rPr>
      <w:rFonts w:ascii="Symbol" w:hAnsi="Symbol" w:cs="OpenSymbol"/>
    </w:rPr>
  </w:style>
  <w:style w:type="character" w:customStyle="1" w:styleId="WW8Num76z2">
    <w:name w:val="WW8Num76z2"/>
    <w:rsid w:val="00A45ABB"/>
    <w:rPr>
      <w:b w:val="0"/>
      <w:bCs w:val="0"/>
    </w:rPr>
  </w:style>
  <w:style w:type="character" w:customStyle="1" w:styleId="WW8Num77z2">
    <w:name w:val="WW8Num77z2"/>
    <w:rsid w:val="00A45ABB"/>
    <w:rPr>
      <w:b w:val="0"/>
      <w:bCs w:val="0"/>
    </w:rPr>
  </w:style>
  <w:style w:type="character" w:customStyle="1" w:styleId="21">
    <w:name w:val="Основной шрифт абзаца2"/>
    <w:rsid w:val="00A45ABB"/>
  </w:style>
  <w:style w:type="character" w:customStyle="1" w:styleId="WW8Num6z2">
    <w:name w:val="WW8Num6z2"/>
    <w:rsid w:val="00A45ABB"/>
    <w:rPr>
      <w:b w:val="0"/>
      <w:bCs w:val="0"/>
    </w:rPr>
  </w:style>
  <w:style w:type="character" w:customStyle="1" w:styleId="WW8Num7z0">
    <w:name w:val="WW8Num7z0"/>
    <w:rsid w:val="00A45ABB"/>
    <w:rPr>
      <w:rFonts w:ascii="Symbol" w:hAnsi="Symbol" w:cs="OpenSymbol"/>
    </w:rPr>
  </w:style>
  <w:style w:type="character" w:customStyle="1" w:styleId="WW8Num9z1">
    <w:name w:val="WW8Num9z1"/>
    <w:rsid w:val="00A45ABB"/>
    <w:rPr>
      <w:b w:val="0"/>
      <w:bCs w:val="0"/>
    </w:rPr>
  </w:style>
  <w:style w:type="character" w:customStyle="1" w:styleId="WW8Num13z2">
    <w:name w:val="WW8Num13z2"/>
    <w:rsid w:val="00A45ABB"/>
    <w:rPr>
      <w:b w:val="0"/>
      <w:bCs w:val="0"/>
    </w:rPr>
  </w:style>
  <w:style w:type="character" w:customStyle="1" w:styleId="WW8Num26z1">
    <w:name w:val="WW8Num26z1"/>
    <w:rsid w:val="00A45ABB"/>
    <w:rPr>
      <w:b w:val="0"/>
      <w:bCs w:val="0"/>
    </w:rPr>
  </w:style>
  <w:style w:type="character" w:customStyle="1" w:styleId="WW8Num63z0">
    <w:name w:val="WW8Num63z0"/>
    <w:rsid w:val="00A45ABB"/>
    <w:rPr>
      <w:rFonts w:ascii="Symbol" w:hAnsi="Symbol" w:cs="OpenSymbol"/>
    </w:rPr>
  </w:style>
  <w:style w:type="character" w:customStyle="1" w:styleId="WW8Num65z0">
    <w:name w:val="WW8Num65z0"/>
    <w:rsid w:val="00A45ABB"/>
    <w:rPr>
      <w:rFonts w:ascii="Symbol" w:hAnsi="Symbol" w:cs="OpenSymbol"/>
    </w:rPr>
  </w:style>
  <w:style w:type="character" w:customStyle="1" w:styleId="WW8Num66z0">
    <w:name w:val="WW8Num66z0"/>
    <w:rsid w:val="00A45ABB"/>
    <w:rPr>
      <w:rFonts w:ascii="Symbol" w:hAnsi="Symbol" w:cs="OpenSymbol"/>
    </w:rPr>
  </w:style>
  <w:style w:type="character" w:customStyle="1" w:styleId="WW8Num67z1">
    <w:name w:val="WW8Num67z1"/>
    <w:rsid w:val="00A45ABB"/>
    <w:rPr>
      <w:b w:val="0"/>
      <w:bCs w:val="0"/>
    </w:rPr>
  </w:style>
  <w:style w:type="character" w:customStyle="1" w:styleId="WW8Num68z1">
    <w:name w:val="WW8Num68z1"/>
    <w:rsid w:val="00A45ABB"/>
    <w:rPr>
      <w:b w:val="0"/>
      <w:bCs w:val="0"/>
    </w:rPr>
  </w:style>
  <w:style w:type="character" w:customStyle="1" w:styleId="WW8Num69z1">
    <w:name w:val="WW8Num69z1"/>
    <w:rsid w:val="00A45ABB"/>
    <w:rPr>
      <w:b w:val="0"/>
      <w:bCs w:val="0"/>
    </w:rPr>
  </w:style>
  <w:style w:type="character" w:customStyle="1" w:styleId="WW8Num70z1">
    <w:name w:val="WW8Num70z1"/>
    <w:rsid w:val="00A45ABB"/>
    <w:rPr>
      <w:b w:val="0"/>
      <w:bCs w:val="0"/>
    </w:rPr>
  </w:style>
  <w:style w:type="character" w:customStyle="1" w:styleId="WW8Num71z1">
    <w:name w:val="WW8Num71z1"/>
    <w:rsid w:val="00A45ABB"/>
    <w:rPr>
      <w:b w:val="0"/>
      <w:bCs w:val="0"/>
    </w:rPr>
  </w:style>
  <w:style w:type="character" w:customStyle="1" w:styleId="WW8Num72z0">
    <w:name w:val="WW8Num72z0"/>
    <w:rsid w:val="00A45ABB"/>
    <w:rPr>
      <w:rFonts w:ascii="Symbol" w:hAnsi="Symbol" w:cs="OpenSymbol"/>
    </w:rPr>
  </w:style>
  <w:style w:type="character" w:customStyle="1" w:styleId="WW8Num78z2">
    <w:name w:val="WW8Num78z2"/>
    <w:rsid w:val="00A45ABB"/>
    <w:rPr>
      <w:b w:val="0"/>
      <w:bCs w:val="0"/>
    </w:rPr>
  </w:style>
  <w:style w:type="character" w:customStyle="1" w:styleId="WW8Num79z2">
    <w:name w:val="WW8Num79z2"/>
    <w:rsid w:val="00A45ABB"/>
    <w:rPr>
      <w:b w:val="0"/>
      <w:bCs w:val="0"/>
    </w:rPr>
  </w:style>
  <w:style w:type="character" w:customStyle="1" w:styleId="WW8Num80z2">
    <w:name w:val="WW8Num80z2"/>
    <w:rsid w:val="00A45ABB"/>
    <w:rPr>
      <w:b w:val="0"/>
      <w:bCs w:val="0"/>
    </w:rPr>
  </w:style>
  <w:style w:type="character" w:customStyle="1" w:styleId="WW8Num81z2">
    <w:name w:val="WW8Num81z2"/>
    <w:rsid w:val="00A45ABB"/>
    <w:rPr>
      <w:b w:val="0"/>
      <w:bCs w:val="0"/>
    </w:rPr>
  </w:style>
  <w:style w:type="character" w:customStyle="1" w:styleId="WW8Num82z2">
    <w:name w:val="WW8Num82z2"/>
    <w:rsid w:val="00A45ABB"/>
    <w:rPr>
      <w:b w:val="0"/>
      <w:bCs w:val="0"/>
    </w:rPr>
  </w:style>
  <w:style w:type="character" w:customStyle="1" w:styleId="WW8Num83z2">
    <w:name w:val="WW8Num83z2"/>
    <w:rsid w:val="00A45ABB"/>
    <w:rPr>
      <w:b w:val="0"/>
      <w:bCs w:val="0"/>
    </w:rPr>
  </w:style>
  <w:style w:type="character" w:customStyle="1" w:styleId="WW8Num84z2">
    <w:name w:val="WW8Num84z2"/>
    <w:rsid w:val="00A45ABB"/>
    <w:rPr>
      <w:b w:val="0"/>
      <w:bCs w:val="0"/>
    </w:rPr>
  </w:style>
  <w:style w:type="character" w:customStyle="1" w:styleId="WW8Num85z2">
    <w:name w:val="WW8Num85z2"/>
    <w:rsid w:val="00A45ABB"/>
    <w:rPr>
      <w:b w:val="0"/>
      <w:bCs w:val="0"/>
    </w:rPr>
  </w:style>
  <w:style w:type="character" w:customStyle="1" w:styleId="WW-Absatz-Standardschriftart111111111111111111111111111111111111111">
    <w:name w:val="WW-Absatz-Standardschriftart111111111111111111111111111111111111111"/>
    <w:rsid w:val="00A45ABB"/>
  </w:style>
  <w:style w:type="character" w:customStyle="1" w:styleId="a5">
    <w:name w:val="Символ нумерации"/>
    <w:rsid w:val="00A45ABB"/>
    <w:rPr>
      <w:b w:val="0"/>
      <w:bCs w:val="0"/>
    </w:rPr>
  </w:style>
  <w:style w:type="character" w:customStyle="1" w:styleId="a6">
    <w:name w:val="Маркеры списка"/>
    <w:rsid w:val="00A45ABB"/>
    <w:rPr>
      <w:rFonts w:ascii="OpenSymbol" w:eastAsia="OpenSymbol" w:hAnsi="OpenSymbol" w:cs="OpenSymbol"/>
    </w:rPr>
  </w:style>
  <w:style w:type="character" w:customStyle="1" w:styleId="13">
    <w:name w:val="Основной шрифт абзаца1"/>
    <w:rsid w:val="00A45ABB"/>
  </w:style>
  <w:style w:type="character" w:styleId="a7">
    <w:name w:val="page number"/>
    <w:basedOn w:val="13"/>
    <w:rsid w:val="00A45ABB"/>
  </w:style>
  <w:style w:type="character" w:styleId="a8">
    <w:name w:val="Hyperlink"/>
    <w:rsid w:val="00A45ABB"/>
    <w:rPr>
      <w:color w:val="000080"/>
      <w:u w:val="single"/>
    </w:rPr>
  </w:style>
  <w:style w:type="character" w:customStyle="1" w:styleId="120">
    <w:name w:val="Стиль 12 пт"/>
    <w:rsid w:val="00A45ABB"/>
    <w:rPr>
      <w:sz w:val="24"/>
    </w:rPr>
  </w:style>
  <w:style w:type="paragraph" w:customStyle="1" w:styleId="a0">
    <w:name w:val="Заголовок"/>
    <w:basedOn w:val="a"/>
    <w:next w:val="a1"/>
    <w:rsid w:val="00A45ABB"/>
    <w:pPr>
      <w:keepNext/>
      <w:spacing w:before="240" w:after="120"/>
    </w:pPr>
    <w:rPr>
      <w:rFonts w:ascii="Arial" w:hAnsi="Arial" w:cs="Tahoma"/>
      <w:sz w:val="28"/>
      <w:szCs w:val="28"/>
    </w:rPr>
  </w:style>
  <w:style w:type="paragraph" w:styleId="a1">
    <w:name w:val="Body Text"/>
    <w:basedOn w:val="a"/>
    <w:link w:val="a9"/>
    <w:rsid w:val="00A45ABB"/>
    <w:pPr>
      <w:suppressLineNumbers/>
      <w:suppressAutoHyphens w:val="0"/>
      <w:spacing w:line="360" w:lineRule="auto"/>
      <w:ind w:firstLine="397"/>
    </w:pPr>
  </w:style>
  <w:style w:type="character" w:customStyle="1" w:styleId="a9">
    <w:name w:val="Основной текст Знак"/>
    <w:basedOn w:val="a2"/>
    <w:link w:val="a1"/>
    <w:rsid w:val="00A45ABB"/>
    <w:rPr>
      <w:rFonts w:ascii="Times New Roman" w:eastAsia="Lucida Sans Unicode" w:hAnsi="Times New Roman" w:cs="Times New Roman"/>
      <w:kern w:val="1"/>
      <w:sz w:val="24"/>
      <w:szCs w:val="24"/>
    </w:rPr>
  </w:style>
  <w:style w:type="paragraph" w:styleId="aa">
    <w:name w:val="List"/>
    <w:basedOn w:val="a1"/>
    <w:rsid w:val="00A45ABB"/>
    <w:rPr>
      <w:rFonts w:cs="Tahoma"/>
    </w:rPr>
  </w:style>
  <w:style w:type="paragraph" w:customStyle="1" w:styleId="52">
    <w:name w:val="Название5"/>
    <w:basedOn w:val="a"/>
    <w:rsid w:val="00A45ABB"/>
    <w:pPr>
      <w:suppressLineNumbers/>
      <w:spacing w:before="120" w:after="120"/>
    </w:pPr>
    <w:rPr>
      <w:rFonts w:cs="Tahoma"/>
      <w:i/>
      <w:iCs/>
    </w:rPr>
  </w:style>
  <w:style w:type="paragraph" w:customStyle="1" w:styleId="53">
    <w:name w:val="Указатель5"/>
    <w:basedOn w:val="a"/>
    <w:rsid w:val="00A45ABB"/>
    <w:pPr>
      <w:suppressLineNumbers/>
    </w:pPr>
    <w:rPr>
      <w:rFonts w:cs="Tahoma"/>
    </w:rPr>
  </w:style>
  <w:style w:type="paragraph" w:customStyle="1" w:styleId="42">
    <w:name w:val="Название4"/>
    <w:basedOn w:val="a"/>
    <w:rsid w:val="00A45ABB"/>
    <w:pPr>
      <w:suppressLineNumbers/>
      <w:spacing w:before="120" w:after="120"/>
    </w:pPr>
    <w:rPr>
      <w:rFonts w:cs="Tahoma"/>
      <w:i/>
      <w:iCs/>
    </w:rPr>
  </w:style>
  <w:style w:type="paragraph" w:customStyle="1" w:styleId="43">
    <w:name w:val="Указатель4"/>
    <w:basedOn w:val="a"/>
    <w:rsid w:val="00A45ABB"/>
    <w:pPr>
      <w:suppressLineNumbers/>
    </w:pPr>
    <w:rPr>
      <w:rFonts w:cs="Tahoma"/>
    </w:rPr>
  </w:style>
  <w:style w:type="paragraph" w:customStyle="1" w:styleId="30">
    <w:name w:val="Название3"/>
    <w:basedOn w:val="a"/>
    <w:rsid w:val="00A45ABB"/>
    <w:pPr>
      <w:suppressLineNumbers/>
      <w:spacing w:before="120" w:after="120"/>
    </w:pPr>
    <w:rPr>
      <w:rFonts w:cs="Tahoma"/>
      <w:i/>
      <w:iCs/>
    </w:rPr>
  </w:style>
  <w:style w:type="paragraph" w:customStyle="1" w:styleId="31">
    <w:name w:val="Указатель3"/>
    <w:basedOn w:val="a"/>
    <w:rsid w:val="00A45ABB"/>
    <w:pPr>
      <w:suppressLineNumbers/>
    </w:pPr>
    <w:rPr>
      <w:rFonts w:cs="Tahoma"/>
    </w:rPr>
  </w:style>
  <w:style w:type="paragraph" w:customStyle="1" w:styleId="22">
    <w:name w:val="Название2"/>
    <w:basedOn w:val="a"/>
    <w:rsid w:val="00A45ABB"/>
    <w:pPr>
      <w:suppressLineNumbers/>
      <w:spacing w:before="120" w:after="120"/>
    </w:pPr>
    <w:rPr>
      <w:rFonts w:cs="Tahoma"/>
      <w:i/>
      <w:iCs/>
    </w:rPr>
  </w:style>
  <w:style w:type="paragraph" w:customStyle="1" w:styleId="23">
    <w:name w:val="Указатель2"/>
    <w:basedOn w:val="a"/>
    <w:rsid w:val="00A45ABB"/>
    <w:pPr>
      <w:suppressLineNumbers/>
    </w:pPr>
    <w:rPr>
      <w:rFonts w:cs="Tahoma"/>
    </w:rPr>
  </w:style>
  <w:style w:type="paragraph" w:customStyle="1" w:styleId="14">
    <w:name w:val="Название1"/>
    <w:basedOn w:val="a"/>
    <w:rsid w:val="00A45ABB"/>
    <w:pPr>
      <w:suppressLineNumbers/>
      <w:spacing w:before="120" w:after="120"/>
    </w:pPr>
    <w:rPr>
      <w:rFonts w:cs="Tahoma"/>
      <w:i/>
      <w:iCs/>
    </w:rPr>
  </w:style>
  <w:style w:type="paragraph" w:customStyle="1" w:styleId="15">
    <w:name w:val="Указатель1"/>
    <w:basedOn w:val="a"/>
    <w:rsid w:val="00A45ABB"/>
    <w:pPr>
      <w:suppressLineNumbers/>
    </w:pPr>
    <w:rPr>
      <w:rFonts w:cs="Tahoma"/>
    </w:rPr>
  </w:style>
  <w:style w:type="paragraph" w:styleId="ab">
    <w:name w:val="Title"/>
    <w:basedOn w:val="a0"/>
    <w:next w:val="ac"/>
    <w:link w:val="ad"/>
    <w:qFormat/>
    <w:rsid w:val="00A45ABB"/>
  </w:style>
  <w:style w:type="character" w:customStyle="1" w:styleId="ad">
    <w:name w:val="Название Знак"/>
    <w:basedOn w:val="a2"/>
    <w:link w:val="ab"/>
    <w:rsid w:val="00A45ABB"/>
    <w:rPr>
      <w:rFonts w:ascii="Arial" w:eastAsia="Lucida Sans Unicode" w:hAnsi="Arial" w:cs="Tahoma"/>
      <w:kern w:val="1"/>
      <w:sz w:val="28"/>
      <w:szCs w:val="28"/>
    </w:rPr>
  </w:style>
  <w:style w:type="paragraph" w:styleId="ac">
    <w:name w:val="Subtitle"/>
    <w:basedOn w:val="a0"/>
    <w:next w:val="a1"/>
    <w:link w:val="ae"/>
    <w:qFormat/>
    <w:rsid w:val="00A45ABB"/>
    <w:pPr>
      <w:jc w:val="center"/>
    </w:pPr>
    <w:rPr>
      <w:i/>
      <w:iCs/>
    </w:rPr>
  </w:style>
  <w:style w:type="character" w:customStyle="1" w:styleId="ae">
    <w:name w:val="Подзаголовок Знак"/>
    <w:basedOn w:val="a2"/>
    <w:link w:val="ac"/>
    <w:rsid w:val="00A45ABB"/>
    <w:rPr>
      <w:rFonts w:ascii="Arial" w:eastAsia="Lucida Sans Unicode" w:hAnsi="Arial" w:cs="Tahoma"/>
      <w:i/>
      <w:iCs/>
      <w:kern w:val="1"/>
      <w:sz w:val="28"/>
      <w:szCs w:val="28"/>
    </w:rPr>
  </w:style>
  <w:style w:type="paragraph" w:styleId="af">
    <w:name w:val="footer"/>
    <w:basedOn w:val="a"/>
    <w:link w:val="af0"/>
    <w:rsid w:val="00A45ABB"/>
    <w:pPr>
      <w:suppressLineNumbers/>
      <w:tabs>
        <w:tab w:val="center" w:pos="4818"/>
        <w:tab w:val="right" w:pos="9637"/>
      </w:tabs>
    </w:pPr>
  </w:style>
  <w:style w:type="character" w:customStyle="1" w:styleId="af0">
    <w:name w:val="Нижний колонтитул Знак"/>
    <w:basedOn w:val="a2"/>
    <w:link w:val="af"/>
    <w:rsid w:val="00A45ABB"/>
    <w:rPr>
      <w:rFonts w:ascii="Times New Roman" w:eastAsia="Lucida Sans Unicode" w:hAnsi="Times New Roman" w:cs="Times New Roman"/>
      <w:kern w:val="1"/>
      <w:sz w:val="24"/>
      <w:szCs w:val="24"/>
    </w:rPr>
  </w:style>
  <w:style w:type="paragraph" w:customStyle="1" w:styleId="af1">
    <w:name w:val="Содержимое врезки"/>
    <w:basedOn w:val="a1"/>
    <w:rsid w:val="00A45ABB"/>
  </w:style>
  <w:style w:type="paragraph" w:customStyle="1" w:styleId="af2">
    <w:name w:val="Содержимое таблицы"/>
    <w:basedOn w:val="a"/>
    <w:rsid w:val="00A45ABB"/>
    <w:pPr>
      <w:suppressLineNumbers/>
    </w:pPr>
  </w:style>
  <w:style w:type="paragraph" w:customStyle="1" w:styleId="af3">
    <w:name w:val="Заголовок основной надписи (лев.)"/>
    <w:rsid w:val="00A45ABB"/>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4">
    <w:name w:val="Заголовок основной надписи (центр"/>
    <w:basedOn w:val="af3"/>
    <w:rsid w:val="00A45ABB"/>
    <w:pPr>
      <w:ind w:left="-28"/>
      <w:jc w:val="center"/>
    </w:pPr>
    <w:rPr>
      <w:sz w:val="18"/>
    </w:rPr>
  </w:style>
  <w:style w:type="paragraph" w:customStyle="1" w:styleId="af5">
    <w:name w:val="Заголовок таблицы"/>
    <w:basedOn w:val="af2"/>
    <w:rsid w:val="00A45ABB"/>
    <w:pPr>
      <w:jc w:val="center"/>
    </w:pPr>
    <w:rPr>
      <w:b/>
      <w:bCs/>
    </w:rPr>
  </w:style>
  <w:style w:type="paragraph" w:customStyle="1" w:styleId="af6">
    <w:name w:val="Заголовок бокового штампа (верт."/>
    <w:rsid w:val="00A45ABB"/>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4"/>
    <w:rsid w:val="00A45ABB"/>
    <w:rPr>
      <w:sz w:val="21"/>
    </w:rPr>
  </w:style>
  <w:style w:type="paragraph" w:customStyle="1" w:styleId="af7">
    <w:name w:val="Основная надпись"/>
    <w:rsid w:val="00A45ABB"/>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styleId="af8">
    <w:name w:val="header"/>
    <w:basedOn w:val="a"/>
    <w:link w:val="af9"/>
    <w:rsid w:val="00A45ABB"/>
    <w:pPr>
      <w:suppressLineNumbers/>
      <w:tabs>
        <w:tab w:val="center" w:pos="4818"/>
        <w:tab w:val="right" w:pos="9637"/>
      </w:tabs>
    </w:pPr>
  </w:style>
  <w:style w:type="character" w:customStyle="1" w:styleId="af9">
    <w:name w:val="Верхний колонтитул Знак"/>
    <w:basedOn w:val="a2"/>
    <w:link w:val="af8"/>
    <w:rsid w:val="00A45ABB"/>
    <w:rPr>
      <w:rFonts w:ascii="Times New Roman" w:eastAsia="Lucida Sans Unicode" w:hAnsi="Times New Roman" w:cs="Times New Roman"/>
      <w:kern w:val="1"/>
      <w:sz w:val="24"/>
      <w:szCs w:val="24"/>
    </w:rPr>
  </w:style>
  <w:style w:type="paragraph" w:customStyle="1" w:styleId="afa">
    <w:name w:val="Текст документа"/>
    <w:rsid w:val="00A45ABB"/>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4"/>
    <w:rsid w:val="00A45ABB"/>
  </w:style>
  <w:style w:type="paragraph" w:customStyle="1" w:styleId="WW-12">
    <w:name w:val="WW-Заголовок основной надписи (центр12"/>
    <w:basedOn w:val="WW-"/>
    <w:rsid w:val="00A45ABB"/>
  </w:style>
  <w:style w:type="paragraph" w:customStyle="1" w:styleId="afb">
    <w:name w:val="Заголовок основной надписи (лев."/>
    <w:basedOn w:val="af3"/>
    <w:rsid w:val="00A45ABB"/>
  </w:style>
  <w:style w:type="paragraph" w:customStyle="1" w:styleId="WW-0">
    <w:name w:val="WW-Заголовок бокового штампа (верт."/>
    <w:basedOn w:val="af6"/>
    <w:rsid w:val="00A45ABB"/>
  </w:style>
  <w:style w:type="paragraph" w:customStyle="1" w:styleId="afc">
    <w:name w:val="Основная надпись (верт."/>
    <w:basedOn w:val="af7"/>
    <w:rsid w:val="00A45ABB"/>
  </w:style>
  <w:style w:type="paragraph" w:customStyle="1" w:styleId="WW-2">
    <w:name w:val="WW-Заголовок основной надписи (лев."/>
    <w:basedOn w:val="afb"/>
    <w:rsid w:val="00A45ABB"/>
  </w:style>
  <w:style w:type="paragraph" w:customStyle="1" w:styleId="WW-123">
    <w:name w:val="WW-Заголовок основной надписи (центр123"/>
    <w:basedOn w:val="WW-12"/>
    <w:rsid w:val="00A45ABB"/>
  </w:style>
  <w:style w:type="paragraph" w:customStyle="1" w:styleId="WW-1234">
    <w:name w:val="WW-Заголовок основной надписи (центр1234"/>
    <w:basedOn w:val="WW-1"/>
    <w:rsid w:val="00A45ABB"/>
  </w:style>
  <w:style w:type="paragraph" w:customStyle="1" w:styleId="WW-3">
    <w:name w:val="WW-Основная надпись (верт."/>
    <w:basedOn w:val="afc"/>
    <w:rsid w:val="00A45ABB"/>
  </w:style>
  <w:style w:type="paragraph" w:customStyle="1" w:styleId="afd">
    <w:name w:val="Заголовок бокового штампа"/>
    <w:basedOn w:val="af6"/>
    <w:rsid w:val="00A45ABB"/>
  </w:style>
  <w:style w:type="paragraph" w:customStyle="1" w:styleId="-">
    <w:name w:val="Таблица - шапка"/>
    <w:basedOn w:val="a"/>
    <w:rsid w:val="00A45ABB"/>
    <w:pPr>
      <w:spacing w:before="60" w:after="60"/>
      <w:jc w:val="center"/>
    </w:pPr>
    <w:rPr>
      <w:rFonts w:ascii="Arial" w:hAnsi="Arial" w:cs="Arial"/>
      <w:b/>
      <w:sz w:val="20"/>
      <w:szCs w:val="20"/>
    </w:rPr>
  </w:style>
  <w:style w:type="paragraph" w:customStyle="1" w:styleId="-0">
    <w:name w:val="Таблица - текст выделенный"/>
    <w:basedOn w:val="a1"/>
    <w:rsid w:val="00A45ABB"/>
    <w:pPr>
      <w:suppressAutoHyphens/>
      <w:spacing w:before="20" w:after="20"/>
    </w:pPr>
    <w:rPr>
      <w:rFonts w:ascii="Arial" w:hAnsi="Arial" w:cs="Arial"/>
      <w:b/>
      <w:sz w:val="20"/>
      <w:szCs w:val="20"/>
    </w:rPr>
  </w:style>
  <w:style w:type="paragraph" w:customStyle="1" w:styleId="-1">
    <w:name w:val="Таблица - текст основной"/>
    <w:basedOn w:val="a1"/>
    <w:rsid w:val="00A45ABB"/>
    <w:pPr>
      <w:suppressAutoHyphens/>
      <w:spacing w:before="20" w:after="20"/>
    </w:pPr>
    <w:rPr>
      <w:rFonts w:ascii="Arial" w:hAnsi="Arial" w:cs="Arial"/>
      <w:sz w:val="20"/>
      <w:szCs w:val="20"/>
    </w:rPr>
  </w:style>
  <w:style w:type="paragraph" w:customStyle="1" w:styleId="11">
    <w:name w:val="Список маркированный 1"/>
    <w:basedOn w:val="a"/>
    <w:qFormat/>
    <w:rsid w:val="00A45ABB"/>
    <w:pPr>
      <w:numPr>
        <w:numId w:val="3"/>
      </w:numPr>
      <w:spacing w:line="360" w:lineRule="auto"/>
    </w:pPr>
  </w:style>
  <w:style w:type="paragraph" w:customStyle="1" w:styleId="ConsNormal">
    <w:name w:val="ConsNormal"/>
    <w:link w:val="ConsNormal0"/>
    <w:rsid w:val="00A45ABB"/>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e">
    <w:name w:val="Body Text Indent"/>
    <w:basedOn w:val="a"/>
    <w:link w:val="aff"/>
    <w:rsid w:val="00A45ABB"/>
    <w:pPr>
      <w:ind w:left="-540" w:firstLine="709"/>
      <w:jc w:val="both"/>
    </w:pPr>
    <w:rPr>
      <w:sz w:val="28"/>
    </w:rPr>
  </w:style>
  <w:style w:type="character" w:customStyle="1" w:styleId="aff">
    <w:name w:val="Основной текст с отступом Знак"/>
    <w:basedOn w:val="a2"/>
    <w:link w:val="afe"/>
    <w:rsid w:val="00A45ABB"/>
    <w:rPr>
      <w:rFonts w:ascii="Times New Roman" w:eastAsia="Lucida Sans Unicode" w:hAnsi="Times New Roman" w:cs="Times New Roman"/>
      <w:kern w:val="1"/>
      <w:sz w:val="28"/>
      <w:szCs w:val="24"/>
    </w:rPr>
  </w:style>
  <w:style w:type="paragraph" w:customStyle="1" w:styleId="ConsPlusNormal">
    <w:name w:val="ConsPlusNormal"/>
    <w:link w:val="ConsPlusNormal0"/>
    <w:rsid w:val="00A45ABB"/>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f0">
    <w:name w:val="основной"/>
    <w:basedOn w:val="a"/>
    <w:rsid w:val="00A45ABB"/>
    <w:pPr>
      <w:keepNext/>
      <w:widowControl/>
    </w:pPr>
  </w:style>
  <w:style w:type="paragraph" w:customStyle="1" w:styleId="Iauiue">
    <w:name w:val="Iau?iue"/>
    <w:rsid w:val="00A45ABB"/>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A45ABB"/>
    <w:pPr>
      <w:keepNext/>
      <w:ind w:firstLine="567"/>
      <w:jc w:val="both"/>
    </w:pPr>
    <w:rPr>
      <w:b/>
      <w:u w:val="single"/>
    </w:rPr>
  </w:style>
  <w:style w:type="paragraph" w:customStyle="1" w:styleId="Heading">
    <w:name w:val="Heading"/>
    <w:rsid w:val="00A45ABB"/>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A45ABB"/>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A45ABB"/>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1">
    <w:name w:val="Îáû÷íûé"/>
    <w:rsid w:val="00A45ABB"/>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1"/>
    <w:rsid w:val="00A45ABB"/>
    <w:pPr>
      <w:ind w:firstLine="720"/>
      <w:jc w:val="both"/>
    </w:pPr>
    <w:rPr>
      <w:b/>
      <w:color w:val="000000"/>
      <w:sz w:val="24"/>
      <w:lang w:val="en-US"/>
    </w:rPr>
  </w:style>
  <w:style w:type="paragraph" w:styleId="25">
    <w:name w:val="toc 2"/>
    <w:basedOn w:val="a"/>
    <w:next w:val="a"/>
    <w:semiHidden/>
    <w:rsid w:val="00A45ABB"/>
    <w:pPr>
      <w:ind w:left="240"/>
    </w:pPr>
  </w:style>
  <w:style w:type="paragraph" w:styleId="16">
    <w:name w:val="toc 1"/>
    <w:basedOn w:val="23"/>
    <w:semiHidden/>
    <w:rsid w:val="00A45ABB"/>
    <w:pPr>
      <w:tabs>
        <w:tab w:val="right" w:leader="dot" w:pos="9637"/>
      </w:tabs>
    </w:pPr>
  </w:style>
  <w:style w:type="paragraph" w:styleId="32">
    <w:name w:val="toc 3"/>
    <w:basedOn w:val="23"/>
    <w:semiHidden/>
    <w:rsid w:val="00A45ABB"/>
    <w:pPr>
      <w:tabs>
        <w:tab w:val="right" w:leader="dot" w:pos="-31561"/>
      </w:tabs>
      <w:ind w:left="566"/>
    </w:pPr>
  </w:style>
  <w:style w:type="paragraph" w:styleId="44">
    <w:name w:val="toc 4"/>
    <w:basedOn w:val="23"/>
    <w:semiHidden/>
    <w:rsid w:val="00A45ABB"/>
    <w:pPr>
      <w:tabs>
        <w:tab w:val="right" w:leader="dot" w:pos="-19392"/>
      </w:tabs>
      <w:ind w:left="849"/>
    </w:pPr>
  </w:style>
  <w:style w:type="paragraph" w:styleId="55">
    <w:name w:val="toc 5"/>
    <w:basedOn w:val="23"/>
    <w:semiHidden/>
    <w:rsid w:val="00A45ABB"/>
    <w:pPr>
      <w:tabs>
        <w:tab w:val="right" w:leader="dot" w:pos="-7223"/>
      </w:tabs>
      <w:ind w:left="1132"/>
    </w:pPr>
  </w:style>
  <w:style w:type="paragraph" w:styleId="61">
    <w:name w:val="toc 6"/>
    <w:basedOn w:val="23"/>
    <w:semiHidden/>
    <w:rsid w:val="00A45ABB"/>
    <w:pPr>
      <w:tabs>
        <w:tab w:val="right" w:leader="dot" w:pos="4946"/>
      </w:tabs>
      <w:ind w:left="1415"/>
    </w:pPr>
  </w:style>
  <w:style w:type="paragraph" w:styleId="71">
    <w:name w:val="toc 7"/>
    <w:basedOn w:val="23"/>
    <w:semiHidden/>
    <w:rsid w:val="00A45ABB"/>
    <w:pPr>
      <w:tabs>
        <w:tab w:val="right" w:leader="dot" w:pos="17115"/>
      </w:tabs>
      <w:ind w:left="1698"/>
    </w:pPr>
  </w:style>
  <w:style w:type="paragraph" w:styleId="81">
    <w:name w:val="toc 8"/>
    <w:basedOn w:val="23"/>
    <w:semiHidden/>
    <w:rsid w:val="00A45ABB"/>
    <w:pPr>
      <w:tabs>
        <w:tab w:val="right" w:leader="dot" w:pos="29284"/>
      </w:tabs>
      <w:ind w:left="1981"/>
    </w:pPr>
  </w:style>
  <w:style w:type="paragraph" w:styleId="91">
    <w:name w:val="toc 9"/>
    <w:basedOn w:val="23"/>
    <w:semiHidden/>
    <w:rsid w:val="00A45ABB"/>
    <w:pPr>
      <w:tabs>
        <w:tab w:val="right" w:leader="dot" w:pos="-24083"/>
      </w:tabs>
      <w:ind w:left="2264"/>
    </w:pPr>
  </w:style>
  <w:style w:type="paragraph" w:customStyle="1" w:styleId="100">
    <w:name w:val="Оглавление 10"/>
    <w:basedOn w:val="23"/>
    <w:rsid w:val="00A45ABB"/>
    <w:pPr>
      <w:tabs>
        <w:tab w:val="right" w:leader="dot" w:pos="-11914"/>
      </w:tabs>
      <w:ind w:left="2547"/>
    </w:pPr>
  </w:style>
  <w:style w:type="paragraph" w:customStyle="1" w:styleId="10">
    <w:name w:val="Заголовок 10"/>
    <w:basedOn w:val="a0"/>
    <w:next w:val="a1"/>
    <w:rsid w:val="00A45ABB"/>
    <w:pPr>
      <w:numPr>
        <w:numId w:val="2"/>
      </w:numPr>
    </w:pPr>
    <w:rPr>
      <w:b/>
      <w:bCs/>
      <w:sz w:val="21"/>
      <w:szCs w:val="21"/>
    </w:rPr>
  </w:style>
  <w:style w:type="paragraph" w:customStyle="1" w:styleId="Iniiaiieoaenonionooiii2">
    <w:name w:val="Iniiaiie oaeno n ionooiii 2"/>
    <w:basedOn w:val="Iauiue"/>
    <w:rsid w:val="00A45ABB"/>
    <w:pPr>
      <w:widowControl/>
      <w:ind w:firstLine="284"/>
      <w:jc w:val="both"/>
    </w:pPr>
    <w:rPr>
      <w:rFonts w:ascii="Peterburg" w:hAnsi="Peterburg"/>
    </w:rPr>
  </w:style>
  <w:style w:type="paragraph" w:styleId="aff2">
    <w:name w:val="List Paragraph"/>
    <w:basedOn w:val="a"/>
    <w:qFormat/>
    <w:rsid w:val="00A45ABB"/>
    <w:pPr>
      <w:widowControl/>
      <w:suppressAutoHyphens w:val="0"/>
      <w:ind w:left="720" w:firstLine="709"/>
      <w:contextualSpacing/>
      <w:jc w:val="both"/>
    </w:pPr>
    <w:rPr>
      <w:rFonts w:eastAsia="Calibri"/>
      <w:kern w:val="0"/>
      <w:szCs w:val="22"/>
    </w:rPr>
  </w:style>
  <w:style w:type="paragraph" w:customStyle="1" w:styleId="17">
    <w:name w:val="Абзац списка1"/>
    <w:basedOn w:val="a"/>
    <w:rsid w:val="00A45ABB"/>
    <w:pPr>
      <w:widowControl/>
      <w:suppressAutoHyphens w:val="0"/>
      <w:spacing w:after="200" w:line="276" w:lineRule="auto"/>
      <w:ind w:left="720"/>
    </w:pPr>
    <w:rPr>
      <w:rFonts w:ascii="Calibri" w:eastAsia="Times New Roman" w:hAnsi="Calibri"/>
      <w:kern w:val="0"/>
      <w:sz w:val="22"/>
      <w:szCs w:val="22"/>
    </w:rPr>
  </w:style>
  <w:style w:type="paragraph" w:styleId="aff3">
    <w:name w:val="Balloon Text"/>
    <w:basedOn w:val="a"/>
    <w:link w:val="aff4"/>
    <w:rsid w:val="00A45ABB"/>
    <w:rPr>
      <w:rFonts w:ascii="Tahoma" w:hAnsi="Tahoma" w:cs="Tahoma"/>
      <w:sz w:val="16"/>
      <w:szCs w:val="16"/>
    </w:rPr>
  </w:style>
  <w:style w:type="character" w:customStyle="1" w:styleId="aff4">
    <w:name w:val="Текст выноски Знак"/>
    <w:basedOn w:val="a2"/>
    <w:link w:val="aff3"/>
    <w:rsid w:val="00A45ABB"/>
    <w:rPr>
      <w:rFonts w:ascii="Tahoma" w:eastAsia="Lucida Sans Unicode" w:hAnsi="Tahoma" w:cs="Tahoma"/>
      <w:kern w:val="1"/>
      <w:sz w:val="16"/>
      <w:szCs w:val="16"/>
    </w:rPr>
  </w:style>
  <w:style w:type="paragraph" w:styleId="aff5">
    <w:name w:val="Normal (Web)"/>
    <w:basedOn w:val="a"/>
    <w:uiPriority w:val="99"/>
    <w:unhideWhenUsed/>
    <w:rsid w:val="00907963"/>
    <w:pPr>
      <w:widowControl/>
      <w:suppressAutoHyphens w:val="0"/>
      <w:spacing w:before="100" w:beforeAutospacing="1" w:after="100" w:afterAutospacing="1"/>
    </w:pPr>
    <w:rPr>
      <w:rFonts w:eastAsia="Times New Roman"/>
      <w:kern w:val="0"/>
      <w:lang w:eastAsia="ru-RU"/>
    </w:rPr>
  </w:style>
  <w:style w:type="character" w:customStyle="1" w:styleId="FontStyle30">
    <w:name w:val="Font Style30"/>
    <w:uiPriority w:val="99"/>
    <w:rsid w:val="0030033F"/>
    <w:rPr>
      <w:rFonts w:ascii="Times New Roman" w:hAnsi="Times New Roman" w:cs="Times New Roman" w:hint="default"/>
      <w:sz w:val="26"/>
      <w:szCs w:val="26"/>
    </w:rPr>
  </w:style>
  <w:style w:type="character" w:customStyle="1" w:styleId="ConsNormal0">
    <w:name w:val="ConsNormal Знак"/>
    <w:link w:val="ConsNormal"/>
    <w:locked/>
    <w:rsid w:val="000A3172"/>
    <w:rPr>
      <w:rFonts w:ascii="Arial" w:eastAsia="Arial" w:hAnsi="Arial" w:cs="Arial"/>
      <w:kern w:val="1"/>
      <w:sz w:val="20"/>
      <w:szCs w:val="20"/>
      <w:lang w:eastAsia="ar-SA"/>
    </w:rPr>
  </w:style>
  <w:style w:type="paragraph" w:customStyle="1" w:styleId="u">
    <w:name w:val="u"/>
    <w:basedOn w:val="a"/>
    <w:rsid w:val="000A3172"/>
    <w:pPr>
      <w:widowControl/>
      <w:suppressAutoHyphens w:val="0"/>
      <w:ind w:firstLine="390"/>
      <w:jc w:val="both"/>
    </w:pPr>
    <w:rPr>
      <w:rFonts w:eastAsia="Times New Roman"/>
      <w:kern w:val="0"/>
      <w:lang w:eastAsia="ru-RU"/>
    </w:rPr>
  </w:style>
  <w:style w:type="character" w:customStyle="1" w:styleId="blk1">
    <w:name w:val="blk1"/>
    <w:rsid w:val="000A3172"/>
    <w:rPr>
      <w:vanish w:val="0"/>
      <w:webHidden w:val="0"/>
      <w:specVanish w:val="0"/>
    </w:rPr>
  </w:style>
  <w:style w:type="paragraph" w:customStyle="1" w:styleId="33">
    <w:name w:val="Основной текст3"/>
    <w:basedOn w:val="a"/>
    <w:rsid w:val="000A3172"/>
    <w:pPr>
      <w:shd w:val="clear" w:color="auto" w:fill="FFFFFF"/>
      <w:suppressAutoHyphens w:val="0"/>
      <w:spacing w:line="278" w:lineRule="exact"/>
      <w:ind w:hanging="200"/>
      <w:jc w:val="center"/>
    </w:pPr>
    <w:rPr>
      <w:rFonts w:eastAsia="Times New Roman"/>
      <w:spacing w:val="3"/>
      <w:kern w:val="0"/>
      <w:sz w:val="21"/>
      <w:szCs w:val="21"/>
    </w:rPr>
  </w:style>
  <w:style w:type="character" w:customStyle="1" w:styleId="ConsPlusNormal0">
    <w:name w:val="ConsPlusNormal Знак"/>
    <w:link w:val="ConsPlusNormal"/>
    <w:locked/>
    <w:rsid w:val="00DB43A3"/>
    <w:rPr>
      <w:rFonts w:ascii="Arial" w:eastAsia="Arial" w:hAnsi="Arial" w:cs="Arial"/>
      <w:kern w:val="1"/>
      <w:sz w:val="20"/>
      <w:szCs w:val="20"/>
      <w:lang w:eastAsia="ar-SA"/>
    </w:rPr>
  </w:style>
  <w:style w:type="paragraph" w:customStyle="1" w:styleId="pboth">
    <w:name w:val="pboth"/>
    <w:basedOn w:val="a"/>
    <w:rsid w:val="00694E6E"/>
    <w:pPr>
      <w:widowControl/>
      <w:suppressAutoHyphens w:val="0"/>
      <w:spacing w:before="100" w:beforeAutospacing="1" w:after="100" w:afterAutospacing="1"/>
    </w:pPr>
    <w:rPr>
      <w:rFonts w:eastAsia="Times New Roman"/>
      <w:kern w:val="0"/>
      <w:lang w:eastAsia="ru-RU"/>
    </w:rPr>
  </w:style>
  <w:style w:type="paragraph" w:styleId="aff6">
    <w:name w:val="No Spacing"/>
    <w:uiPriority w:val="1"/>
    <w:qFormat/>
    <w:rsid w:val="00C7077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7205ABE5CD006DDD7388511B2E74A653BF1A7EA5723BA45001CDC2C555463BA118C6CB4A9429B2E0304IDz8M" TargetMode="External"/><Relationship Id="rId13" Type="http://schemas.openxmlformats.org/officeDocument/2006/relationships/hyperlink" Target="consultantplus://offline/ref=3337205ABE5CD006DDD7388511B2E74A653BF1A7EE5125BE40001CDC2C555463BA118C6CB4A9429B2E0307IDz8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337205ABE5CD006DDD7388511B2E74A653BF1A7EE502EBF49001CDC2C555463BA118C6CB4A9429B2E0505IDz1M" TargetMode="External"/><Relationship Id="rId12" Type="http://schemas.openxmlformats.org/officeDocument/2006/relationships/hyperlink" Target="consultantplus://offline/ref=3337205ABE5CD006DDD7388511B2E74A653BF1A7EE502EBF49001CDC2C555463BA118C6CB4A9429B2E0400IDzAM" TargetMode="External"/><Relationship Id="rId17" Type="http://schemas.openxmlformats.org/officeDocument/2006/relationships/hyperlink" Target="file:///C:\Users\User\AppData\Local\Microsoft\Windows\Temporary%20Internet%20Files\Content.Outlook\DSIFVCHS\&#1055;&#1088;&#1086;&#1077;&#1082;&#1090;%20&#1088;&#1072;&#1089;&#1087;&#1086;&#1088;&#1103;&#1078;&#1077;&#1085;&#1080;&#1103;_&#1052;&#1080;&#1096;&#1082;&#1080;&#1085;&#1089;&#1082;&#1086;&#1077;.doc" TargetMode="External"/><Relationship Id="rId2" Type="http://schemas.openxmlformats.org/officeDocument/2006/relationships/styles" Target="styles.xml"/><Relationship Id="rId16" Type="http://schemas.openxmlformats.org/officeDocument/2006/relationships/hyperlink" Target="file:///C:\Users\User\AppData\Local\Microsoft\Windows\Temporary%20Internet%20Files\Content.Outlook\DSIFVCHS\&#1055;&#1088;&#1086;&#1077;&#1082;&#1090;%20&#1088;&#1072;&#1089;&#1087;&#1086;&#1088;&#1103;&#1078;&#1077;&#1085;&#1080;&#1103;_&#1052;&#1080;&#1096;&#1082;&#1080;&#1085;&#1089;&#1082;&#1086;&#1077;.doc" TargetMode="External"/><Relationship Id="rId1" Type="http://schemas.openxmlformats.org/officeDocument/2006/relationships/numbering" Target="numbering.xml"/><Relationship Id="rId6" Type="http://schemas.openxmlformats.org/officeDocument/2006/relationships/hyperlink" Target="consultantplus://offline/ref=3337205ABE5CD006DDD7268807DEB9426737A7A9EF512DE81C5F47817B5C5E34FD5ED52EF0A4459AI2zBM" TargetMode="External"/><Relationship Id="rId11" Type="http://schemas.openxmlformats.org/officeDocument/2006/relationships/hyperlink" Target="consultantplus://offline/ref=3337205ABE5CD006DDD7268807DEB9426737A7A9EF512DE81C5F47817B5C5E34FD5ED52EF0A44599I2z6M" TargetMode="External"/><Relationship Id="rId5" Type="http://schemas.openxmlformats.org/officeDocument/2006/relationships/webSettings" Target="webSettings.xml"/><Relationship Id="rId15" Type="http://schemas.openxmlformats.org/officeDocument/2006/relationships/hyperlink" Target="consultantplus://offline/ref=3337205ABE5CD006DDD7268807DEB9426737A7A9EF512DE81C5F47817B5C5E34FD5ED52EF0A4459AI2zBM" TargetMode="External"/><Relationship Id="rId10" Type="http://schemas.openxmlformats.org/officeDocument/2006/relationships/hyperlink" Target="file:///C:\&#1055;&#1080;&#1089;&#1100;&#1084;&#1072;%20&#1079;&#1072;%202016%20&#1075;&#1086;&#1076;\&#1055;&#1047;&#1047;%20&#1076;&#1077;&#1081;&#1089;&#1090;&#1074;&#1091;&#1102;&#1097;.%20&#1086;&#1090;%2028.03.2016%20(1).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337205ABE5CD006DDD7268807DEB9426737A7A9EF512DE81C5F47817B5C5E34FD5ED52EF0A4459AI2z9M" TargetMode="External"/><Relationship Id="rId14" Type="http://schemas.openxmlformats.org/officeDocument/2006/relationships/hyperlink" Target="consultantplus://offline/ref=3337205ABE5CD006DDD7388511B2E74A653BF1A7EC5326B742001CDC2C555463BA118C6CB4A9429B2E0307IDz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61</Pages>
  <Words>19088</Words>
  <Characters>108803</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2018-08-27T12:27:00Z</dcterms:created>
  <dcterms:modified xsi:type="dcterms:W3CDTF">2018-08-29T06:58:00Z</dcterms:modified>
</cp:coreProperties>
</file>